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5C795" w14:textId="77777777" w:rsidR="004C3788" w:rsidRPr="00E437B5" w:rsidRDefault="00713739" w:rsidP="004C3788">
      <w:pPr>
        <w:adjustRightInd w:val="0"/>
        <w:snapToGrid w:val="0"/>
        <w:ind w:rightChars="-150" w:right="-315"/>
        <w:jc w:val="center"/>
        <w:rPr>
          <w:rFonts w:asciiTheme="majorEastAsia" w:eastAsiaTheme="majorEastAsia" w:hAnsiTheme="majorEastAsia"/>
          <w:b/>
          <w:color w:val="FF0000"/>
          <w:spacing w:val="200"/>
          <w:sz w:val="84"/>
          <w:szCs w:val="84"/>
        </w:rPr>
      </w:pPr>
      <w:r w:rsidRPr="006B2AA1">
        <w:rPr>
          <w:rFonts w:ascii="华文仿宋" w:eastAsia="华文仿宋" w:hAnsi="华文仿宋" w:hint="eastAsia"/>
          <w:b/>
          <w:color w:val="FF0000"/>
          <w:spacing w:val="200"/>
          <w:sz w:val="84"/>
          <w:szCs w:val="84"/>
        </w:rPr>
        <w:t>中国电力科技</w:t>
      </w:r>
      <w:r w:rsidRPr="006B2AA1">
        <w:rPr>
          <w:rFonts w:ascii="华文仿宋" w:eastAsia="华文仿宋" w:hAnsi="华文仿宋"/>
          <w:b/>
          <w:color w:val="FF0000"/>
          <w:spacing w:val="200"/>
          <w:sz w:val="84"/>
          <w:szCs w:val="84"/>
        </w:rPr>
        <w:t>网</w:t>
      </w:r>
    </w:p>
    <w:p w14:paraId="21264605" w14:textId="77777777" w:rsidR="004C3788" w:rsidRPr="00635046" w:rsidRDefault="004C3788" w:rsidP="004C3788">
      <w:pPr>
        <w:spacing w:line="240" w:lineRule="atLeast"/>
        <w:ind w:firstLineChars="200" w:firstLine="640"/>
        <w:rPr>
          <w:rFonts w:eastAsia="仿宋_GB2312"/>
          <w:sz w:val="32"/>
          <w:szCs w:val="32"/>
        </w:rPr>
      </w:pPr>
      <w:r w:rsidRPr="00635046">
        <w:rPr>
          <w:rFonts w:eastAsia="仿宋_GB2312"/>
          <w:noProof/>
          <w:color w:val="FF0000"/>
          <w:sz w:val="32"/>
          <w:szCs w:val="32"/>
        </w:rPr>
        <mc:AlternateContent>
          <mc:Choice Requires="wps">
            <w:drawing>
              <wp:anchor distT="4294967293" distB="4294967293" distL="114300" distR="114300" simplePos="0" relativeHeight="251672576" behindDoc="0" locked="0" layoutInCell="1" allowOverlap="1" wp14:anchorId="12AE5D97" wp14:editId="1704961E">
                <wp:simplePos x="0" y="0"/>
                <wp:positionH relativeFrom="margin">
                  <wp:align>left</wp:align>
                </wp:positionH>
                <wp:positionV relativeFrom="paragraph">
                  <wp:posOffset>136525</wp:posOffset>
                </wp:positionV>
                <wp:extent cx="5976519" cy="0"/>
                <wp:effectExtent l="0" t="19050" r="43815" b="38100"/>
                <wp:wrapNone/>
                <wp:docPr id="4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519"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030B6" id="Line 4" o:spid="_x0000_s1026" style="position:absolute;left:0;text-align:left;z-index:251672576;visibility:visible;mso-wrap-style:square;mso-width-percent:0;mso-height-percent:0;mso-wrap-distance-left:9pt;mso-wrap-distance-top:-8e-5mm;mso-wrap-distance-right:9pt;mso-wrap-distance-bottom:-8e-5mm;mso-position-horizontal:left;mso-position-horizontal-relative:margin;mso-position-vertical:absolute;mso-position-vertical-relative:text;mso-width-percent:0;mso-height-percent:0;mso-width-relative:page;mso-height-relative:page" from="0,10.75pt" to="470.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" strokecolor="red" strokeweight="4.5pt">
                <v:stroke linestyle="thickThin"/>
                <w10:wrap anchorx="margin"/>
              </v:line>
            </w:pict>
          </mc:Fallback>
        </mc:AlternateContent>
      </w:r>
    </w:p>
    <w:p w14:paraId="5458EBB5" w14:textId="4D7621AF" w:rsidR="004C3788" w:rsidRPr="00635046" w:rsidRDefault="004C3788" w:rsidP="004C3788">
      <w:pPr>
        <w:wordWrap w:val="0"/>
        <w:spacing w:line="240" w:lineRule="atLeast"/>
        <w:ind w:firstLineChars="200" w:firstLine="640"/>
        <w:jc w:val="right"/>
        <w:rPr>
          <w:rFonts w:ascii="仿宋_GB2312" w:eastAsia="仿宋_GB2312" w:hAnsi="新宋体"/>
          <w:sz w:val="32"/>
          <w:szCs w:val="32"/>
        </w:rPr>
      </w:pPr>
      <w:r w:rsidRPr="00635046">
        <w:rPr>
          <w:rFonts w:ascii="仿宋_GB2312" w:eastAsia="仿宋_GB2312" w:hAnsi="宋体" w:hint="eastAsia"/>
          <w:sz w:val="32"/>
          <w:szCs w:val="32"/>
        </w:rPr>
        <w:t xml:space="preserve">                        </w:t>
      </w:r>
      <w:r w:rsidRPr="00635046">
        <w:rPr>
          <w:rFonts w:ascii="仿宋_GB2312" w:eastAsia="仿宋_GB2312" w:hAnsi="新宋体" w:cs="仿宋_GB2312" w:hint="eastAsia"/>
          <w:noProof/>
          <w:sz w:val="32"/>
          <w:szCs w:val="32"/>
        </w:rPr>
        <w:t>科技学</w:t>
      </w:r>
      <w:r w:rsidRPr="00635046">
        <w:rPr>
          <w:rFonts w:ascii="仿宋_GB2312" w:eastAsia="仿宋_GB2312" w:hAnsi="新宋体" w:cs="仿宋_GB2312" w:hint="eastAsia"/>
          <w:sz w:val="32"/>
          <w:szCs w:val="32"/>
        </w:rPr>
        <w:t>[20</w:t>
      </w:r>
      <w:r w:rsidR="00E437B5" w:rsidRPr="00E437B5">
        <w:rPr>
          <w:rFonts w:ascii="仿宋_GB2312" w:eastAsia="仿宋_GB2312" w:hAnsi="新宋体" w:cs="仿宋_GB2312"/>
          <w:sz w:val="32"/>
          <w:szCs w:val="32"/>
        </w:rPr>
        <w:t>20</w:t>
      </w:r>
      <w:r w:rsidRPr="00635046">
        <w:rPr>
          <w:rFonts w:ascii="仿宋_GB2312" w:eastAsia="仿宋_GB2312" w:hAnsi="新宋体" w:cs="仿宋_GB2312" w:hint="eastAsia"/>
          <w:sz w:val="32"/>
          <w:szCs w:val="32"/>
        </w:rPr>
        <w:t>]</w:t>
      </w:r>
      <w:r w:rsidR="008372BD">
        <w:rPr>
          <w:rFonts w:ascii="仿宋_GB2312" w:eastAsia="仿宋_GB2312" w:hAnsi="新宋体" w:cs="仿宋_GB2312" w:hint="eastAsia"/>
          <w:sz w:val="32"/>
          <w:szCs w:val="32"/>
        </w:rPr>
        <w:t>11</w:t>
      </w:r>
      <w:r w:rsidRPr="00635046">
        <w:rPr>
          <w:rFonts w:ascii="仿宋_GB2312" w:eastAsia="仿宋_GB2312" w:hAnsi="新宋体" w:cs="仿宋_GB2312" w:hint="eastAsia"/>
          <w:sz w:val="32"/>
          <w:szCs w:val="32"/>
        </w:rPr>
        <w:t xml:space="preserve">号  </w:t>
      </w:r>
    </w:p>
    <w:p w14:paraId="725759F0" w14:textId="3621D75D" w:rsidR="004C3788" w:rsidRPr="00713739" w:rsidRDefault="00B21730" w:rsidP="00EA59F4">
      <w:pPr>
        <w:tabs>
          <w:tab w:val="left" w:pos="8647"/>
        </w:tabs>
        <w:spacing w:beforeLines="100" w:before="240" w:afterLines="100" w:after="240" w:line="480" w:lineRule="exact"/>
        <w:ind w:leftChars="-67" w:left="155" w:hangingChars="67" w:hanging="296"/>
        <w:jc w:val="center"/>
        <w:rPr>
          <w:rFonts w:ascii="仿宋_GB2312" w:eastAsia="仿宋_GB2312" w:hAnsi="仿宋"/>
          <w:sz w:val="44"/>
          <w:szCs w:val="44"/>
        </w:rPr>
      </w:pPr>
      <w:r w:rsidRPr="00B21730">
        <w:rPr>
          <w:rFonts w:ascii="楷体_GB2312" w:eastAsia="楷体_GB2312" w:hAnsi="新宋体" w:hint="eastAsia"/>
          <w:b/>
          <w:sz w:val="44"/>
          <w:szCs w:val="44"/>
        </w:rPr>
        <w:t>风能发电技术</w:t>
      </w:r>
      <w:r w:rsidR="00213090">
        <w:rPr>
          <w:rFonts w:ascii="楷体_GB2312" w:eastAsia="楷体_GB2312" w:hAnsi="新宋体" w:hint="eastAsia"/>
          <w:b/>
          <w:sz w:val="44"/>
          <w:szCs w:val="44"/>
        </w:rPr>
        <w:t>与</w:t>
      </w:r>
      <w:r w:rsidRPr="00B21730">
        <w:rPr>
          <w:rFonts w:ascii="楷体_GB2312" w:eastAsia="楷体_GB2312" w:hAnsi="新宋体" w:hint="eastAsia"/>
          <w:b/>
          <w:sz w:val="44"/>
          <w:szCs w:val="44"/>
        </w:rPr>
        <w:t>应用研讨</w:t>
      </w:r>
      <w:r w:rsidR="00213090" w:rsidRPr="00213090">
        <w:rPr>
          <w:rFonts w:ascii="楷体_GB2312" w:eastAsia="楷体_GB2312" w:hAnsi="新宋体"/>
          <w:b/>
          <w:sz w:val="44"/>
          <w:szCs w:val="44"/>
        </w:rPr>
        <w:t>2020</w:t>
      </w:r>
      <w:r w:rsidR="00213090">
        <w:rPr>
          <w:rFonts w:ascii="楷体_GB2312" w:eastAsia="楷体_GB2312" w:hAnsi="新宋体" w:hint="eastAsia"/>
          <w:b/>
          <w:sz w:val="44"/>
          <w:szCs w:val="44"/>
        </w:rPr>
        <w:t>年</w:t>
      </w:r>
      <w:r w:rsidRPr="00B21730">
        <w:rPr>
          <w:rFonts w:ascii="楷体_GB2312" w:eastAsia="楷体_GB2312" w:hAnsi="新宋体" w:hint="eastAsia"/>
          <w:b/>
          <w:sz w:val="44"/>
          <w:szCs w:val="44"/>
        </w:rPr>
        <w:t>会</w:t>
      </w:r>
    </w:p>
    <w:p w14:paraId="29D2E89E" w14:textId="4B4FD0C5" w:rsidR="00467C43" w:rsidRPr="00205DA1" w:rsidRDefault="00DB7C3E" w:rsidP="007A7E00">
      <w:pPr>
        <w:spacing w:line="420" w:lineRule="exact"/>
        <w:ind w:firstLineChars="200" w:firstLine="640"/>
        <w:rPr>
          <w:rFonts w:ascii="楷体_GB2312" w:eastAsia="楷体_GB2312" w:hAnsi="仿宋"/>
          <w:sz w:val="32"/>
          <w:szCs w:val="32"/>
        </w:rPr>
      </w:pPr>
      <w:r w:rsidRPr="00205DA1">
        <w:rPr>
          <w:rFonts w:ascii="楷体_GB2312" w:eastAsia="楷体_GB2312" w:hAnsi="仿宋" w:hint="eastAsia"/>
          <w:sz w:val="32"/>
          <w:szCs w:val="32"/>
        </w:rPr>
        <w:t>国家能源局发布《关于2020年风电、光伏发电项目建设有关事项的通知》，在提出积极推进平价项目和分散式项目</w:t>
      </w:r>
      <w:r w:rsidR="00CF15D5" w:rsidRPr="00205DA1">
        <w:rPr>
          <w:rFonts w:ascii="楷体_GB2312" w:eastAsia="楷体_GB2312" w:hAnsi="仿宋" w:hint="eastAsia"/>
          <w:sz w:val="32"/>
          <w:szCs w:val="32"/>
        </w:rPr>
        <w:t>，</w:t>
      </w:r>
      <w:r w:rsidRPr="00205DA1">
        <w:rPr>
          <w:rFonts w:ascii="楷体_GB2312" w:eastAsia="楷体_GB2312" w:hAnsi="仿宋" w:hint="eastAsia"/>
          <w:sz w:val="32"/>
          <w:szCs w:val="32"/>
        </w:rPr>
        <w:t>稳妥推进海上风</w:t>
      </w:r>
      <w:proofErr w:type="gramStart"/>
      <w:r w:rsidRPr="00205DA1">
        <w:rPr>
          <w:rFonts w:ascii="楷体_GB2312" w:eastAsia="楷体_GB2312" w:hAnsi="仿宋" w:hint="eastAsia"/>
          <w:sz w:val="32"/>
          <w:szCs w:val="32"/>
        </w:rPr>
        <w:t>电项目</w:t>
      </w:r>
      <w:proofErr w:type="gramEnd"/>
      <w:r w:rsidRPr="00205DA1">
        <w:rPr>
          <w:rFonts w:ascii="楷体_GB2312" w:eastAsia="楷体_GB2312" w:hAnsi="仿宋" w:hint="eastAsia"/>
          <w:sz w:val="32"/>
          <w:szCs w:val="32"/>
        </w:rPr>
        <w:t>同时，重点明确补贴项目空间</w:t>
      </w:r>
      <w:r w:rsidR="00D813DD" w:rsidRPr="00205DA1">
        <w:rPr>
          <w:rFonts w:ascii="楷体_GB2312" w:eastAsia="楷体_GB2312" w:hAnsi="仿宋" w:hint="eastAsia"/>
          <w:sz w:val="32"/>
          <w:szCs w:val="32"/>
        </w:rPr>
        <w:t>，</w:t>
      </w:r>
      <w:r w:rsidR="00CF15D5" w:rsidRPr="00205DA1">
        <w:rPr>
          <w:rFonts w:ascii="楷体_GB2312" w:eastAsia="楷体_GB2312" w:hAnsi="仿宋" w:hint="eastAsia"/>
          <w:sz w:val="32"/>
          <w:szCs w:val="32"/>
        </w:rPr>
        <w:t>强化风</w:t>
      </w:r>
      <w:proofErr w:type="gramStart"/>
      <w:r w:rsidR="00CF15D5" w:rsidRPr="00205DA1">
        <w:rPr>
          <w:rFonts w:ascii="楷体_GB2312" w:eastAsia="楷体_GB2312" w:hAnsi="仿宋" w:hint="eastAsia"/>
          <w:sz w:val="32"/>
          <w:szCs w:val="32"/>
        </w:rPr>
        <w:t>电项</w:t>
      </w:r>
      <w:proofErr w:type="gramEnd"/>
      <w:r w:rsidR="00CF15D5" w:rsidRPr="00205DA1">
        <w:rPr>
          <w:rFonts w:ascii="楷体_GB2312" w:eastAsia="楷体_GB2312" w:hAnsi="仿宋" w:hint="eastAsia"/>
          <w:sz w:val="32"/>
          <w:szCs w:val="32"/>
        </w:rPr>
        <w:t>目的电力送出和消</w:t>
      </w:r>
      <w:proofErr w:type="gramStart"/>
      <w:r w:rsidR="00CF15D5" w:rsidRPr="00205DA1">
        <w:rPr>
          <w:rFonts w:ascii="楷体_GB2312" w:eastAsia="楷体_GB2312" w:hAnsi="仿宋" w:hint="eastAsia"/>
          <w:sz w:val="32"/>
          <w:szCs w:val="32"/>
        </w:rPr>
        <w:t>纳保</w:t>
      </w:r>
      <w:proofErr w:type="gramEnd"/>
      <w:r w:rsidR="00CF15D5" w:rsidRPr="00205DA1">
        <w:rPr>
          <w:rFonts w:ascii="楷体_GB2312" w:eastAsia="楷体_GB2312" w:hAnsi="仿宋" w:hint="eastAsia"/>
          <w:sz w:val="32"/>
          <w:szCs w:val="32"/>
        </w:rPr>
        <w:t>障机制，</w:t>
      </w:r>
      <w:r w:rsidRPr="00205DA1">
        <w:rPr>
          <w:rFonts w:ascii="楷体_GB2312" w:eastAsia="楷体_GB2312" w:hAnsi="仿宋" w:hint="eastAsia"/>
          <w:sz w:val="32"/>
          <w:szCs w:val="32"/>
        </w:rPr>
        <w:t>保障我国风电产业在通向平价的关键过渡期平稳有序发展，</w:t>
      </w:r>
      <w:r w:rsidR="005F3DB7" w:rsidRPr="00205DA1">
        <w:rPr>
          <w:rFonts w:ascii="楷体_GB2312" w:eastAsia="楷体_GB2312" w:hAnsi="仿宋" w:hint="eastAsia"/>
          <w:sz w:val="32"/>
          <w:szCs w:val="32"/>
        </w:rPr>
        <w:t>对指导地方管理和企业投资</w:t>
      </w:r>
      <w:r w:rsidRPr="00205DA1">
        <w:rPr>
          <w:rFonts w:ascii="楷体_GB2312" w:eastAsia="楷体_GB2312" w:hAnsi="仿宋" w:hint="eastAsia"/>
          <w:sz w:val="32"/>
          <w:szCs w:val="32"/>
        </w:rPr>
        <w:t>意义</w:t>
      </w:r>
      <w:r w:rsidR="005F3DB7" w:rsidRPr="00205DA1">
        <w:rPr>
          <w:rFonts w:ascii="楷体_GB2312" w:eastAsia="楷体_GB2312" w:hAnsi="仿宋" w:hint="eastAsia"/>
          <w:sz w:val="32"/>
          <w:szCs w:val="32"/>
        </w:rPr>
        <w:t>重大</w:t>
      </w:r>
      <w:r w:rsidRPr="00205DA1">
        <w:rPr>
          <w:rFonts w:ascii="楷体_GB2312" w:eastAsia="楷体_GB2312" w:hAnsi="仿宋" w:hint="eastAsia"/>
          <w:sz w:val="32"/>
          <w:szCs w:val="32"/>
        </w:rPr>
        <w:t>。</w:t>
      </w:r>
    </w:p>
    <w:p w14:paraId="7435DA95" w14:textId="748550C6" w:rsidR="00915271" w:rsidRPr="00205DA1" w:rsidRDefault="00222C24" w:rsidP="007A7E00">
      <w:pPr>
        <w:spacing w:line="420" w:lineRule="exact"/>
        <w:ind w:firstLineChars="200" w:firstLine="640"/>
        <w:rPr>
          <w:rFonts w:ascii="楷体_GB2312" w:eastAsia="楷体_GB2312" w:hAnsi="仿宋"/>
          <w:sz w:val="32"/>
          <w:szCs w:val="32"/>
        </w:rPr>
      </w:pPr>
      <w:r w:rsidRPr="00205DA1">
        <w:rPr>
          <w:rFonts w:ascii="楷体_GB2312" w:eastAsia="楷体_GB2312" w:hAnsi="仿宋" w:hint="eastAsia"/>
          <w:sz w:val="32"/>
          <w:szCs w:val="32"/>
        </w:rPr>
        <w:t>随着风力发电市场容量和装备产业快速大规模发展，</w:t>
      </w:r>
      <w:r w:rsidR="005F3DB7" w:rsidRPr="00205DA1">
        <w:rPr>
          <w:rFonts w:ascii="楷体_GB2312" w:eastAsia="楷体_GB2312" w:hAnsi="仿宋" w:hint="eastAsia"/>
          <w:sz w:val="32"/>
          <w:szCs w:val="32"/>
        </w:rPr>
        <w:t>我国</w:t>
      </w:r>
      <w:r w:rsidR="005F3DB7" w:rsidRPr="00205DA1">
        <w:rPr>
          <w:rFonts w:ascii="楷体_GB2312" w:eastAsia="楷体_GB2312" w:hAnsi="仿宋"/>
          <w:sz w:val="32"/>
          <w:szCs w:val="32"/>
        </w:rPr>
        <w:t>风电</w:t>
      </w:r>
      <w:r w:rsidR="005C2A65" w:rsidRPr="00205DA1">
        <w:rPr>
          <w:rFonts w:ascii="楷体_GB2312" w:eastAsia="楷体_GB2312" w:hAnsi="仿宋" w:hint="eastAsia"/>
          <w:sz w:val="32"/>
          <w:szCs w:val="32"/>
        </w:rPr>
        <w:t>通过引进消化吸收和再创新，掌握</w:t>
      </w:r>
      <w:r w:rsidR="00281F2F" w:rsidRPr="00205DA1">
        <w:rPr>
          <w:rFonts w:ascii="楷体_GB2312" w:eastAsia="楷体_GB2312" w:hAnsi="仿宋" w:hint="eastAsia"/>
          <w:sz w:val="32"/>
          <w:szCs w:val="32"/>
        </w:rPr>
        <w:t>关键</w:t>
      </w:r>
      <w:r w:rsidR="005C2A65" w:rsidRPr="00205DA1">
        <w:rPr>
          <w:rFonts w:ascii="楷体_GB2312" w:eastAsia="楷体_GB2312" w:hAnsi="仿宋" w:hint="eastAsia"/>
          <w:sz w:val="32"/>
          <w:szCs w:val="32"/>
        </w:rPr>
        <w:t>核心技术，在</w:t>
      </w:r>
      <w:proofErr w:type="gramStart"/>
      <w:r w:rsidR="005C2A65" w:rsidRPr="00205DA1">
        <w:rPr>
          <w:rFonts w:ascii="楷体_GB2312" w:eastAsia="楷体_GB2312" w:hAnsi="仿宋" w:hint="eastAsia"/>
          <w:sz w:val="32"/>
          <w:szCs w:val="32"/>
        </w:rPr>
        <w:t>适应低</w:t>
      </w:r>
      <w:proofErr w:type="gramEnd"/>
      <w:r w:rsidR="005C2A65" w:rsidRPr="00205DA1">
        <w:rPr>
          <w:rFonts w:ascii="楷体_GB2312" w:eastAsia="楷体_GB2312" w:hAnsi="仿宋" w:hint="eastAsia"/>
          <w:sz w:val="32"/>
          <w:szCs w:val="32"/>
        </w:rPr>
        <w:t>风速条件和恶劣环境的风电机组开发方面取得</w:t>
      </w:r>
      <w:r w:rsidR="00281F2F" w:rsidRPr="00205DA1">
        <w:rPr>
          <w:rFonts w:ascii="楷体_GB2312" w:eastAsia="楷体_GB2312" w:hAnsi="仿宋" w:hint="eastAsia"/>
          <w:sz w:val="32"/>
          <w:szCs w:val="32"/>
        </w:rPr>
        <w:t>突破性进展</w:t>
      </w:r>
      <w:r w:rsidR="000D45D3" w:rsidRPr="00205DA1">
        <w:rPr>
          <w:rFonts w:ascii="楷体_GB2312" w:eastAsia="楷体_GB2312" w:hAnsi="仿宋" w:hint="eastAsia"/>
          <w:sz w:val="32"/>
          <w:szCs w:val="32"/>
        </w:rPr>
        <w:t>；</w:t>
      </w:r>
      <w:r w:rsidRPr="00205DA1">
        <w:rPr>
          <w:rFonts w:ascii="楷体_GB2312" w:eastAsia="楷体_GB2312" w:hAnsi="仿宋" w:hint="eastAsia"/>
          <w:sz w:val="32"/>
          <w:szCs w:val="32"/>
        </w:rPr>
        <w:t>风电机组可靠性、运行效率、工作寿命等问题受到高度关注。数字化风电技术，风电智能监控、检修运维、</w:t>
      </w:r>
      <w:r w:rsidRPr="00A27166">
        <w:rPr>
          <w:rFonts w:ascii="楷体_GB2312" w:eastAsia="楷体_GB2312" w:hAnsi="仿宋" w:hint="eastAsia"/>
          <w:sz w:val="32"/>
          <w:szCs w:val="32"/>
        </w:rPr>
        <w:t>无人或少人值守、</w:t>
      </w:r>
      <w:r w:rsidRPr="00205DA1">
        <w:rPr>
          <w:rFonts w:ascii="楷体_GB2312" w:eastAsia="楷体_GB2312" w:hAnsi="仿宋" w:hint="eastAsia"/>
          <w:sz w:val="32"/>
          <w:szCs w:val="32"/>
        </w:rPr>
        <w:t>远程故障诊断和预警等方面探索逐步深入。</w:t>
      </w:r>
      <w:r w:rsidR="00A43DF2" w:rsidRPr="00205DA1">
        <w:rPr>
          <w:rFonts w:ascii="楷体_GB2312" w:eastAsia="楷体_GB2312" w:hAnsi="仿宋" w:hint="eastAsia"/>
          <w:sz w:val="32"/>
          <w:szCs w:val="32"/>
        </w:rPr>
        <w:t>但基础研究和共性技术研究相对不足，整机和零部件配套在基础材料和工艺技术</w:t>
      </w:r>
      <w:proofErr w:type="gramStart"/>
      <w:r w:rsidR="00A43DF2" w:rsidRPr="00205DA1">
        <w:rPr>
          <w:rFonts w:ascii="楷体_GB2312" w:eastAsia="楷体_GB2312" w:hAnsi="仿宋" w:hint="eastAsia"/>
          <w:sz w:val="32"/>
          <w:szCs w:val="32"/>
        </w:rPr>
        <w:t>研究较</w:t>
      </w:r>
      <w:proofErr w:type="gramEnd"/>
      <w:r w:rsidR="00A43DF2" w:rsidRPr="00205DA1">
        <w:rPr>
          <w:rFonts w:ascii="楷体_GB2312" w:eastAsia="楷体_GB2312" w:hAnsi="仿宋" w:hint="eastAsia"/>
          <w:sz w:val="32"/>
          <w:szCs w:val="32"/>
        </w:rPr>
        <w:t>欠缺。</w:t>
      </w:r>
      <w:r w:rsidR="00915271" w:rsidRPr="00205DA1">
        <w:rPr>
          <w:rFonts w:ascii="楷体_GB2312" w:eastAsia="楷体_GB2312" w:hAnsi="仿宋" w:hint="eastAsia"/>
          <w:sz w:val="32"/>
          <w:szCs w:val="32"/>
        </w:rPr>
        <w:t>为</w:t>
      </w:r>
      <w:r w:rsidR="00B41518" w:rsidRPr="00205DA1">
        <w:rPr>
          <w:rFonts w:ascii="楷体_GB2312" w:eastAsia="楷体_GB2312" w:hAnsi="仿宋" w:hint="eastAsia"/>
          <w:sz w:val="32"/>
          <w:szCs w:val="32"/>
        </w:rPr>
        <w:t>推动风</w:t>
      </w:r>
      <w:proofErr w:type="gramStart"/>
      <w:r w:rsidR="00B41518" w:rsidRPr="00205DA1">
        <w:rPr>
          <w:rFonts w:ascii="楷体_GB2312" w:eastAsia="楷体_GB2312" w:hAnsi="仿宋" w:hint="eastAsia"/>
          <w:sz w:val="32"/>
          <w:szCs w:val="32"/>
        </w:rPr>
        <w:t>电建设</w:t>
      </w:r>
      <w:proofErr w:type="gramEnd"/>
      <w:r w:rsidR="00B41518" w:rsidRPr="00205DA1">
        <w:rPr>
          <w:rFonts w:ascii="楷体_GB2312" w:eastAsia="楷体_GB2312" w:hAnsi="仿宋" w:hint="eastAsia"/>
          <w:sz w:val="32"/>
          <w:szCs w:val="32"/>
        </w:rPr>
        <w:t>稳中有进、稳中提质，促进风</w:t>
      </w:r>
      <w:proofErr w:type="gramStart"/>
      <w:r w:rsidR="00B41518" w:rsidRPr="00205DA1">
        <w:rPr>
          <w:rFonts w:ascii="楷体_GB2312" w:eastAsia="楷体_GB2312" w:hAnsi="仿宋" w:hint="eastAsia"/>
          <w:sz w:val="32"/>
          <w:szCs w:val="32"/>
        </w:rPr>
        <w:t>电持</w:t>
      </w:r>
      <w:proofErr w:type="gramEnd"/>
      <w:r w:rsidR="00B41518" w:rsidRPr="00205DA1">
        <w:rPr>
          <w:rFonts w:ascii="楷体_GB2312" w:eastAsia="楷体_GB2312" w:hAnsi="仿宋" w:hint="eastAsia"/>
          <w:sz w:val="32"/>
          <w:szCs w:val="32"/>
        </w:rPr>
        <w:t>续健康发展，</w:t>
      </w:r>
      <w:r w:rsidR="00281F2F" w:rsidRPr="00205DA1">
        <w:rPr>
          <w:rFonts w:ascii="楷体_GB2312" w:eastAsia="楷体_GB2312" w:hAnsi="仿宋" w:hint="eastAsia"/>
          <w:sz w:val="32"/>
          <w:szCs w:val="32"/>
        </w:rPr>
        <w:t>交流风</w:t>
      </w:r>
      <w:proofErr w:type="gramStart"/>
      <w:r w:rsidR="00281F2F" w:rsidRPr="00205DA1">
        <w:rPr>
          <w:rFonts w:ascii="楷体_GB2312" w:eastAsia="楷体_GB2312" w:hAnsi="仿宋" w:hint="eastAsia"/>
          <w:sz w:val="32"/>
          <w:szCs w:val="32"/>
        </w:rPr>
        <w:t>电先</w:t>
      </w:r>
      <w:proofErr w:type="gramEnd"/>
      <w:r w:rsidR="00281F2F" w:rsidRPr="00205DA1">
        <w:rPr>
          <w:rFonts w:ascii="楷体_GB2312" w:eastAsia="楷体_GB2312" w:hAnsi="仿宋" w:hint="eastAsia"/>
          <w:sz w:val="32"/>
          <w:szCs w:val="32"/>
        </w:rPr>
        <w:t>进技术，</w:t>
      </w:r>
      <w:r w:rsidR="00526F46" w:rsidRPr="00205DA1">
        <w:rPr>
          <w:rFonts w:ascii="楷体_GB2312" w:eastAsia="楷体_GB2312" w:hAnsi="仿宋" w:hint="eastAsia"/>
          <w:sz w:val="32"/>
          <w:szCs w:val="32"/>
        </w:rPr>
        <w:t>中国电力科技网</w:t>
      </w:r>
      <w:r w:rsidR="001A43CA">
        <w:rPr>
          <w:rFonts w:ascii="楷体_GB2312" w:eastAsia="楷体_GB2312" w:hAnsi="仿宋" w:hint="eastAsia"/>
          <w:sz w:val="32"/>
          <w:szCs w:val="32"/>
        </w:rPr>
        <w:t>1</w:t>
      </w:r>
      <w:r w:rsidR="00982A2C">
        <w:rPr>
          <w:rFonts w:ascii="楷体_GB2312" w:eastAsia="楷体_GB2312" w:hAnsi="仿宋"/>
          <w:sz w:val="32"/>
          <w:szCs w:val="32"/>
        </w:rPr>
        <w:t>1</w:t>
      </w:r>
      <w:r w:rsidR="001A43CA">
        <w:rPr>
          <w:rFonts w:ascii="楷体_GB2312" w:eastAsia="楷体_GB2312" w:hAnsi="仿宋" w:hint="eastAsia"/>
          <w:sz w:val="32"/>
          <w:szCs w:val="32"/>
        </w:rPr>
        <w:t>月</w:t>
      </w:r>
      <w:r w:rsidR="00982A2C">
        <w:rPr>
          <w:rFonts w:ascii="楷体_GB2312" w:eastAsia="楷体_GB2312" w:hAnsi="仿宋" w:hint="eastAsia"/>
          <w:sz w:val="32"/>
          <w:szCs w:val="32"/>
        </w:rPr>
        <w:t>18</w:t>
      </w:r>
      <w:r w:rsidR="001A43CA">
        <w:rPr>
          <w:rFonts w:ascii="楷体_GB2312" w:eastAsia="楷体_GB2312" w:hAnsi="仿宋" w:hint="eastAsia"/>
          <w:sz w:val="32"/>
          <w:szCs w:val="32"/>
        </w:rPr>
        <w:t>日</w:t>
      </w:r>
      <w:r w:rsidR="001A43CA">
        <w:rPr>
          <w:rFonts w:ascii="楷体_GB2312" w:eastAsia="楷体_GB2312" w:hAnsi="仿宋"/>
          <w:sz w:val="32"/>
          <w:szCs w:val="32"/>
        </w:rPr>
        <w:t>在</w:t>
      </w:r>
      <w:r w:rsidR="00982A2C">
        <w:rPr>
          <w:rFonts w:ascii="楷体_GB2312" w:eastAsia="楷体_GB2312" w:hAnsi="仿宋" w:hint="eastAsia"/>
          <w:sz w:val="32"/>
          <w:szCs w:val="32"/>
        </w:rPr>
        <w:t>重庆</w:t>
      </w:r>
      <w:r w:rsidR="00526F46" w:rsidRPr="00205DA1">
        <w:rPr>
          <w:rFonts w:ascii="楷体_GB2312" w:eastAsia="楷体_GB2312" w:hAnsi="仿宋" w:hint="eastAsia"/>
          <w:sz w:val="32"/>
          <w:szCs w:val="32"/>
        </w:rPr>
        <w:t>召开“</w:t>
      </w:r>
      <w:r w:rsidR="00B21730" w:rsidRPr="00205DA1">
        <w:rPr>
          <w:rFonts w:ascii="楷体_GB2312" w:eastAsia="楷体_GB2312" w:hAnsi="仿宋" w:hint="eastAsia"/>
          <w:sz w:val="32"/>
          <w:szCs w:val="32"/>
        </w:rPr>
        <w:t>风能发电技术</w:t>
      </w:r>
      <w:r w:rsidR="00213090">
        <w:rPr>
          <w:rFonts w:ascii="楷体_GB2312" w:eastAsia="楷体_GB2312" w:hAnsi="仿宋" w:hint="eastAsia"/>
          <w:sz w:val="32"/>
          <w:szCs w:val="32"/>
        </w:rPr>
        <w:t>与</w:t>
      </w:r>
      <w:r w:rsidR="00B21730" w:rsidRPr="00205DA1">
        <w:rPr>
          <w:rFonts w:ascii="楷体_GB2312" w:eastAsia="楷体_GB2312" w:hAnsi="仿宋" w:hint="eastAsia"/>
          <w:sz w:val="32"/>
          <w:szCs w:val="32"/>
        </w:rPr>
        <w:t>应用研讨</w:t>
      </w:r>
      <w:r w:rsidR="00213090" w:rsidRPr="00213090">
        <w:rPr>
          <w:rFonts w:ascii="楷体_GB2312" w:eastAsia="楷体_GB2312" w:hAnsi="仿宋" w:hint="eastAsia"/>
          <w:sz w:val="32"/>
          <w:szCs w:val="32"/>
        </w:rPr>
        <w:t>2020年</w:t>
      </w:r>
      <w:r w:rsidR="00B21730" w:rsidRPr="00205DA1">
        <w:rPr>
          <w:rFonts w:ascii="楷体_GB2312" w:eastAsia="楷体_GB2312" w:hAnsi="仿宋" w:hint="eastAsia"/>
          <w:sz w:val="32"/>
          <w:szCs w:val="32"/>
        </w:rPr>
        <w:t>会</w:t>
      </w:r>
      <w:r w:rsidR="00526F46" w:rsidRPr="00205DA1">
        <w:rPr>
          <w:rFonts w:ascii="楷体_GB2312" w:eastAsia="楷体_GB2312" w:hAnsi="仿宋"/>
          <w:sz w:val="32"/>
          <w:szCs w:val="32"/>
        </w:rPr>
        <w:t>”</w:t>
      </w:r>
      <w:r w:rsidR="00C2413C">
        <w:rPr>
          <w:rFonts w:ascii="楷体_GB2312" w:eastAsia="楷体_GB2312" w:hAnsi="仿宋" w:hint="eastAsia"/>
          <w:sz w:val="32"/>
          <w:szCs w:val="32"/>
        </w:rPr>
        <w:t>，</w:t>
      </w:r>
      <w:r w:rsidR="00C2413C">
        <w:rPr>
          <w:rFonts w:ascii="楷体_GB2312" w:eastAsia="楷体_GB2312" w:hAnsi="仿宋"/>
          <w:sz w:val="32"/>
          <w:szCs w:val="32"/>
        </w:rPr>
        <w:t>参观</w:t>
      </w:r>
      <w:r w:rsidR="00C2413C" w:rsidRPr="00C2413C">
        <w:rPr>
          <w:rFonts w:ascii="楷体_GB2312" w:eastAsia="楷体_GB2312" w:hAnsi="仿宋" w:hint="eastAsia"/>
          <w:sz w:val="32"/>
          <w:szCs w:val="32"/>
        </w:rPr>
        <w:t>中国船舶</w:t>
      </w:r>
      <w:proofErr w:type="gramStart"/>
      <w:r w:rsidR="00C2413C" w:rsidRPr="00C2413C">
        <w:rPr>
          <w:rFonts w:ascii="楷体_GB2312" w:eastAsia="楷体_GB2312" w:hAnsi="仿宋" w:hint="eastAsia"/>
          <w:sz w:val="32"/>
          <w:szCs w:val="32"/>
        </w:rPr>
        <w:t>集团海装</w:t>
      </w:r>
      <w:proofErr w:type="gramEnd"/>
      <w:r w:rsidR="00C2413C" w:rsidRPr="00C2413C">
        <w:rPr>
          <w:rFonts w:ascii="楷体_GB2312" w:eastAsia="楷体_GB2312" w:hAnsi="仿宋" w:hint="eastAsia"/>
          <w:sz w:val="32"/>
          <w:szCs w:val="32"/>
        </w:rPr>
        <w:t>风电股份有限公司</w:t>
      </w:r>
      <w:r w:rsidR="005E76A4">
        <w:rPr>
          <w:rFonts w:ascii="楷体_GB2312" w:eastAsia="楷体_GB2312" w:hAnsi="仿宋" w:hint="eastAsia"/>
          <w:sz w:val="32"/>
          <w:szCs w:val="32"/>
        </w:rPr>
        <w:t>，</w:t>
      </w:r>
      <w:r w:rsidR="005E76A4" w:rsidRPr="005E76A4">
        <w:rPr>
          <w:rFonts w:ascii="楷体_GB2312" w:eastAsia="楷体_GB2312" w:hAnsi="仿宋" w:hint="eastAsia"/>
          <w:sz w:val="32"/>
          <w:szCs w:val="32"/>
        </w:rPr>
        <w:t>旨在让与会嘉宾、研学</w:t>
      </w:r>
      <w:r w:rsidR="00982A2C">
        <w:rPr>
          <w:rFonts w:ascii="楷体_GB2312" w:eastAsia="楷体_GB2312" w:hAnsi="仿宋" w:hint="eastAsia"/>
          <w:sz w:val="32"/>
          <w:szCs w:val="32"/>
        </w:rPr>
        <w:t>巨匠</w:t>
      </w:r>
      <w:r w:rsidR="005E76A4" w:rsidRPr="005E76A4">
        <w:rPr>
          <w:rFonts w:ascii="楷体_GB2312" w:eastAsia="楷体_GB2312" w:hAnsi="仿宋" w:hint="eastAsia"/>
          <w:sz w:val="32"/>
          <w:szCs w:val="32"/>
        </w:rPr>
        <w:t>、技术大咖、应用精英、产业领袖碰撞思想、分享洞见、相得益彰！</w:t>
      </w:r>
    </w:p>
    <w:p w14:paraId="795085A6" w14:textId="7FD59178" w:rsidR="004B09CB" w:rsidRPr="00205DA1" w:rsidRDefault="004B09CB" w:rsidP="007A7E00">
      <w:pPr>
        <w:spacing w:line="420" w:lineRule="exact"/>
        <w:rPr>
          <w:rFonts w:ascii="楷体_GB2312" w:eastAsia="楷体_GB2312" w:hAnsi="仿宋"/>
          <w:b/>
          <w:sz w:val="32"/>
          <w:szCs w:val="32"/>
        </w:rPr>
      </w:pPr>
      <w:r w:rsidRPr="00205DA1">
        <w:rPr>
          <w:rFonts w:ascii="楷体_GB2312" w:eastAsia="楷体_GB2312" w:hAnsi="仿宋" w:hint="eastAsia"/>
          <w:b/>
          <w:sz w:val="32"/>
          <w:szCs w:val="32"/>
        </w:rPr>
        <w:t>一</w:t>
      </w:r>
      <w:r w:rsidRPr="00205DA1">
        <w:rPr>
          <w:rFonts w:ascii="楷体_GB2312" w:eastAsia="楷体_GB2312" w:hAnsi="仿宋"/>
          <w:b/>
          <w:sz w:val="32"/>
          <w:szCs w:val="32"/>
        </w:rPr>
        <w:t>、</w:t>
      </w:r>
      <w:r w:rsidR="00213090">
        <w:rPr>
          <w:rFonts w:ascii="楷体_GB2312" w:eastAsia="楷体_GB2312" w:hAnsi="仿宋" w:hint="eastAsia"/>
          <w:b/>
          <w:sz w:val="32"/>
          <w:szCs w:val="32"/>
        </w:rPr>
        <w:t>年</w:t>
      </w:r>
      <w:r w:rsidR="00DD70A9" w:rsidRPr="00205DA1">
        <w:rPr>
          <w:rFonts w:ascii="楷体_GB2312" w:eastAsia="楷体_GB2312" w:hAnsi="仿宋" w:hint="eastAsia"/>
          <w:b/>
          <w:sz w:val="32"/>
          <w:szCs w:val="32"/>
        </w:rPr>
        <w:t>会</w:t>
      </w:r>
      <w:r w:rsidRPr="00205DA1">
        <w:rPr>
          <w:rFonts w:ascii="楷体_GB2312" w:eastAsia="楷体_GB2312" w:hAnsi="仿宋" w:hint="eastAsia"/>
          <w:b/>
          <w:sz w:val="32"/>
          <w:szCs w:val="32"/>
        </w:rPr>
        <w:t>主题</w:t>
      </w:r>
    </w:p>
    <w:p w14:paraId="2594AB9B" w14:textId="2C8C5A69" w:rsidR="00DD70A9" w:rsidRPr="00205DA1" w:rsidRDefault="004B09CB" w:rsidP="007A7E00">
      <w:pPr>
        <w:spacing w:line="420" w:lineRule="exact"/>
        <w:ind w:firstLineChars="44" w:firstLine="141"/>
        <w:jc w:val="left"/>
        <w:rPr>
          <w:rFonts w:ascii="楷体_GB2312" w:eastAsia="楷体_GB2312" w:hAnsi="仿宋"/>
          <w:sz w:val="32"/>
          <w:szCs w:val="32"/>
        </w:rPr>
      </w:pPr>
      <w:r w:rsidRPr="00205DA1">
        <w:rPr>
          <w:rFonts w:ascii="楷体_GB2312" w:eastAsia="楷体_GB2312" w:hAnsi="仿宋" w:hint="eastAsia"/>
          <w:sz w:val="32"/>
          <w:szCs w:val="32"/>
        </w:rPr>
        <w:t xml:space="preserve"> </w:t>
      </w:r>
      <w:r w:rsidR="00C534C8" w:rsidRPr="00205DA1">
        <w:rPr>
          <w:rFonts w:ascii="楷体_GB2312" w:eastAsia="楷体_GB2312" w:hAnsi="仿宋"/>
          <w:sz w:val="32"/>
          <w:szCs w:val="32"/>
        </w:rPr>
        <w:t xml:space="preserve">  </w:t>
      </w:r>
      <w:r w:rsidR="00283B5A" w:rsidRPr="00205DA1">
        <w:rPr>
          <w:rFonts w:ascii="楷体_GB2312" w:eastAsia="楷体_GB2312" w:hAnsi="仿宋" w:hint="eastAsia"/>
          <w:sz w:val="32"/>
          <w:szCs w:val="32"/>
        </w:rPr>
        <w:t>智能优化</w:t>
      </w:r>
      <w:r w:rsidR="00283B5A" w:rsidRPr="00205DA1">
        <w:rPr>
          <w:rFonts w:eastAsia="楷体_GB2312" w:cs="Calibri"/>
          <w:sz w:val="32"/>
          <w:szCs w:val="32"/>
        </w:rPr>
        <w:t> </w:t>
      </w:r>
      <w:r w:rsidR="00283B5A" w:rsidRPr="00205DA1">
        <w:rPr>
          <w:rFonts w:ascii="楷体_GB2312" w:eastAsia="楷体_GB2312" w:hAnsi="仿宋"/>
          <w:sz w:val="32"/>
          <w:szCs w:val="32"/>
        </w:rPr>
        <w:t xml:space="preserve"> </w:t>
      </w:r>
      <w:r w:rsidR="00283B5A" w:rsidRPr="00205DA1">
        <w:rPr>
          <w:rFonts w:ascii="楷体_GB2312" w:eastAsia="楷体_GB2312" w:hAnsi="仿宋" w:hint="eastAsia"/>
          <w:sz w:val="32"/>
          <w:szCs w:val="32"/>
        </w:rPr>
        <w:t>创新发展</w:t>
      </w:r>
    </w:p>
    <w:p w14:paraId="538811E1" w14:textId="3F3AACFE" w:rsidR="004B09CB" w:rsidRPr="00205DA1" w:rsidRDefault="00DD70A9" w:rsidP="007A7E00">
      <w:pPr>
        <w:spacing w:line="420" w:lineRule="exact"/>
        <w:jc w:val="left"/>
        <w:rPr>
          <w:rFonts w:ascii="楷体_GB2312" w:eastAsia="楷体_GB2312" w:hAnsi="仿宋"/>
          <w:b/>
          <w:spacing w:val="-4"/>
          <w:sz w:val="32"/>
          <w:szCs w:val="32"/>
        </w:rPr>
      </w:pPr>
      <w:r w:rsidRPr="00205DA1">
        <w:rPr>
          <w:rFonts w:ascii="楷体_GB2312" w:eastAsia="楷体_GB2312" w:hAnsi="仿宋" w:hint="eastAsia"/>
          <w:b/>
          <w:spacing w:val="-4"/>
          <w:sz w:val="32"/>
          <w:szCs w:val="32"/>
        </w:rPr>
        <w:t>二</w:t>
      </w:r>
      <w:r w:rsidR="004B09CB" w:rsidRPr="00205DA1">
        <w:rPr>
          <w:rFonts w:ascii="楷体_GB2312" w:eastAsia="楷体_GB2312" w:hAnsi="仿宋"/>
          <w:b/>
          <w:spacing w:val="-4"/>
          <w:sz w:val="32"/>
          <w:szCs w:val="32"/>
        </w:rPr>
        <w:t>、</w:t>
      </w:r>
      <w:r w:rsidR="00213090">
        <w:rPr>
          <w:rFonts w:ascii="楷体_GB2312" w:eastAsia="楷体_GB2312" w:hAnsi="仿宋" w:hint="eastAsia"/>
          <w:b/>
          <w:spacing w:val="-4"/>
          <w:sz w:val="32"/>
          <w:szCs w:val="32"/>
        </w:rPr>
        <w:t>年</w:t>
      </w:r>
      <w:r w:rsidRPr="00205DA1">
        <w:rPr>
          <w:rFonts w:ascii="楷体_GB2312" w:eastAsia="楷体_GB2312" w:hAnsi="仿宋" w:hint="eastAsia"/>
          <w:b/>
          <w:spacing w:val="-4"/>
          <w:sz w:val="32"/>
          <w:szCs w:val="32"/>
        </w:rPr>
        <w:t>会</w:t>
      </w:r>
      <w:r w:rsidR="004B09CB" w:rsidRPr="00205DA1">
        <w:rPr>
          <w:rFonts w:ascii="楷体_GB2312" w:eastAsia="楷体_GB2312" w:hAnsi="仿宋" w:hint="eastAsia"/>
          <w:b/>
          <w:spacing w:val="-4"/>
          <w:sz w:val="32"/>
          <w:szCs w:val="32"/>
        </w:rPr>
        <w:t>组织</w:t>
      </w:r>
    </w:p>
    <w:p w14:paraId="2622C3E6" w14:textId="521D1DAA" w:rsidR="004B09CB" w:rsidRPr="00205DA1" w:rsidRDefault="00F91E47" w:rsidP="007A7E00">
      <w:pPr>
        <w:spacing w:line="420" w:lineRule="exact"/>
        <w:ind w:firstLineChars="200" w:firstLine="624"/>
        <w:rPr>
          <w:rFonts w:ascii="楷体_GB2312" w:eastAsia="楷体_GB2312" w:hAnsi="仿宋"/>
          <w:spacing w:val="-4"/>
          <w:sz w:val="32"/>
          <w:szCs w:val="32"/>
        </w:rPr>
      </w:pPr>
      <w:r w:rsidRPr="00205DA1">
        <w:rPr>
          <w:rFonts w:ascii="楷体_GB2312" w:eastAsia="楷体_GB2312" w:hAnsi="仿宋" w:hint="eastAsia"/>
          <w:spacing w:val="-4"/>
          <w:sz w:val="32"/>
          <w:szCs w:val="32"/>
        </w:rPr>
        <w:t>主办单位：</w:t>
      </w:r>
      <w:r w:rsidR="004B09CB" w:rsidRPr="00205DA1">
        <w:rPr>
          <w:rFonts w:ascii="楷体_GB2312" w:eastAsia="楷体_GB2312" w:hAnsi="仿宋"/>
          <w:spacing w:val="-4"/>
          <w:sz w:val="32"/>
          <w:szCs w:val="32"/>
        </w:rPr>
        <w:t>中国电力科技网</w:t>
      </w:r>
    </w:p>
    <w:p w14:paraId="3881BA95" w14:textId="6671C622" w:rsidR="00982A2C" w:rsidRDefault="00982A2C" w:rsidP="007A7E00">
      <w:pPr>
        <w:spacing w:line="420" w:lineRule="exact"/>
        <w:ind w:firstLineChars="200" w:firstLine="624"/>
        <w:rPr>
          <w:rFonts w:ascii="楷体_GB2312" w:eastAsia="楷体_GB2312" w:hAnsi="仿宋"/>
          <w:spacing w:val="-4"/>
          <w:sz w:val="32"/>
          <w:szCs w:val="32"/>
        </w:rPr>
      </w:pPr>
      <w:r>
        <w:rPr>
          <w:rFonts w:ascii="楷体_GB2312" w:eastAsia="楷体_GB2312" w:hAnsi="仿宋" w:hint="eastAsia"/>
          <w:spacing w:val="-4"/>
          <w:sz w:val="32"/>
          <w:szCs w:val="32"/>
        </w:rPr>
        <w:t>承办</w:t>
      </w:r>
      <w:r w:rsidR="00F91E47" w:rsidRPr="00205DA1">
        <w:rPr>
          <w:rFonts w:ascii="楷体_GB2312" w:eastAsia="楷体_GB2312" w:hAnsi="仿宋" w:hint="eastAsia"/>
          <w:spacing w:val="-4"/>
          <w:sz w:val="32"/>
          <w:szCs w:val="32"/>
        </w:rPr>
        <w:t>单位：</w:t>
      </w:r>
      <w:r w:rsidR="00C2413C" w:rsidRPr="00C2413C">
        <w:rPr>
          <w:rFonts w:ascii="楷体_GB2312" w:eastAsia="楷体_GB2312" w:hAnsi="仿宋" w:hint="eastAsia"/>
          <w:spacing w:val="-4"/>
          <w:sz w:val="32"/>
          <w:szCs w:val="32"/>
        </w:rPr>
        <w:t>中国船舶</w:t>
      </w:r>
      <w:proofErr w:type="gramStart"/>
      <w:r w:rsidR="00C2413C" w:rsidRPr="00C2413C">
        <w:rPr>
          <w:rFonts w:ascii="楷体_GB2312" w:eastAsia="楷体_GB2312" w:hAnsi="仿宋" w:hint="eastAsia"/>
          <w:spacing w:val="-4"/>
          <w:sz w:val="32"/>
          <w:szCs w:val="32"/>
        </w:rPr>
        <w:t>集团海装风</w:t>
      </w:r>
      <w:proofErr w:type="gramEnd"/>
      <w:r w:rsidR="00C2413C" w:rsidRPr="00C2413C">
        <w:rPr>
          <w:rFonts w:ascii="楷体_GB2312" w:eastAsia="楷体_GB2312" w:hAnsi="仿宋" w:hint="eastAsia"/>
          <w:spacing w:val="-4"/>
          <w:sz w:val="32"/>
          <w:szCs w:val="32"/>
        </w:rPr>
        <w:t>电股份有限公司</w:t>
      </w:r>
    </w:p>
    <w:p w14:paraId="4F1D5722" w14:textId="5195AC91" w:rsidR="00982A2C" w:rsidRDefault="00982A2C" w:rsidP="007A7E00">
      <w:pPr>
        <w:spacing w:line="420" w:lineRule="exact"/>
        <w:ind w:firstLineChars="700" w:firstLine="2184"/>
        <w:rPr>
          <w:rFonts w:ascii="楷体_GB2312" w:eastAsia="楷体_GB2312" w:hAnsi="仿宋"/>
          <w:spacing w:val="-4"/>
          <w:sz w:val="32"/>
          <w:szCs w:val="32"/>
        </w:rPr>
      </w:pPr>
      <w:r w:rsidRPr="00982A2C">
        <w:rPr>
          <w:rFonts w:ascii="楷体_GB2312" w:eastAsia="楷体_GB2312" w:hAnsi="仿宋" w:hint="eastAsia"/>
          <w:spacing w:val="-4"/>
          <w:sz w:val="32"/>
          <w:szCs w:val="32"/>
        </w:rPr>
        <w:t>国家海上风力发电工程技术研究中心</w:t>
      </w:r>
    </w:p>
    <w:p w14:paraId="23F9B7D5" w14:textId="1318C5D0" w:rsidR="009B7709" w:rsidRPr="007A7E00" w:rsidRDefault="009B7709" w:rsidP="007A7E00">
      <w:pPr>
        <w:spacing w:line="420" w:lineRule="exact"/>
        <w:rPr>
          <w:rFonts w:ascii="楷体_GB2312" w:eastAsia="楷体_GB2312" w:hAnsi="仿宋"/>
          <w:b/>
          <w:spacing w:val="-4"/>
          <w:sz w:val="32"/>
          <w:szCs w:val="32"/>
        </w:rPr>
      </w:pPr>
      <w:r w:rsidRPr="007A7E00">
        <w:rPr>
          <w:rFonts w:ascii="楷体_GB2312" w:eastAsia="楷体_GB2312" w:hAnsi="仿宋" w:hint="eastAsia"/>
          <w:b/>
          <w:spacing w:val="-4"/>
          <w:sz w:val="32"/>
          <w:szCs w:val="32"/>
        </w:rPr>
        <w:t>三</w:t>
      </w:r>
      <w:r w:rsidRPr="007A7E00">
        <w:rPr>
          <w:rFonts w:ascii="楷体_GB2312" w:eastAsia="楷体_GB2312" w:hAnsi="仿宋"/>
          <w:b/>
          <w:spacing w:val="-4"/>
          <w:sz w:val="32"/>
          <w:szCs w:val="32"/>
        </w:rPr>
        <w:t>、年会主席</w:t>
      </w:r>
    </w:p>
    <w:p w14:paraId="5958218D" w14:textId="52DE3CA1" w:rsidR="006C09B7" w:rsidRDefault="009B7709" w:rsidP="007A7E00">
      <w:pPr>
        <w:spacing w:line="420" w:lineRule="exact"/>
        <w:rPr>
          <w:rFonts w:ascii="楷体_GB2312" w:eastAsia="楷体_GB2312" w:hAnsi="仿宋"/>
          <w:spacing w:val="-4"/>
          <w:sz w:val="32"/>
          <w:szCs w:val="32"/>
        </w:rPr>
      </w:pPr>
      <w:r>
        <w:rPr>
          <w:rFonts w:ascii="楷体_GB2312" w:eastAsia="楷体_GB2312" w:hAnsi="仿宋" w:hint="eastAsia"/>
          <w:spacing w:val="-4"/>
          <w:sz w:val="32"/>
          <w:szCs w:val="32"/>
        </w:rPr>
        <w:t xml:space="preserve">    </w:t>
      </w:r>
      <w:r w:rsidR="006C09B7">
        <w:rPr>
          <w:rFonts w:ascii="楷体_GB2312" w:eastAsia="楷体_GB2312" w:hAnsi="仿宋" w:hint="eastAsia"/>
          <w:spacing w:val="-4"/>
          <w:sz w:val="32"/>
          <w:szCs w:val="32"/>
        </w:rPr>
        <w:t>周</w:t>
      </w:r>
      <w:r w:rsidR="006C09B7">
        <w:rPr>
          <w:rFonts w:ascii="楷体_GB2312" w:eastAsia="楷体_GB2312" w:hAnsi="仿宋"/>
          <w:spacing w:val="-4"/>
          <w:sz w:val="32"/>
          <w:szCs w:val="32"/>
        </w:rPr>
        <w:t>绪红</w:t>
      </w:r>
      <w:r w:rsidR="006C09B7">
        <w:rPr>
          <w:rFonts w:ascii="楷体_GB2312" w:eastAsia="楷体_GB2312" w:hAnsi="仿宋" w:hint="eastAsia"/>
          <w:spacing w:val="-4"/>
          <w:sz w:val="32"/>
          <w:szCs w:val="32"/>
        </w:rPr>
        <w:t xml:space="preserve"> 中国</w:t>
      </w:r>
      <w:r w:rsidR="006C09B7">
        <w:rPr>
          <w:rFonts w:ascii="楷体_GB2312" w:eastAsia="楷体_GB2312" w:hAnsi="仿宋"/>
          <w:spacing w:val="-4"/>
          <w:sz w:val="32"/>
          <w:szCs w:val="32"/>
        </w:rPr>
        <w:t>工程院院士</w:t>
      </w:r>
    </w:p>
    <w:p w14:paraId="44725249" w14:textId="250C064D" w:rsidR="009B7709" w:rsidRPr="009B7709" w:rsidRDefault="00920707" w:rsidP="003747A3">
      <w:pPr>
        <w:spacing w:line="420" w:lineRule="exact"/>
        <w:ind w:firstLineChars="200" w:firstLine="624"/>
        <w:rPr>
          <w:rFonts w:ascii="楷体_GB2312" w:eastAsia="楷体_GB2312" w:hAnsi="仿宋"/>
          <w:spacing w:val="-4"/>
          <w:sz w:val="32"/>
          <w:szCs w:val="32"/>
        </w:rPr>
      </w:pPr>
      <w:proofErr w:type="gramStart"/>
      <w:r w:rsidRPr="00920707">
        <w:rPr>
          <w:rFonts w:ascii="楷体_GB2312" w:eastAsia="楷体_GB2312" w:hAnsi="仿宋" w:hint="eastAsia"/>
          <w:spacing w:val="-4"/>
          <w:sz w:val="32"/>
          <w:szCs w:val="32"/>
        </w:rPr>
        <w:t>徐锭明</w:t>
      </w:r>
      <w:proofErr w:type="gramEnd"/>
      <w:r>
        <w:rPr>
          <w:rFonts w:ascii="楷体_GB2312" w:eastAsia="楷体_GB2312" w:hAnsi="仿宋" w:hint="eastAsia"/>
          <w:spacing w:val="-4"/>
          <w:sz w:val="32"/>
          <w:szCs w:val="32"/>
        </w:rPr>
        <w:t xml:space="preserve"> </w:t>
      </w:r>
      <w:r w:rsidRPr="00920707">
        <w:rPr>
          <w:rFonts w:ascii="楷体_GB2312" w:eastAsia="楷体_GB2312" w:hAnsi="仿宋" w:hint="eastAsia"/>
          <w:spacing w:val="-4"/>
          <w:sz w:val="32"/>
          <w:szCs w:val="32"/>
        </w:rPr>
        <w:t>国务院参事室特约研究员、</w:t>
      </w:r>
      <w:proofErr w:type="gramStart"/>
      <w:r w:rsidRPr="00920707">
        <w:rPr>
          <w:rFonts w:ascii="楷体_GB2312" w:eastAsia="楷体_GB2312" w:hAnsi="仿宋" w:hint="eastAsia"/>
          <w:spacing w:val="-4"/>
          <w:sz w:val="32"/>
          <w:szCs w:val="32"/>
        </w:rPr>
        <w:t>国家发改</w:t>
      </w:r>
      <w:proofErr w:type="gramEnd"/>
      <w:r w:rsidRPr="00920707">
        <w:rPr>
          <w:rFonts w:ascii="楷体_GB2312" w:eastAsia="楷体_GB2312" w:hAnsi="仿宋" w:hint="eastAsia"/>
          <w:spacing w:val="-4"/>
          <w:sz w:val="32"/>
          <w:szCs w:val="32"/>
        </w:rPr>
        <w:t>委能源局原局长</w:t>
      </w:r>
      <w:r w:rsidR="009B7709">
        <w:rPr>
          <w:rFonts w:ascii="楷体_GB2312" w:eastAsia="楷体_GB2312" w:hAnsi="仿宋" w:hint="eastAsia"/>
          <w:spacing w:val="-4"/>
          <w:sz w:val="32"/>
          <w:szCs w:val="32"/>
        </w:rPr>
        <w:t xml:space="preserve">   </w:t>
      </w:r>
    </w:p>
    <w:p w14:paraId="107B2CBA" w14:textId="0F61D957" w:rsidR="004C3788" w:rsidRPr="00205DA1" w:rsidRDefault="003135A0" w:rsidP="007A7E00">
      <w:pPr>
        <w:adjustRightInd w:val="0"/>
        <w:snapToGrid w:val="0"/>
        <w:spacing w:line="420" w:lineRule="exact"/>
        <w:rPr>
          <w:rFonts w:ascii="楷体_GB2312" w:eastAsia="楷体_GB2312" w:hAnsi="仿宋"/>
          <w:b/>
          <w:sz w:val="32"/>
          <w:szCs w:val="32"/>
        </w:rPr>
      </w:pPr>
      <w:r>
        <w:rPr>
          <w:rFonts w:ascii="楷体_GB2312" w:eastAsia="楷体_GB2312" w:hAnsi="仿宋" w:hint="eastAsia"/>
          <w:b/>
          <w:sz w:val="32"/>
          <w:szCs w:val="32"/>
        </w:rPr>
        <w:t>四</w:t>
      </w:r>
      <w:r w:rsidR="004C3788" w:rsidRPr="00205DA1">
        <w:rPr>
          <w:rFonts w:ascii="楷体_GB2312" w:eastAsia="楷体_GB2312" w:hAnsi="仿宋" w:hint="eastAsia"/>
          <w:b/>
          <w:sz w:val="32"/>
          <w:szCs w:val="32"/>
        </w:rPr>
        <w:t>、</w:t>
      </w:r>
      <w:r w:rsidR="00213090">
        <w:rPr>
          <w:rFonts w:ascii="楷体_GB2312" w:eastAsia="楷体_GB2312" w:hAnsi="仿宋" w:hint="eastAsia"/>
          <w:b/>
          <w:sz w:val="32"/>
          <w:szCs w:val="32"/>
        </w:rPr>
        <w:t>年</w:t>
      </w:r>
      <w:r w:rsidR="00713739" w:rsidRPr="00205DA1">
        <w:rPr>
          <w:rFonts w:ascii="楷体_GB2312" w:eastAsia="楷体_GB2312" w:hAnsi="仿宋" w:hint="eastAsia"/>
          <w:b/>
          <w:sz w:val="32"/>
          <w:szCs w:val="32"/>
        </w:rPr>
        <w:t>会</w:t>
      </w:r>
      <w:r w:rsidR="004C3788" w:rsidRPr="00205DA1">
        <w:rPr>
          <w:rFonts w:ascii="楷体_GB2312" w:eastAsia="楷体_GB2312" w:hAnsi="仿宋" w:hint="eastAsia"/>
          <w:b/>
          <w:sz w:val="32"/>
          <w:szCs w:val="32"/>
        </w:rPr>
        <w:t>内容</w:t>
      </w:r>
    </w:p>
    <w:p w14:paraId="1473BD49" w14:textId="77777777" w:rsidR="00BC5C46" w:rsidRPr="00205DA1" w:rsidRDefault="000D3FB7" w:rsidP="007A7E00">
      <w:pPr>
        <w:adjustRightInd w:val="0"/>
        <w:snapToGrid w:val="0"/>
        <w:spacing w:line="420" w:lineRule="exact"/>
        <w:ind w:firstLineChars="196" w:firstLine="612"/>
        <w:rPr>
          <w:rFonts w:ascii="楷体_GB2312" w:eastAsia="楷体_GB2312" w:hAnsi="仿宋"/>
          <w:sz w:val="32"/>
          <w:szCs w:val="32"/>
        </w:rPr>
      </w:pPr>
      <w:r w:rsidRPr="00205DA1">
        <w:rPr>
          <w:rFonts w:ascii="楷体_GB2312" w:eastAsia="楷体_GB2312" w:hAnsi="仿宋"/>
          <w:spacing w:val="-4"/>
          <w:sz w:val="32"/>
          <w:szCs w:val="32"/>
        </w:rPr>
        <w:t>1</w:t>
      </w:r>
      <w:r w:rsidR="009D5553" w:rsidRPr="00205DA1">
        <w:rPr>
          <w:rFonts w:ascii="楷体_GB2312" w:eastAsia="楷体_GB2312" w:hAnsi="仿宋"/>
          <w:spacing w:val="-4"/>
          <w:sz w:val="32"/>
          <w:szCs w:val="32"/>
        </w:rPr>
        <w:t>.</w:t>
      </w:r>
      <w:r w:rsidR="00BC5C46" w:rsidRPr="00205DA1">
        <w:rPr>
          <w:rFonts w:ascii="楷体_GB2312" w:eastAsia="楷体_GB2312" w:hAnsi="仿宋"/>
          <w:sz w:val="32"/>
          <w:szCs w:val="32"/>
        </w:rPr>
        <w:t>国际、国内风</w:t>
      </w:r>
      <w:r w:rsidR="00BC5C46" w:rsidRPr="00205DA1">
        <w:rPr>
          <w:rFonts w:ascii="楷体_GB2312" w:eastAsia="楷体_GB2312" w:hAnsi="仿宋" w:hint="eastAsia"/>
          <w:sz w:val="32"/>
          <w:szCs w:val="32"/>
        </w:rPr>
        <w:t>力发电行业前景展望；</w:t>
      </w:r>
    </w:p>
    <w:p w14:paraId="35B52FAB" w14:textId="78A02D19" w:rsidR="001C61C0" w:rsidRPr="00205DA1" w:rsidRDefault="00BC5C46" w:rsidP="007A7E00">
      <w:pPr>
        <w:adjustRightInd w:val="0"/>
        <w:snapToGrid w:val="0"/>
        <w:spacing w:line="420" w:lineRule="exact"/>
        <w:ind w:firstLineChars="196" w:firstLine="627"/>
        <w:rPr>
          <w:rFonts w:ascii="楷体_GB2312" w:eastAsia="楷体_GB2312" w:hAnsi="仿宋"/>
          <w:spacing w:val="-4"/>
          <w:sz w:val="32"/>
          <w:szCs w:val="32"/>
        </w:rPr>
      </w:pPr>
      <w:r w:rsidRPr="00205DA1">
        <w:rPr>
          <w:rFonts w:ascii="楷体_GB2312" w:eastAsia="楷体_GB2312" w:hAnsi="仿宋" w:hint="eastAsia"/>
          <w:sz w:val="32"/>
          <w:szCs w:val="32"/>
        </w:rPr>
        <w:lastRenderedPageBreak/>
        <w:t>2.</w:t>
      </w:r>
      <w:r w:rsidR="000D3FB7" w:rsidRPr="00205DA1">
        <w:rPr>
          <w:rFonts w:ascii="楷体_GB2312" w:eastAsia="楷体_GB2312" w:hAnsi="仿宋" w:hint="eastAsia"/>
          <w:spacing w:val="-4"/>
          <w:sz w:val="32"/>
          <w:szCs w:val="32"/>
        </w:rPr>
        <w:t>国内相关政策</w:t>
      </w:r>
      <w:r w:rsidR="00295204" w:rsidRPr="00205DA1">
        <w:rPr>
          <w:rFonts w:ascii="楷体_GB2312" w:eastAsia="楷体_GB2312" w:hAnsi="仿宋" w:hint="eastAsia"/>
          <w:spacing w:val="-4"/>
          <w:sz w:val="32"/>
          <w:szCs w:val="32"/>
        </w:rPr>
        <w:t>解读，</w:t>
      </w:r>
      <w:r w:rsidR="001C35A1" w:rsidRPr="00205DA1">
        <w:rPr>
          <w:rFonts w:ascii="楷体_GB2312" w:eastAsia="楷体_GB2312" w:hAnsi="仿宋" w:hint="eastAsia"/>
          <w:spacing w:val="-4"/>
          <w:sz w:val="32"/>
          <w:szCs w:val="32"/>
        </w:rPr>
        <w:t>项目风险</w:t>
      </w:r>
      <w:proofErr w:type="gramStart"/>
      <w:r w:rsidR="001C35A1" w:rsidRPr="00205DA1">
        <w:rPr>
          <w:rFonts w:ascii="楷体_GB2312" w:eastAsia="楷体_GB2312" w:hAnsi="仿宋" w:hint="eastAsia"/>
          <w:spacing w:val="-4"/>
          <w:sz w:val="32"/>
          <w:szCs w:val="32"/>
        </w:rPr>
        <w:t>研</w:t>
      </w:r>
      <w:proofErr w:type="gramEnd"/>
      <w:r w:rsidR="001C35A1" w:rsidRPr="00205DA1">
        <w:rPr>
          <w:rFonts w:ascii="楷体_GB2312" w:eastAsia="楷体_GB2312" w:hAnsi="仿宋" w:hint="eastAsia"/>
          <w:spacing w:val="-4"/>
          <w:sz w:val="32"/>
          <w:szCs w:val="32"/>
        </w:rPr>
        <w:t>判</w:t>
      </w:r>
      <w:r w:rsidR="004D4312" w:rsidRPr="00205DA1">
        <w:rPr>
          <w:rFonts w:ascii="楷体_GB2312" w:eastAsia="楷体_GB2312" w:hAnsi="仿宋" w:hint="eastAsia"/>
          <w:spacing w:val="-4"/>
          <w:sz w:val="32"/>
          <w:szCs w:val="32"/>
        </w:rPr>
        <w:t>及未来战略规划</w:t>
      </w:r>
      <w:r w:rsidR="001C61C0" w:rsidRPr="00205DA1">
        <w:rPr>
          <w:rFonts w:ascii="楷体_GB2312" w:eastAsia="楷体_GB2312" w:hAnsi="仿宋" w:hint="eastAsia"/>
          <w:spacing w:val="-4"/>
          <w:sz w:val="32"/>
          <w:szCs w:val="32"/>
        </w:rPr>
        <w:t>；</w:t>
      </w:r>
    </w:p>
    <w:p w14:paraId="1A7D7131" w14:textId="035283F8" w:rsidR="00EB3EC0" w:rsidRPr="00205DA1" w:rsidRDefault="00EB3EC0" w:rsidP="007A7E00">
      <w:pPr>
        <w:tabs>
          <w:tab w:val="left" w:pos="4608"/>
        </w:tabs>
        <w:adjustRightInd w:val="0"/>
        <w:snapToGrid w:val="0"/>
        <w:spacing w:line="420" w:lineRule="exact"/>
        <w:ind w:firstLineChars="196" w:firstLine="612"/>
        <w:rPr>
          <w:rFonts w:ascii="楷体_GB2312" w:eastAsia="楷体_GB2312" w:hAnsi="仿宋"/>
          <w:spacing w:val="-4"/>
          <w:sz w:val="32"/>
          <w:szCs w:val="32"/>
        </w:rPr>
      </w:pPr>
      <w:r w:rsidRPr="00205DA1">
        <w:rPr>
          <w:rFonts w:ascii="楷体_GB2312" w:eastAsia="楷体_GB2312" w:hAnsi="仿宋" w:hint="eastAsia"/>
          <w:spacing w:val="-4"/>
          <w:sz w:val="32"/>
          <w:szCs w:val="32"/>
        </w:rPr>
        <w:t>3.大型先进</w:t>
      </w:r>
      <w:r w:rsidR="00A27166">
        <w:rPr>
          <w:rFonts w:ascii="楷体_GB2312" w:eastAsia="楷体_GB2312" w:hAnsi="仿宋" w:hint="eastAsia"/>
          <w:spacing w:val="-4"/>
          <w:sz w:val="32"/>
          <w:szCs w:val="32"/>
        </w:rPr>
        <w:t>及超低风速</w:t>
      </w:r>
      <w:r w:rsidRPr="00205DA1">
        <w:rPr>
          <w:rFonts w:ascii="楷体_GB2312" w:eastAsia="楷体_GB2312" w:hAnsi="仿宋" w:hint="eastAsia"/>
          <w:spacing w:val="-4"/>
          <w:sz w:val="32"/>
          <w:szCs w:val="32"/>
        </w:rPr>
        <w:t>风电机组的理论研究及设计</w:t>
      </w:r>
      <w:r w:rsidR="0050442A" w:rsidRPr="00205DA1">
        <w:rPr>
          <w:rFonts w:ascii="楷体_GB2312" w:eastAsia="楷体_GB2312" w:hAnsi="仿宋" w:hint="eastAsia"/>
          <w:spacing w:val="-4"/>
          <w:sz w:val="32"/>
          <w:szCs w:val="32"/>
        </w:rPr>
        <w:t>；</w:t>
      </w:r>
    </w:p>
    <w:p w14:paraId="784326AE" w14:textId="280A2C4D" w:rsidR="000D3FB7" w:rsidRPr="00205DA1" w:rsidRDefault="00EB3EC0" w:rsidP="007A7E00">
      <w:pPr>
        <w:tabs>
          <w:tab w:val="left" w:pos="4608"/>
        </w:tabs>
        <w:adjustRightInd w:val="0"/>
        <w:snapToGrid w:val="0"/>
        <w:spacing w:line="420" w:lineRule="exact"/>
        <w:ind w:leftChars="296" w:left="622"/>
        <w:rPr>
          <w:rFonts w:ascii="楷体_GB2312" w:eastAsia="楷体_GB2312" w:hAnsi="仿宋"/>
          <w:spacing w:val="-4"/>
          <w:sz w:val="32"/>
          <w:szCs w:val="32"/>
        </w:rPr>
      </w:pPr>
      <w:r w:rsidRPr="00205DA1">
        <w:rPr>
          <w:rFonts w:ascii="楷体_GB2312" w:eastAsia="楷体_GB2312" w:hAnsi="仿宋" w:hint="eastAsia"/>
          <w:spacing w:val="-4"/>
          <w:sz w:val="32"/>
          <w:szCs w:val="32"/>
        </w:rPr>
        <w:t>4</w:t>
      </w:r>
      <w:r w:rsidR="009D5553" w:rsidRPr="00205DA1">
        <w:rPr>
          <w:rFonts w:ascii="楷体_GB2312" w:eastAsia="楷体_GB2312" w:hAnsi="仿宋"/>
          <w:spacing w:val="-4"/>
          <w:sz w:val="32"/>
          <w:szCs w:val="32"/>
        </w:rPr>
        <w:t>.</w:t>
      </w:r>
      <w:r w:rsidR="00B619C4">
        <w:rPr>
          <w:rFonts w:ascii="楷体_GB2312" w:eastAsia="楷体_GB2312" w:hAnsi="仿宋"/>
          <w:spacing w:val="-4"/>
          <w:sz w:val="32"/>
          <w:szCs w:val="32"/>
        </w:rPr>
        <w:t>风电试验平台建设</w:t>
      </w:r>
      <w:r w:rsidR="00B619C4">
        <w:rPr>
          <w:rFonts w:ascii="楷体_GB2312" w:eastAsia="楷体_GB2312" w:hAnsi="仿宋" w:hint="eastAsia"/>
          <w:spacing w:val="-4"/>
          <w:sz w:val="32"/>
          <w:szCs w:val="32"/>
        </w:rPr>
        <w:t>和</w:t>
      </w:r>
      <w:r w:rsidR="000D3FB7" w:rsidRPr="00205DA1">
        <w:rPr>
          <w:rFonts w:ascii="楷体_GB2312" w:eastAsia="楷体_GB2312" w:hAnsi="仿宋" w:hint="eastAsia"/>
          <w:spacing w:val="-4"/>
          <w:sz w:val="32"/>
          <w:szCs w:val="32"/>
        </w:rPr>
        <w:t>漂浮风电技术最新进展</w:t>
      </w:r>
      <w:r w:rsidR="000D091A" w:rsidRPr="00205DA1">
        <w:rPr>
          <w:rFonts w:ascii="楷体_GB2312" w:eastAsia="楷体_GB2312" w:hAnsi="仿宋" w:hint="eastAsia"/>
          <w:spacing w:val="-4"/>
          <w:sz w:val="32"/>
          <w:szCs w:val="32"/>
        </w:rPr>
        <w:t>；</w:t>
      </w:r>
      <w:r w:rsidR="000D091A" w:rsidRPr="00205DA1">
        <w:rPr>
          <w:rFonts w:ascii="楷体_GB2312" w:eastAsia="楷体_GB2312" w:hAnsi="仿宋"/>
          <w:spacing w:val="-4"/>
          <w:sz w:val="32"/>
          <w:szCs w:val="32"/>
        </w:rPr>
        <w:t xml:space="preserve"> </w:t>
      </w:r>
    </w:p>
    <w:p w14:paraId="630B17C8" w14:textId="64493A6A" w:rsidR="00002B7C" w:rsidRPr="00205DA1" w:rsidRDefault="00DD0925" w:rsidP="007A7E00">
      <w:pPr>
        <w:tabs>
          <w:tab w:val="left" w:pos="4608"/>
        </w:tabs>
        <w:adjustRightInd w:val="0"/>
        <w:snapToGrid w:val="0"/>
        <w:spacing w:line="420" w:lineRule="exact"/>
        <w:ind w:firstLineChars="200" w:firstLine="624"/>
        <w:rPr>
          <w:rFonts w:ascii="楷体_GB2312" w:eastAsia="楷体_GB2312" w:hAnsi="仿宋"/>
          <w:spacing w:val="-4"/>
          <w:sz w:val="32"/>
          <w:szCs w:val="32"/>
        </w:rPr>
      </w:pPr>
      <w:r>
        <w:rPr>
          <w:rFonts w:ascii="楷体_GB2312" w:eastAsia="楷体_GB2312" w:hAnsi="仿宋"/>
          <w:spacing w:val="-4"/>
          <w:sz w:val="32"/>
          <w:szCs w:val="32"/>
        </w:rPr>
        <w:t>5</w:t>
      </w:r>
      <w:r w:rsidR="009D5553" w:rsidRPr="00205DA1">
        <w:rPr>
          <w:rFonts w:ascii="楷体_GB2312" w:eastAsia="楷体_GB2312" w:hAnsi="仿宋"/>
          <w:spacing w:val="-4"/>
          <w:sz w:val="32"/>
          <w:szCs w:val="32"/>
        </w:rPr>
        <w:t>.</w:t>
      </w:r>
      <w:r w:rsidR="00F33295" w:rsidRPr="00205DA1">
        <w:rPr>
          <w:rFonts w:ascii="楷体_GB2312" w:eastAsia="楷体_GB2312" w:hAnsi="仿宋"/>
          <w:spacing w:val="-4"/>
          <w:sz w:val="32"/>
          <w:szCs w:val="32"/>
        </w:rPr>
        <w:t>风电备件管理和</w:t>
      </w:r>
      <w:r w:rsidR="000D3FB7" w:rsidRPr="00205DA1">
        <w:rPr>
          <w:rFonts w:ascii="楷体_GB2312" w:eastAsia="楷体_GB2312" w:hAnsi="仿宋" w:hint="eastAsia"/>
          <w:spacing w:val="-4"/>
          <w:sz w:val="32"/>
          <w:szCs w:val="32"/>
        </w:rPr>
        <w:t>供应链本地化经验分享</w:t>
      </w:r>
      <w:r w:rsidR="007D506F" w:rsidRPr="00205DA1">
        <w:rPr>
          <w:rFonts w:ascii="楷体_GB2312" w:eastAsia="楷体_GB2312" w:hAnsi="仿宋" w:hint="eastAsia"/>
          <w:spacing w:val="-4"/>
          <w:sz w:val="32"/>
          <w:szCs w:val="32"/>
        </w:rPr>
        <w:t>；</w:t>
      </w:r>
    </w:p>
    <w:p w14:paraId="2850FD19" w14:textId="6852E918" w:rsidR="00002B7C" w:rsidRPr="00205DA1" w:rsidRDefault="00DD0925" w:rsidP="007A7E00">
      <w:pPr>
        <w:tabs>
          <w:tab w:val="left" w:pos="4608"/>
        </w:tabs>
        <w:adjustRightInd w:val="0"/>
        <w:snapToGrid w:val="0"/>
        <w:spacing w:line="420" w:lineRule="exact"/>
        <w:ind w:firstLineChars="200" w:firstLine="624"/>
        <w:rPr>
          <w:rFonts w:ascii="楷体_GB2312" w:eastAsia="楷体_GB2312" w:hAnsi="仿宋"/>
          <w:spacing w:val="-4"/>
          <w:sz w:val="32"/>
          <w:szCs w:val="32"/>
        </w:rPr>
      </w:pPr>
      <w:r>
        <w:rPr>
          <w:rFonts w:ascii="楷体_GB2312" w:eastAsia="楷体_GB2312" w:hAnsi="仿宋"/>
          <w:spacing w:val="-4"/>
          <w:sz w:val="32"/>
          <w:szCs w:val="32"/>
        </w:rPr>
        <w:t>6</w:t>
      </w:r>
      <w:r w:rsidR="004D4312" w:rsidRPr="00205DA1">
        <w:rPr>
          <w:rFonts w:ascii="楷体_GB2312" w:eastAsia="楷体_GB2312" w:hAnsi="仿宋"/>
          <w:spacing w:val="-4"/>
          <w:sz w:val="32"/>
          <w:szCs w:val="32"/>
        </w:rPr>
        <w:t>.</w:t>
      </w:r>
      <w:r w:rsidR="001C35A1" w:rsidRPr="00205DA1">
        <w:rPr>
          <w:rFonts w:ascii="楷体_GB2312" w:eastAsia="楷体_GB2312" w:hAnsi="仿宋" w:hint="eastAsia"/>
          <w:spacing w:val="-4"/>
          <w:sz w:val="32"/>
          <w:szCs w:val="32"/>
        </w:rPr>
        <w:t>风电场</w:t>
      </w:r>
      <w:r w:rsidR="007D506F" w:rsidRPr="00205DA1">
        <w:rPr>
          <w:rFonts w:ascii="楷体_GB2312" w:eastAsia="楷体_GB2312" w:hAnsi="仿宋" w:hint="eastAsia"/>
          <w:spacing w:val="-4"/>
          <w:sz w:val="32"/>
          <w:szCs w:val="32"/>
        </w:rPr>
        <w:t>发电机组及零部件设计制造测试技术；</w:t>
      </w:r>
    </w:p>
    <w:p w14:paraId="5C90C3D6" w14:textId="4FC52FD5" w:rsidR="00EB3EC0" w:rsidRPr="00205DA1" w:rsidRDefault="00DD0925" w:rsidP="007A7E00">
      <w:pPr>
        <w:tabs>
          <w:tab w:val="left" w:pos="4608"/>
        </w:tabs>
        <w:adjustRightInd w:val="0"/>
        <w:snapToGrid w:val="0"/>
        <w:spacing w:line="420" w:lineRule="exact"/>
        <w:ind w:firstLineChars="196" w:firstLine="612"/>
        <w:rPr>
          <w:rFonts w:ascii="楷体_GB2312" w:eastAsia="楷体_GB2312" w:hAnsi="仿宋"/>
          <w:spacing w:val="-4"/>
          <w:sz w:val="32"/>
          <w:szCs w:val="32"/>
        </w:rPr>
      </w:pPr>
      <w:r>
        <w:rPr>
          <w:rFonts w:ascii="楷体_GB2312" w:eastAsia="楷体_GB2312" w:hAnsi="仿宋"/>
          <w:spacing w:val="-4"/>
          <w:sz w:val="32"/>
          <w:szCs w:val="32"/>
        </w:rPr>
        <w:t>7</w:t>
      </w:r>
      <w:r w:rsidR="00EB3EC0" w:rsidRPr="00205DA1">
        <w:rPr>
          <w:rFonts w:ascii="楷体_GB2312" w:eastAsia="楷体_GB2312" w:hAnsi="仿宋" w:hint="eastAsia"/>
          <w:spacing w:val="-4"/>
          <w:sz w:val="32"/>
          <w:szCs w:val="32"/>
        </w:rPr>
        <w:t>.</w:t>
      </w:r>
      <w:r w:rsidR="00EB3EC0" w:rsidRPr="00205DA1">
        <w:rPr>
          <w:rFonts w:ascii="楷体_GB2312" w:eastAsia="楷体_GB2312" w:hAnsi="仿宋"/>
          <w:spacing w:val="-4"/>
          <w:sz w:val="32"/>
          <w:szCs w:val="32"/>
        </w:rPr>
        <w:t>风电智</w:t>
      </w:r>
      <w:r w:rsidR="00A27166">
        <w:rPr>
          <w:rFonts w:ascii="楷体_GB2312" w:eastAsia="楷体_GB2312" w:hAnsi="仿宋" w:hint="eastAsia"/>
          <w:spacing w:val="-4"/>
          <w:sz w:val="32"/>
          <w:szCs w:val="32"/>
        </w:rPr>
        <w:t>慧</w:t>
      </w:r>
      <w:r w:rsidR="00EB3EC0" w:rsidRPr="00205DA1">
        <w:rPr>
          <w:rFonts w:ascii="楷体_GB2312" w:eastAsia="楷体_GB2312" w:hAnsi="仿宋"/>
          <w:spacing w:val="-4"/>
          <w:sz w:val="32"/>
          <w:szCs w:val="32"/>
        </w:rPr>
        <w:t>监控</w:t>
      </w:r>
      <w:r w:rsidR="00EB3EC0" w:rsidRPr="00205DA1">
        <w:rPr>
          <w:rFonts w:ascii="楷体_GB2312" w:eastAsia="楷体_GB2312" w:hAnsi="仿宋" w:hint="eastAsia"/>
          <w:spacing w:val="-4"/>
          <w:sz w:val="32"/>
          <w:szCs w:val="32"/>
        </w:rPr>
        <w:t>、</w:t>
      </w:r>
      <w:r w:rsidR="00C75426" w:rsidRPr="00205DA1">
        <w:rPr>
          <w:rFonts w:ascii="楷体_GB2312" w:eastAsia="楷体_GB2312" w:hAnsi="仿宋" w:hint="eastAsia"/>
          <w:spacing w:val="-4"/>
          <w:sz w:val="32"/>
          <w:szCs w:val="32"/>
        </w:rPr>
        <w:t>检修</w:t>
      </w:r>
      <w:r w:rsidR="00EB3EC0" w:rsidRPr="00205DA1">
        <w:rPr>
          <w:rFonts w:ascii="楷体_GB2312" w:eastAsia="楷体_GB2312" w:hAnsi="仿宋"/>
          <w:spacing w:val="-4"/>
          <w:sz w:val="32"/>
          <w:szCs w:val="32"/>
        </w:rPr>
        <w:t>运维</w:t>
      </w:r>
      <w:r w:rsidR="00EB3EC0" w:rsidRPr="00205DA1">
        <w:rPr>
          <w:rFonts w:ascii="楷体_GB2312" w:eastAsia="楷体_GB2312" w:hAnsi="仿宋" w:hint="eastAsia"/>
          <w:spacing w:val="-4"/>
          <w:sz w:val="32"/>
          <w:szCs w:val="32"/>
        </w:rPr>
        <w:t>、</w:t>
      </w:r>
      <w:r w:rsidR="00C75426" w:rsidRPr="00205DA1">
        <w:rPr>
          <w:rFonts w:ascii="楷体_GB2312" w:eastAsia="楷体_GB2312" w:hAnsi="仿宋" w:hint="eastAsia"/>
          <w:spacing w:val="-4"/>
          <w:sz w:val="32"/>
          <w:szCs w:val="32"/>
        </w:rPr>
        <w:t>远程</w:t>
      </w:r>
      <w:r w:rsidR="00EB3EC0" w:rsidRPr="00205DA1">
        <w:rPr>
          <w:rFonts w:ascii="楷体_GB2312" w:eastAsia="楷体_GB2312" w:hAnsi="仿宋"/>
          <w:spacing w:val="-4"/>
          <w:sz w:val="32"/>
          <w:szCs w:val="32"/>
        </w:rPr>
        <w:t>诊断和预警技术</w:t>
      </w:r>
      <w:r w:rsidR="00837CA1" w:rsidRPr="00205DA1">
        <w:rPr>
          <w:rFonts w:ascii="楷体_GB2312" w:eastAsia="楷体_GB2312" w:hAnsi="仿宋" w:hint="eastAsia"/>
          <w:spacing w:val="-4"/>
          <w:sz w:val="32"/>
          <w:szCs w:val="32"/>
        </w:rPr>
        <w:t>；</w:t>
      </w:r>
    </w:p>
    <w:p w14:paraId="1C70FC7F" w14:textId="5AC8F0B8" w:rsidR="00494E3E" w:rsidRPr="00205DA1" w:rsidRDefault="00DD0925" w:rsidP="007A7E00">
      <w:pPr>
        <w:tabs>
          <w:tab w:val="left" w:pos="4608"/>
        </w:tabs>
        <w:adjustRightInd w:val="0"/>
        <w:snapToGrid w:val="0"/>
        <w:spacing w:line="420" w:lineRule="exact"/>
        <w:ind w:firstLineChars="196" w:firstLine="612"/>
        <w:rPr>
          <w:rFonts w:ascii="楷体_GB2312" w:eastAsia="楷体_GB2312" w:hAnsi="仿宋"/>
          <w:spacing w:val="-4"/>
          <w:sz w:val="32"/>
          <w:szCs w:val="32"/>
        </w:rPr>
      </w:pPr>
      <w:r>
        <w:rPr>
          <w:rFonts w:ascii="楷体_GB2312" w:eastAsia="楷体_GB2312" w:hAnsi="仿宋"/>
          <w:spacing w:val="-4"/>
          <w:sz w:val="32"/>
          <w:szCs w:val="32"/>
        </w:rPr>
        <w:t>8</w:t>
      </w:r>
      <w:r w:rsidR="00494E3E" w:rsidRPr="00205DA1">
        <w:rPr>
          <w:rFonts w:ascii="楷体_GB2312" w:eastAsia="楷体_GB2312" w:hAnsi="仿宋"/>
          <w:spacing w:val="-4"/>
          <w:sz w:val="32"/>
          <w:szCs w:val="32"/>
        </w:rPr>
        <w:t>.</w:t>
      </w:r>
      <w:r w:rsidR="00494E3E" w:rsidRPr="00205DA1">
        <w:rPr>
          <w:rFonts w:ascii="楷体_GB2312" w:eastAsia="楷体_GB2312" w:hAnsi="仿宋" w:hint="eastAsia"/>
          <w:spacing w:val="-4"/>
          <w:sz w:val="32"/>
          <w:szCs w:val="32"/>
        </w:rPr>
        <w:t>大数据时代的能源互联网与风电；</w:t>
      </w:r>
    </w:p>
    <w:p w14:paraId="165536F2" w14:textId="5B5593BA" w:rsidR="00002B7C" w:rsidRPr="00BC5C46" w:rsidRDefault="005E76A4" w:rsidP="007A7E00">
      <w:pPr>
        <w:tabs>
          <w:tab w:val="left" w:pos="4608"/>
        </w:tabs>
        <w:adjustRightInd w:val="0"/>
        <w:snapToGrid w:val="0"/>
        <w:spacing w:line="420" w:lineRule="exact"/>
        <w:ind w:firstLineChars="196" w:firstLine="612"/>
        <w:rPr>
          <w:rFonts w:ascii="楷体_GB2312" w:eastAsia="楷体_GB2312" w:hAnsi="仿宋"/>
          <w:spacing w:val="-4"/>
          <w:sz w:val="32"/>
          <w:szCs w:val="32"/>
        </w:rPr>
      </w:pPr>
      <w:r>
        <w:rPr>
          <w:rFonts w:ascii="楷体_GB2312" w:eastAsia="楷体_GB2312" w:hAnsi="仿宋"/>
          <w:spacing w:val="-4"/>
          <w:sz w:val="32"/>
          <w:szCs w:val="32"/>
        </w:rPr>
        <w:t>9</w:t>
      </w:r>
      <w:r w:rsidR="00494E3E" w:rsidRPr="00BC5C46">
        <w:rPr>
          <w:rFonts w:ascii="楷体_GB2312" w:eastAsia="楷体_GB2312" w:hAnsi="仿宋"/>
          <w:spacing w:val="-4"/>
          <w:sz w:val="32"/>
          <w:szCs w:val="32"/>
        </w:rPr>
        <w:t>.</w:t>
      </w:r>
      <w:r w:rsidR="00101E29" w:rsidRPr="00BC5C46">
        <w:rPr>
          <w:rFonts w:ascii="楷体_GB2312" w:eastAsia="楷体_GB2312" w:hAnsi="仿宋" w:hint="eastAsia"/>
          <w:spacing w:val="-4"/>
          <w:sz w:val="32"/>
          <w:szCs w:val="32"/>
        </w:rPr>
        <w:t>风电与其他能源互补及微电网应用等；</w:t>
      </w:r>
    </w:p>
    <w:p w14:paraId="07D61F8C" w14:textId="7D113430" w:rsidR="00F91E47" w:rsidRDefault="004E6515" w:rsidP="007A7E00">
      <w:pPr>
        <w:tabs>
          <w:tab w:val="left" w:pos="4608"/>
        </w:tabs>
        <w:adjustRightInd w:val="0"/>
        <w:snapToGrid w:val="0"/>
        <w:spacing w:line="420" w:lineRule="exact"/>
        <w:ind w:firstLineChars="196" w:firstLine="612"/>
        <w:rPr>
          <w:rFonts w:ascii="楷体_GB2312" w:eastAsia="楷体_GB2312" w:hAnsi="仿宋"/>
          <w:spacing w:val="-4"/>
          <w:sz w:val="32"/>
          <w:szCs w:val="32"/>
        </w:rPr>
      </w:pPr>
      <w:r>
        <w:rPr>
          <w:rFonts w:ascii="楷体_GB2312" w:eastAsia="楷体_GB2312" w:hAnsi="仿宋" w:hint="eastAsia"/>
          <w:spacing w:val="-4"/>
          <w:sz w:val="32"/>
          <w:szCs w:val="32"/>
        </w:rPr>
        <w:t>1</w:t>
      </w:r>
      <w:r w:rsidR="005E76A4">
        <w:rPr>
          <w:rFonts w:ascii="楷体_GB2312" w:eastAsia="楷体_GB2312" w:hAnsi="仿宋"/>
          <w:spacing w:val="-4"/>
          <w:sz w:val="32"/>
          <w:szCs w:val="32"/>
        </w:rPr>
        <w:t>0</w:t>
      </w:r>
      <w:r w:rsidR="00AA2F4A">
        <w:rPr>
          <w:rFonts w:ascii="楷体_GB2312" w:eastAsia="楷体_GB2312" w:hAnsi="仿宋" w:hint="eastAsia"/>
          <w:spacing w:val="-4"/>
          <w:sz w:val="32"/>
          <w:szCs w:val="32"/>
        </w:rPr>
        <w:t>.</w:t>
      </w:r>
      <w:proofErr w:type="gramStart"/>
      <w:r w:rsidR="00AA2F4A" w:rsidRPr="00AA2F4A">
        <w:rPr>
          <w:rFonts w:ascii="楷体_GB2312" w:eastAsia="楷体_GB2312" w:hAnsi="仿宋" w:hint="eastAsia"/>
          <w:spacing w:val="-4"/>
          <w:sz w:val="32"/>
          <w:szCs w:val="32"/>
        </w:rPr>
        <w:t>风电消纳</w:t>
      </w:r>
      <w:proofErr w:type="gramEnd"/>
      <w:r w:rsidR="00AA2F4A" w:rsidRPr="00AA2F4A">
        <w:rPr>
          <w:rFonts w:ascii="楷体_GB2312" w:eastAsia="楷体_GB2312" w:hAnsi="仿宋" w:hint="eastAsia"/>
          <w:spacing w:val="-4"/>
          <w:sz w:val="32"/>
          <w:szCs w:val="32"/>
        </w:rPr>
        <w:t>和电价竞争策略研究</w:t>
      </w:r>
      <w:r w:rsidR="00F91E47">
        <w:rPr>
          <w:rFonts w:ascii="楷体_GB2312" w:eastAsia="楷体_GB2312" w:hAnsi="仿宋" w:hint="eastAsia"/>
          <w:spacing w:val="-4"/>
          <w:sz w:val="32"/>
          <w:szCs w:val="32"/>
        </w:rPr>
        <w:t>；</w:t>
      </w:r>
    </w:p>
    <w:p w14:paraId="360C04A0" w14:textId="180C0BAD" w:rsidR="005B761D" w:rsidRPr="00BC5C46" w:rsidRDefault="00A27166" w:rsidP="007A7E00">
      <w:pPr>
        <w:tabs>
          <w:tab w:val="left" w:pos="4608"/>
        </w:tabs>
        <w:adjustRightInd w:val="0"/>
        <w:snapToGrid w:val="0"/>
        <w:spacing w:line="420" w:lineRule="exact"/>
        <w:ind w:firstLineChars="196" w:firstLine="612"/>
        <w:rPr>
          <w:rFonts w:ascii="楷体_GB2312" w:eastAsia="楷体_GB2312" w:hAnsi="仿宋"/>
          <w:spacing w:val="-4"/>
          <w:sz w:val="32"/>
          <w:szCs w:val="32"/>
        </w:rPr>
      </w:pPr>
      <w:r>
        <w:rPr>
          <w:rFonts w:ascii="楷体_GB2312" w:eastAsia="楷体_GB2312" w:hAnsi="仿宋" w:hint="eastAsia"/>
          <w:spacing w:val="-4"/>
          <w:sz w:val="32"/>
          <w:szCs w:val="32"/>
        </w:rPr>
        <w:t>1</w:t>
      </w:r>
      <w:r w:rsidR="005E76A4">
        <w:rPr>
          <w:rFonts w:ascii="楷体_GB2312" w:eastAsia="楷体_GB2312" w:hAnsi="仿宋"/>
          <w:spacing w:val="-4"/>
          <w:sz w:val="32"/>
          <w:szCs w:val="32"/>
        </w:rPr>
        <w:t>1</w:t>
      </w:r>
      <w:r>
        <w:rPr>
          <w:rFonts w:ascii="楷体_GB2312" w:eastAsia="楷体_GB2312" w:hAnsi="仿宋" w:hint="eastAsia"/>
          <w:spacing w:val="-4"/>
          <w:sz w:val="32"/>
          <w:szCs w:val="32"/>
        </w:rPr>
        <w:t>.风功率预测系统准确性提升的关键性技术应用。</w:t>
      </w:r>
    </w:p>
    <w:p w14:paraId="3A46E813" w14:textId="37DB97ED" w:rsidR="00FF04A2" w:rsidRDefault="001C35A1" w:rsidP="007A7E00">
      <w:pPr>
        <w:tabs>
          <w:tab w:val="left" w:pos="4608"/>
        </w:tabs>
        <w:adjustRightInd w:val="0"/>
        <w:snapToGrid w:val="0"/>
        <w:spacing w:line="420" w:lineRule="exact"/>
        <w:ind w:firstLineChars="296" w:firstLine="624"/>
        <w:rPr>
          <w:rFonts w:ascii="楷体_GB2312" w:eastAsia="楷体_GB2312" w:hAnsi="仿宋"/>
          <w:spacing w:val="-4"/>
          <w:sz w:val="32"/>
          <w:szCs w:val="32"/>
        </w:rPr>
      </w:pPr>
      <w:r>
        <w:rPr>
          <w:rFonts w:ascii="Arial" w:hAnsi="Arial" w:cs="Arial"/>
          <w:b/>
          <w:bCs/>
          <w:vanish/>
          <w:color w:val="333333"/>
        </w:rPr>
        <w:t>风力发电行业重点区域市场分析风力发电行业重点区域市场分析风力发电行业重点区域市场分析</w:t>
      </w:r>
      <w:r w:rsidR="00FB748F">
        <w:rPr>
          <w:rFonts w:ascii="楷体_GB2312" w:eastAsia="楷体_GB2312" w:hAnsi="仿宋"/>
          <w:spacing w:val="-4"/>
          <w:sz w:val="32"/>
          <w:szCs w:val="32"/>
        </w:rPr>
        <w:t>2</w:t>
      </w:r>
      <w:r w:rsidR="009B7709">
        <w:rPr>
          <w:rFonts w:ascii="楷体_GB2312" w:eastAsia="楷体_GB2312" w:hAnsi="仿宋"/>
          <w:spacing w:val="-4"/>
          <w:sz w:val="32"/>
          <w:szCs w:val="32"/>
        </w:rPr>
        <w:t>7</w:t>
      </w:r>
      <w:r w:rsidR="00FF04A2" w:rsidRPr="0090794A">
        <w:rPr>
          <w:rFonts w:ascii="楷体_GB2312" w:eastAsia="楷体_GB2312" w:hAnsi="仿宋" w:hint="eastAsia"/>
          <w:spacing w:val="-4"/>
          <w:sz w:val="32"/>
          <w:szCs w:val="32"/>
        </w:rPr>
        <w:t>位</w:t>
      </w:r>
      <w:r w:rsidR="004B09CB" w:rsidRPr="0090794A">
        <w:rPr>
          <w:rFonts w:ascii="楷体_GB2312" w:eastAsia="楷体_GB2312" w:hAnsi="仿宋" w:hint="eastAsia"/>
          <w:spacing w:val="-4"/>
          <w:sz w:val="32"/>
          <w:szCs w:val="32"/>
        </w:rPr>
        <w:t>权威</w:t>
      </w:r>
      <w:r w:rsidR="00FF04A2" w:rsidRPr="0090794A">
        <w:rPr>
          <w:rFonts w:ascii="楷体_GB2312" w:eastAsia="楷体_GB2312" w:hAnsi="仿宋" w:hint="eastAsia"/>
          <w:spacing w:val="-4"/>
          <w:sz w:val="32"/>
          <w:szCs w:val="32"/>
        </w:rPr>
        <w:t>专家</w:t>
      </w:r>
      <w:r w:rsidR="004B09CB" w:rsidRPr="0090794A">
        <w:rPr>
          <w:rFonts w:ascii="楷体_GB2312" w:eastAsia="楷体_GB2312" w:hAnsi="仿宋" w:hint="eastAsia"/>
          <w:spacing w:val="-4"/>
          <w:sz w:val="32"/>
          <w:szCs w:val="32"/>
        </w:rPr>
        <w:t>、</w:t>
      </w:r>
      <w:r w:rsidR="00FF04A2" w:rsidRPr="0090794A">
        <w:rPr>
          <w:rFonts w:ascii="楷体_GB2312" w:eastAsia="楷体_GB2312" w:hAnsi="仿宋" w:hint="eastAsia"/>
          <w:spacing w:val="-4"/>
          <w:sz w:val="32"/>
          <w:szCs w:val="32"/>
        </w:rPr>
        <w:t>技术</w:t>
      </w:r>
      <w:r w:rsidR="004B09CB" w:rsidRPr="0090794A">
        <w:rPr>
          <w:rFonts w:ascii="楷体_GB2312" w:eastAsia="楷体_GB2312" w:hAnsi="仿宋" w:hint="eastAsia"/>
          <w:spacing w:val="-4"/>
          <w:sz w:val="32"/>
          <w:szCs w:val="32"/>
        </w:rPr>
        <w:t>高</w:t>
      </w:r>
      <w:r w:rsidR="00FF04A2" w:rsidRPr="0090794A">
        <w:rPr>
          <w:rFonts w:ascii="楷体_GB2312" w:eastAsia="楷体_GB2312" w:hAnsi="仿宋" w:hint="eastAsia"/>
          <w:spacing w:val="-4"/>
          <w:sz w:val="32"/>
          <w:szCs w:val="32"/>
        </w:rPr>
        <w:t>管及演讲具体内容浏览中国电力科技网。</w:t>
      </w:r>
    </w:p>
    <w:p w14:paraId="737E2AFA" w14:textId="7E603736" w:rsidR="004C3788" w:rsidRPr="0090794A" w:rsidRDefault="009B7709" w:rsidP="007A7E00">
      <w:pPr>
        <w:adjustRightInd w:val="0"/>
        <w:snapToGrid w:val="0"/>
        <w:spacing w:line="420" w:lineRule="exact"/>
        <w:rPr>
          <w:rFonts w:ascii="楷体_GB2312" w:eastAsia="楷体_GB2312" w:hAnsi="仿宋"/>
          <w:b/>
          <w:sz w:val="32"/>
          <w:szCs w:val="32"/>
        </w:rPr>
      </w:pPr>
      <w:r>
        <w:rPr>
          <w:rFonts w:ascii="楷体_GB2312" w:eastAsia="楷体_GB2312" w:hAnsi="仿宋" w:hint="eastAsia"/>
          <w:b/>
          <w:sz w:val="32"/>
          <w:szCs w:val="32"/>
        </w:rPr>
        <w:t>五</w:t>
      </w:r>
      <w:r w:rsidR="004C3788" w:rsidRPr="0090794A">
        <w:rPr>
          <w:rFonts w:ascii="楷体_GB2312" w:eastAsia="楷体_GB2312" w:hAnsi="仿宋" w:hint="eastAsia"/>
          <w:b/>
          <w:sz w:val="32"/>
          <w:szCs w:val="32"/>
        </w:rPr>
        <w:t>、</w:t>
      </w:r>
      <w:r w:rsidR="00194F49" w:rsidRPr="0090794A">
        <w:rPr>
          <w:rFonts w:ascii="楷体_GB2312" w:eastAsia="楷体_GB2312" w:hAnsi="仿宋" w:hint="eastAsia"/>
          <w:b/>
          <w:sz w:val="32"/>
          <w:szCs w:val="32"/>
        </w:rPr>
        <w:t>日程安排</w:t>
      </w:r>
    </w:p>
    <w:p w14:paraId="4A439BF3" w14:textId="5139488D" w:rsidR="004C3788" w:rsidRPr="0090794A" w:rsidRDefault="001A43CA" w:rsidP="007A7E00">
      <w:pPr>
        <w:spacing w:line="420" w:lineRule="exact"/>
        <w:ind w:firstLineChars="200" w:firstLine="640"/>
        <w:rPr>
          <w:rFonts w:ascii="楷体_GB2312" w:eastAsia="楷体_GB2312" w:hAnsi="仿宋"/>
          <w:sz w:val="32"/>
          <w:szCs w:val="32"/>
        </w:rPr>
      </w:pPr>
      <w:r>
        <w:rPr>
          <w:rFonts w:ascii="楷体_GB2312" w:eastAsia="楷体_GB2312" w:hAnsi="仿宋" w:hint="eastAsia"/>
          <w:sz w:val="32"/>
          <w:szCs w:val="32"/>
        </w:rPr>
        <w:t>1</w:t>
      </w:r>
      <w:r w:rsidR="00982A2C">
        <w:rPr>
          <w:rFonts w:ascii="楷体_GB2312" w:eastAsia="楷体_GB2312" w:hAnsi="仿宋"/>
          <w:sz w:val="32"/>
          <w:szCs w:val="32"/>
        </w:rPr>
        <w:t>1</w:t>
      </w:r>
      <w:r>
        <w:rPr>
          <w:rFonts w:ascii="楷体_GB2312" w:eastAsia="楷体_GB2312" w:hAnsi="仿宋" w:hint="eastAsia"/>
          <w:sz w:val="32"/>
          <w:szCs w:val="32"/>
        </w:rPr>
        <w:t>月1</w:t>
      </w:r>
      <w:r w:rsidR="00982A2C">
        <w:rPr>
          <w:rFonts w:ascii="楷体_GB2312" w:eastAsia="楷体_GB2312" w:hAnsi="仿宋"/>
          <w:sz w:val="32"/>
          <w:szCs w:val="32"/>
        </w:rPr>
        <w:t>7</w:t>
      </w:r>
      <w:r>
        <w:rPr>
          <w:rFonts w:ascii="楷体_GB2312" w:eastAsia="楷体_GB2312" w:hAnsi="仿宋" w:hint="eastAsia"/>
          <w:sz w:val="32"/>
          <w:szCs w:val="32"/>
        </w:rPr>
        <w:t>日</w:t>
      </w:r>
      <w:r w:rsidR="004C3788" w:rsidRPr="0090794A">
        <w:rPr>
          <w:rFonts w:ascii="楷体_GB2312" w:eastAsia="楷体_GB2312" w:hAnsi="仿宋" w:hint="eastAsia"/>
          <w:sz w:val="32"/>
          <w:szCs w:val="32"/>
        </w:rPr>
        <w:t>报到；</w:t>
      </w:r>
      <w:r w:rsidR="00982A2C">
        <w:rPr>
          <w:rFonts w:ascii="楷体_GB2312" w:eastAsia="楷体_GB2312" w:hAnsi="仿宋" w:hint="eastAsia"/>
          <w:sz w:val="32"/>
          <w:szCs w:val="32"/>
        </w:rPr>
        <w:t>18</w:t>
      </w:r>
      <w:r>
        <w:rPr>
          <w:rFonts w:ascii="楷体_GB2312" w:eastAsia="楷体_GB2312" w:hAnsi="仿宋" w:hint="eastAsia"/>
          <w:sz w:val="32"/>
          <w:szCs w:val="32"/>
        </w:rPr>
        <w:t>日</w:t>
      </w:r>
      <w:r w:rsidR="004C3788" w:rsidRPr="0090794A">
        <w:rPr>
          <w:rFonts w:ascii="楷体_GB2312" w:eastAsia="楷体_GB2312" w:hAnsi="仿宋" w:hint="eastAsia"/>
          <w:sz w:val="32"/>
          <w:szCs w:val="32"/>
        </w:rPr>
        <w:t>主旨演讲</w:t>
      </w:r>
      <w:r w:rsidR="005F62F5">
        <w:rPr>
          <w:rFonts w:ascii="楷体_GB2312" w:eastAsia="楷体_GB2312" w:hAnsi="仿宋" w:hint="eastAsia"/>
          <w:sz w:val="32"/>
          <w:szCs w:val="32"/>
        </w:rPr>
        <w:t>，</w:t>
      </w:r>
      <w:r w:rsidR="00DD0925" w:rsidRPr="0090794A">
        <w:rPr>
          <w:rFonts w:ascii="楷体_GB2312" w:eastAsia="楷体_GB2312" w:hAnsi="仿宋" w:hint="eastAsia"/>
          <w:sz w:val="32"/>
          <w:szCs w:val="32"/>
        </w:rPr>
        <w:t>专家对话</w:t>
      </w:r>
      <w:r w:rsidR="005F62F5">
        <w:rPr>
          <w:rFonts w:ascii="楷体_GB2312" w:eastAsia="楷体_GB2312" w:hAnsi="仿宋" w:hint="eastAsia"/>
          <w:sz w:val="32"/>
          <w:szCs w:val="32"/>
        </w:rPr>
        <w:t>，</w:t>
      </w:r>
      <w:r w:rsidR="004C3788" w:rsidRPr="0090794A">
        <w:rPr>
          <w:rFonts w:ascii="楷体_GB2312" w:eastAsia="楷体_GB2312" w:hAnsi="仿宋" w:hint="eastAsia"/>
          <w:sz w:val="32"/>
          <w:szCs w:val="32"/>
        </w:rPr>
        <w:t>主题报告</w:t>
      </w:r>
      <w:r w:rsidR="001C61C0">
        <w:rPr>
          <w:rFonts w:ascii="楷体_GB2312" w:eastAsia="楷体_GB2312" w:hAnsi="仿宋" w:hint="eastAsia"/>
          <w:sz w:val="32"/>
          <w:szCs w:val="32"/>
        </w:rPr>
        <w:t>;</w:t>
      </w:r>
      <w:r w:rsidR="00FB748F" w:rsidRPr="00FB748F">
        <w:rPr>
          <w:rFonts w:ascii="楷体_GB2312" w:eastAsia="楷体_GB2312" w:hAnsi="仿宋" w:hint="eastAsia"/>
          <w:sz w:val="32"/>
          <w:szCs w:val="32"/>
        </w:rPr>
        <w:t xml:space="preserve"> </w:t>
      </w:r>
      <w:r w:rsidR="00982A2C">
        <w:rPr>
          <w:rFonts w:ascii="楷体_GB2312" w:eastAsia="楷体_GB2312" w:hAnsi="仿宋"/>
          <w:sz w:val="32"/>
          <w:szCs w:val="32"/>
        </w:rPr>
        <w:t>19</w:t>
      </w:r>
      <w:r>
        <w:rPr>
          <w:rFonts w:ascii="楷体_GB2312" w:eastAsia="楷体_GB2312" w:hAnsi="仿宋" w:hint="eastAsia"/>
          <w:sz w:val="32"/>
          <w:szCs w:val="32"/>
        </w:rPr>
        <w:t>日</w:t>
      </w:r>
      <w:r w:rsidR="004C3788" w:rsidRPr="0090794A">
        <w:rPr>
          <w:rFonts w:ascii="楷体_GB2312" w:eastAsia="楷体_GB2312" w:hAnsi="仿宋" w:hint="eastAsia"/>
          <w:sz w:val="32"/>
          <w:szCs w:val="32"/>
        </w:rPr>
        <w:t>专题</w:t>
      </w:r>
      <w:r w:rsidR="005F62F5">
        <w:rPr>
          <w:rFonts w:ascii="楷体_GB2312" w:eastAsia="楷体_GB2312" w:hAnsi="仿宋" w:hint="eastAsia"/>
          <w:sz w:val="32"/>
          <w:szCs w:val="32"/>
        </w:rPr>
        <w:t>交流，</w:t>
      </w:r>
      <w:r w:rsidR="00DD0925" w:rsidRPr="0090794A">
        <w:rPr>
          <w:rFonts w:ascii="楷体_GB2312" w:eastAsia="楷体_GB2312" w:hAnsi="仿宋" w:hint="eastAsia"/>
          <w:sz w:val="32"/>
          <w:szCs w:val="32"/>
        </w:rPr>
        <w:t>案例分析</w:t>
      </w:r>
      <w:r w:rsidR="005F62F5">
        <w:rPr>
          <w:rFonts w:ascii="楷体_GB2312" w:eastAsia="楷体_GB2312" w:hAnsi="仿宋" w:hint="eastAsia"/>
          <w:sz w:val="32"/>
          <w:szCs w:val="32"/>
        </w:rPr>
        <w:t>，</w:t>
      </w:r>
      <w:r w:rsidR="004C3788" w:rsidRPr="0090794A">
        <w:rPr>
          <w:rFonts w:ascii="楷体_GB2312" w:eastAsia="楷体_GB2312" w:hAnsi="仿宋" w:hint="eastAsia"/>
          <w:sz w:val="32"/>
          <w:szCs w:val="32"/>
        </w:rPr>
        <w:t>综合</w:t>
      </w:r>
      <w:r w:rsidR="005F62F5">
        <w:rPr>
          <w:rFonts w:ascii="楷体_GB2312" w:eastAsia="楷体_GB2312" w:hAnsi="仿宋" w:hint="eastAsia"/>
          <w:sz w:val="32"/>
          <w:szCs w:val="32"/>
        </w:rPr>
        <w:t>阐述，</w:t>
      </w:r>
      <w:r w:rsidR="004C3788" w:rsidRPr="0090794A">
        <w:rPr>
          <w:rFonts w:ascii="楷体_GB2312" w:eastAsia="楷体_GB2312" w:hAnsi="仿宋" w:hint="eastAsia"/>
          <w:sz w:val="32"/>
          <w:szCs w:val="32"/>
        </w:rPr>
        <w:t>专家答疑</w:t>
      </w:r>
      <w:r w:rsidR="005F62F5">
        <w:rPr>
          <w:rFonts w:ascii="楷体_GB2312" w:eastAsia="楷体_GB2312" w:hAnsi="仿宋" w:hint="eastAsia"/>
          <w:sz w:val="32"/>
          <w:szCs w:val="32"/>
        </w:rPr>
        <w:t>并互动</w:t>
      </w:r>
      <w:r w:rsidR="00BD6058">
        <w:rPr>
          <w:rFonts w:ascii="楷体_GB2312" w:eastAsia="楷体_GB2312" w:hAnsi="仿宋" w:hint="eastAsia"/>
          <w:sz w:val="32"/>
          <w:szCs w:val="32"/>
        </w:rPr>
        <w:t>；</w:t>
      </w:r>
      <w:r w:rsidR="00982A2C">
        <w:rPr>
          <w:rFonts w:ascii="楷体_GB2312" w:eastAsia="楷体_GB2312" w:hAnsi="仿宋" w:hint="eastAsia"/>
          <w:sz w:val="32"/>
          <w:szCs w:val="32"/>
        </w:rPr>
        <w:t>20</w:t>
      </w:r>
      <w:r w:rsidR="00BD6058">
        <w:rPr>
          <w:rFonts w:ascii="楷体_GB2312" w:eastAsia="楷体_GB2312" w:hAnsi="仿宋" w:hint="eastAsia"/>
          <w:sz w:val="32"/>
          <w:szCs w:val="32"/>
        </w:rPr>
        <w:t>日</w:t>
      </w:r>
      <w:r w:rsidR="00BD6058">
        <w:rPr>
          <w:rFonts w:ascii="楷体_GB2312" w:eastAsia="楷体_GB2312" w:hAnsi="仿宋"/>
          <w:sz w:val="32"/>
          <w:szCs w:val="32"/>
        </w:rPr>
        <w:t>技术参观。</w:t>
      </w:r>
    </w:p>
    <w:p w14:paraId="1EC29F1B" w14:textId="4C3303D5" w:rsidR="00194F49" w:rsidRPr="0090794A" w:rsidRDefault="009B7709" w:rsidP="007A7E00">
      <w:pPr>
        <w:spacing w:line="420" w:lineRule="exact"/>
        <w:rPr>
          <w:rFonts w:ascii="楷体_GB2312" w:eastAsia="楷体_GB2312" w:hAnsi="仿宋"/>
          <w:b/>
          <w:sz w:val="32"/>
          <w:szCs w:val="32"/>
        </w:rPr>
      </w:pPr>
      <w:r>
        <w:rPr>
          <w:rFonts w:ascii="楷体_GB2312" w:eastAsia="楷体_GB2312" w:hAnsi="仿宋" w:hint="eastAsia"/>
          <w:b/>
          <w:sz w:val="32"/>
          <w:szCs w:val="32"/>
        </w:rPr>
        <w:t>六</w:t>
      </w:r>
      <w:r w:rsidR="00194F49" w:rsidRPr="0090794A">
        <w:rPr>
          <w:rFonts w:ascii="楷体_GB2312" w:eastAsia="楷体_GB2312" w:hAnsi="仿宋" w:hint="eastAsia"/>
          <w:b/>
          <w:sz w:val="32"/>
          <w:szCs w:val="32"/>
        </w:rPr>
        <w:t>、相关事项</w:t>
      </w:r>
    </w:p>
    <w:p w14:paraId="2B5EA2E1" w14:textId="77777777" w:rsidR="001C61C0" w:rsidRPr="00A53F77" w:rsidRDefault="001C61C0" w:rsidP="007A7E00">
      <w:pPr>
        <w:spacing w:line="420" w:lineRule="exact"/>
        <w:ind w:firstLineChars="200" w:firstLine="640"/>
        <w:rPr>
          <w:rFonts w:ascii="楷体_GB2312" w:eastAsia="楷体_GB2312" w:hAnsi="楷体"/>
          <w:sz w:val="32"/>
          <w:szCs w:val="32"/>
        </w:rPr>
      </w:pPr>
      <w:r w:rsidRPr="00A53F77">
        <w:rPr>
          <w:rFonts w:ascii="楷体_GB2312" w:eastAsia="楷体_GB2312" w:hAnsi="楷体" w:hint="eastAsia"/>
          <w:sz w:val="32"/>
          <w:szCs w:val="32"/>
        </w:rPr>
        <w:t>提交问题：为提高效率和质量，可将本单位亟待解决的疑难问题及热点、焦点发至邮箱，以便专家提前准备、重点解答。</w:t>
      </w:r>
    </w:p>
    <w:p w14:paraId="689B63EF" w14:textId="324B72E5" w:rsidR="001C61C0" w:rsidRPr="00A53F77" w:rsidRDefault="001C61C0" w:rsidP="007A7E00">
      <w:pPr>
        <w:spacing w:line="420" w:lineRule="exact"/>
        <w:ind w:firstLineChars="200" w:firstLine="640"/>
        <w:rPr>
          <w:rFonts w:ascii="楷体_GB2312" w:eastAsia="楷体_GB2312" w:hAnsi="楷体"/>
          <w:sz w:val="32"/>
          <w:szCs w:val="32"/>
        </w:rPr>
      </w:pPr>
      <w:r w:rsidRPr="00A53F77">
        <w:rPr>
          <w:rFonts w:ascii="楷体_GB2312" w:eastAsia="楷体_GB2312" w:hAnsi="楷体" w:hint="eastAsia"/>
          <w:sz w:val="32"/>
          <w:szCs w:val="32"/>
        </w:rPr>
        <w:t>报名注册：登录中国电力科技网下载“参会回执”，填写完整加盖单位公章</w:t>
      </w:r>
      <w:r w:rsidR="00E635FB">
        <w:rPr>
          <w:rFonts w:ascii="楷体_GB2312" w:eastAsia="楷体_GB2312" w:hAnsi="楷体" w:hint="eastAsia"/>
          <w:sz w:val="32"/>
          <w:szCs w:val="32"/>
        </w:rPr>
        <w:t>尽快</w:t>
      </w:r>
      <w:r w:rsidRPr="00A53F77">
        <w:rPr>
          <w:rFonts w:ascii="楷体_GB2312" w:eastAsia="楷体_GB2312" w:hAnsi="楷体" w:hint="eastAsia"/>
          <w:sz w:val="32"/>
          <w:szCs w:val="32"/>
        </w:rPr>
        <w:t>发至会务组，以待“报到通知”。</w:t>
      </w:r>
    </w:p>
    <w:p w14:paraId="2C55ABA1" w14:textId="77777777" w:rsidR="001C61C0" w:rsidRPr="00A53F77" w:rsidRDefault="001C61C0" w:rsidP="007A7E00">
      <w:pPr>
        <w:spacing w:line="420" w:lineRule="exact"/>
        <w:ind w:firstLineChars="200" w:firstLine="640"/>
        <w:rPr>
          <w:rFonts w:ascii="楷体_GB2312" w:eastAsia="楷体_GB2312" w:hAnsi="楷体"/>
          <w:sz w:val="32"/>
          <w:szCs w:val="32"/>
        </w:rPr>
      </w:pPr>
      <w:r w:rsidRPr="00A53F77">
        <w:rPr>
          <w:rFonts w:ascii="楷体_GB2312" w:eastAsia="楷体_GB2312" w:hAnsi="楷体" w:hint="eastAsia"/>
          <w:sz w:val="32"/>
          <w:szCs w:val="32"/>
        </w:rPr>
        <w:t>会议指南：鉴于《</w:t>
      </w:r>
      <w:r w:rsidR="00713739">
        <w:rPr>
          <w:rFonts w:ascii="楷体_GB2312" w:eastAsia="楷体_GB2312" w:hAnsi="楷体" w:hint="eastAsia"/>
          <w:sz w:val="32"/>
          <w:szCs w:val="32"/>
        </w:rPr>
        <w:t>会议</w:t>
      </w:r>
      <w:r w:rsidRPr="00A53F77">
        <w:rPr>
          <w:rFonts w:ascii="楷体_GB2312" w:eastAsia="楷体_GB2312" w:hAnsi="楷体" w:hint="eastAsia"/>
          <w:sz w:val="32"/>
          <w:szCs w:val="32"/>
        </w:rPr>
        <w:t>指南》定稿印刷和代表证（姓名+单位+编号）制作，“参会回执”请按要求填写完整回复。</w:t>
      </w:r>
    </w:p>
    <w:p w14:paraId="6DA6173A" w14:textId="15F141C8" w:rsidR="004C3788" w:rsidRDefault="001C61C0" w:rsidP="007A7E00">
      <w:pPr>
        <w:spacing w:line="420" w:lineRule="exact"/>
        <w:ind w:firstLineChars="200" w:firstLine="640"/>
        <w:rPr>
          <w:rFonts w:ascii="楷体_GB2312" w:eastAsia="楷体_GB2312" w:hAnsi="楷体"/>
          <w:sz w:val="32"/>
          <w:szCs w:val="32"/>
        </w:rPr>
      </w:pPr>
      <w:r w:rsidRPr="00A53F77">
        <w:rPr>
          <w:rFonts w:ascii="楷体_GB2312" w:eastAsia="楷体_GB2312" w:hAnsi="楷体" w:hint="eastAsia"/>
          <w:sz w:val="32"/>
          <w:szCs w:val="32"/>
        </w:rPr>
        <w:t>会务住宿：各省能源局，新五大发电集团及二级单位、省公司主管领导免1人会务费；发电厂、科研院所、高等学校会务费1700元/人；学生持学生证1000元/人；制造厂商（限制名额）2700元/人。食宿统一安排，宿费自理</w:t>
      </w:r>
      <w:r w:rsidR="007A2339">
        <w:rPr>
          <w:rFonts w:ascii="楷体_GB2312" w:eastAsia="楷体_GB2312" w:hAnsi="楷体" w:hint="eastAsia"/>
          <w:sz w:val="32"/>
          <w:szCs w:val="32"/>
        </w:rPr>
        <w:t>：</w:t>
      </w:r>
      <w:r w:rsidR="009C778C">
        <w:rPr>
          <w:rFonts w:ascii="楷体_GB2312" w:eastAsia="楷体_GB2312" w:hAnsi="楷体" w:hint="eastAsia"/>
          <w:sz w:val="32"/>
          <w:szCs w:val="32"/>
        </w:rPr>
        <w:t>160</w:t>
      </w:r>
      <w:r w:rsidR="007A2339" w:rsidRPr="007A2339">
        <w:rPr>
          <w:rFonts w:ascii="楷体_GB2312" w:eastAsia="楷体_GB2312" w:hAnsi="楷体" w:hint="eastAsia"/>
          <w:sz w:val="32"/>
          <w:szCs w:val="32"/>
        </w:rPr>
        <w:t>元/床/天；</w:t>
      </w:r>
      <w:r w:rsidR="009C778C">
        <w:rPr>
          <w:rFonts w:ascii="楷体_GB2312" w:eastAsia="楷体_GB2312" w:hAnsi="楷体" w:hint="eastAsia"/>
          <w:sz w:val="32"/>
          <w:szCs w:val="32"/>
        </w:rPr>
        <w:t>320</w:t>
      </w:r>
      <w:r w:rsidR="007A2339" w:rsidRPr="007A2339">
        <w:rPr>
          <w:rFonts w:ascii="楷体_GB2312" w:eastAsia="楷体_GB2312" w:hAnsi="楷体" w:hint="eastAsia"/>
          <w:sz w:val="32"/>
          <w:szCs w:val="32"/>
        </w:rPr>
        <w:t>元/间/天。</w:t>
      </w:r>
    </w:p>
    <w:p w14:paraId="2F7EF784" w14:textId="423152F3" w:rsidR="001B3B45" w:rsidRPr="0090794A" w:rsidRDefault="001B3B45" w:rsidP="007A7E00">
      <w:pPr>
        <w:spacing w:line="420" w:lineRule="exact"/>
        <w:ind w:firstLineChars="200" w:firstLine="640"/>
        <w:rPr>
          <w:rFonts w:ascii="楷体_GB2312" w:eastAsia="楷体_GB2312" w:hAnsi="仿宋"/>
          <w:sz w:val="32"/>
          <w:szCs w:val="32"/>
        </w:rPr>
      </w:pPr>
      <w:r w:rsidRPr="001B3B45">
        <w:rPr>
          <w:rFonts w:ascii="楷体_GB2312" w:eastAsia="楷体_GB2312" w:hAnsi="仿宋" w:hint="eastAsia"/>
          <w:sz w:val="32"/>
          <w:szCs w:val="32"/>
        </w:rPr>
        <w:t>技术资料：积淀雄厚、专业精湛、创新先进、高效充电，</w:t>
      </w:r>
      <w:r w:rsidR="00CA5874">
        <w:rPr>
          <w:rFonts w:ascii="楷体_GB2312" w:eastAsia="楷体_GB2312" w:hAnsi="仿宋" w:hint="eastAsia"/>
          <w:sz w:val="32"/>
          <w:szCs w:val="32"/>
        </w:rPr>
        <w:t>先睹为快</w:t>
      </w:r>
      <w:r w:rsidRPr="001B3B45">
        <w:rPr>
          <w:rFonts w:ascii="楷体_GB2312" w:eastAsia="楷体_GB2312" w:hAnsi="仿宋" w:hint="eastAsia"/>
          <w:sz w:val="32"/>
          <w:szCs w:val="32"/>
        </w:rPr>
        <w:t>！</w:t>
      </w:r>
    </w:p>
    <w:p w14:paraId="07E9DF0B" w14:textId="5C26EDE6" w:rsidR="00194F49" w:rsidRPr="00F91E47" w:rsidRDefault="003135A0" w:rsidP="007A7E00">
      <w:pPr>
        <w:adjustRightInd w:val="0"/>
        <w:snapToGrid w:val="0"/>
        <w:spacing w:line="420" w:lineRule="exact"/>
        <w:rPr>
          <w:rFonts w:ascii="楷体_GB2312" w:eastAsia="楷体_GB2312" w:hAnsi="仿宋"/>
          <w:b/>
          <w:sz w:val="32"/>
          <w:szCs w:val="32"/>
        </w:rPr>
      </w:pPr>
      <w:r>
        <w:rPr>
          <w:rFonts w:ascii="楷体_GB2312" w:eastAsia="楷体_GB2312" w:hAnsi="仿宋" w:hint="eastAsia"/>
          <w:b/>
          <w:sz w:val="32"/>
          <w:szCs w:val="32"/>
        </w:rPr>
        <w:t>七</w:t>
      </w:r>
      <w:r w:rsidR="004C3788" w:rsidRPr="0090794A">
        <w:rPr>
          <w:rFonts w:ascii="楷体_GB2312" w:eastAsia="楷体_GB2312" w:hAnsi="仿宋" w:hint="eastAsia"/>
          <w:b/>
          <w:sz w:val="32"/>
          <w:szCs w:val="32"/>
        </w:rPr>
        <w:t>、联系方式</w:t>
      </w:r>
    </w:p>
    <w:p w14:paraId="321E544E" w14:textId="6F9E6B09" w:rsidR="00194F49" w:rsidRDefault="00F91E47" w:rsidP="007A7E00">
      <w:pPr>
        <w:spacing w:line="420" w:lineRule="exact"/>
        <w:ind w:firstLineChars="200" w:firstLine="640"/>
        <w:rPr>
          <w:rFonts w:ascii="楷体_GB2312" w:eastAsia="楷体_GB2312" w:hAnsi="仿宋"/>
          <w:sz w:val="32"/>
          <w:szCs w:val="32"/>
        </w:rPr>
      </w:pPr>
      <w:r>
        <w:rPr>
          <w:rFonts w:ascii="楷体_GB2312" w:eastAsia="楷体_GB2312" w:hAnsi="仿宋" w:hint="eastAsia"/>
          <w:sz w:val="32"/>
          <w:szCs w:val="32"/>
        </w:rPr>
        <w:t>周丽</w:t>
      </w:r>
      <w:r w:rsidR="00194F49" w:rsidRPr="00474884">
        <w:rPr>
          <w:rFonts w:ascii="楷体_GB2312" w:eastAsia="楷体_GB2312" w:hAnsi="仿宋" w:hint="eastAsia"/>
          <w:sz w:val="32"/>
          <w:szCs w:val="32"/>
        </w:rPr>
        <w:t>：</w:t>
      </w:r>
      <w:r w:rsidR="000538A4" w:rsidRPr="00474884">
        <w:rPr>
          <w:rFonts w:ascii="楷体_GB2312" w:eastAsia="楷体_GB2312" w:hAnsi="仿宋" w:hint="eastAsia"/>
          <w:sz w:val="32"/>
          <w:szCs w:val="32"/>
        </w:rPr>
        <w:t>15010503361</w:t>
      </w:r>
      <w:r>
        <w:rPr>
          <w:rFonts w:ascii="楷体_GB2312" w:eastAsia="楷体_GB2312" w:hAnsi="仿宋" w:hint="eastAsia"/>
          <w:sz w:val="32"/>
          <w:szCs w:val="32"/>
        </w:rPr>
        <w:t>；</w:t>
      </w:r>
      <w:r w:rsidR="009B7709">
        <w:rPr>
          <w:rFonts w:ascii="楷体_GB2312" w:eastAsia="楷体_GB2312" w:hAnsi="仿宋" w:hint="eastAsia"/>
          <w:sz w:val="32"/>
          <w:szCs w:val="32"/>
        </w:rPr>
        <w:t>杨</w:t>
      </w:r>
      <w:r w:rsidR="009B7709">
        <w:rPr>
          <w:rFonts w:ascii="楷体_GB2312" w:eastAsia="楷体_GB2312" w:hAnsi="仿宋"/>
          <w:sz w:val="32"/>
          <w:szCs w:val="32"/>
        </w:rPr>
        <w:t>伟</w:t>
      </w:r>
      <w:r w:rsidR="00C1307E" w:rsidRPr="00AA44A1">
        <w:rPr>
          <w:rFonts w:ascii="楷体_GB2312" w:eastAsia="楷体_GB2312" w:hAnsi="仿宋" w:hint="eastAsia"/>
          <w:sz w:val="32"/>
          <w:szCs w:val="32"/>
        </w:rPr>
        <w:t>：</w:t>
      </w:r>
      <w:r w:rsidR="009B7709">
        <w:rPr>
          <w:rFonts w:ascii="楷体_GB2312" w:eastAsia="楷体_GB2312" w:hAnsi="仿宋"/>
          <w:sz w:val="32"/>
          <w:szCs w:val="32"/>
        </w:rPr>
        <w:t>18001252968</w:t>
      </w:r>
      <w:r>
        <w:rPr>
          <w:rFonts w:ascii="楷体_GB2312" w:eastAsia="楷体_GB2312" w:hAnsi="仿宋" w:hint="eastAsia"/>
          <w:sz w:val="32"/>
          <w:szCs w:val="32"/>
        </w:rPr>
        <w:t>；</w:t>
      </w:r>
      <w:r w:rsidRPr="00474884">
        <w:rPr>
          <w:rFonts w:ascii="楷体_GB2312" w:eastAsia="楷体_GB2312" w:hAnsi="仿宋" w:hint="eastAsia"/>
          <w:sz w:val="32"/>
          <w:szCs w:val="32"/>
        </w:rPr>
        <w:t>邮件：dlkjw@188.com</w:t>
      </w:r>
    </w:p>
    <w:p w14:paraId="50950DBA" w14:textId="794811EF" w:rsidR="000538A4" w:rsidRPr="00F71213" w:rsidRDefault="000538A4" w:rsidP="007A7E00">
      <w:pPr>
        <w:spacing w:line="420" w:lineRule="exact"/>
        <w:ind w:firstLineChars="150" w:firstLine="480"/>
        <w:rPr>
          <w:rFonts w:ascii="楷体_GB2312" w:eastAsia="楷体_GB2312" w:hAnsi="仿宋"/>
          <w:sz w:val="32"/>
          <w:szCs w:val="32"/>
        </w:rPr>
      </w:pPr>
      <w:r>
        <w:rPr>
          <w:rFonts w:ascii="楷体_GB2312" w:eastAsia="楷体_GB2312" w:hAnsi="仿宋" w:hint="eastAsia"/>
          <w:sz w:val="32"/>
          <w:szCs w:val="32"/>
        </w:rPr>
        <w:t>《会议指南》、“参会回执”及相关附件</w:t>
      </w:r>
      <w:r w:rsidRPr="000538A4">
        <w:rPr>
          <w:rFonts w:ascii="楷体_GB2312" w:eastAsia="楷体_GB2312" w:hAnsi="仿宋" w:hint="eastAsia"/>
          <w:sz w:val="32"/>
          <w:szCs w:val="32"/>
        </w:rPr>
        <w:t>来电索取。</w:t>
      </w:r>
    </w:p>
    <w:p w14:paraId="05406BDE" w14:textId="0A4BD1AD" w:rsidR="000538A4" w:rsidRDefault="00CF1FB0" w:rsidP="007A7E00">
      <w:pPr>
        <w:spacing w:line="420" w:lineRule="exact"/>
        <w:ind w:firstLineChars="200" w:firstLine="640"/>
        <w:rPr>
          <w:rFonts w:ascii="楷体_GB2312" w:eastAsia="楷体_GB2312" w:hAnsi="楷体"/>
          <w:sz w:val="32"/>
          <w:szCs w:val="32"/>
        </w:rPr>
      </w:pPr>
      <w:proofErr w:type="gramStart"/>
      <w:r>
        <w:rPr>
          <w:rFonts w:ascii="楷体_GB2312" w:eastAsia="楷体_GB2312" w:hAnsi="仿宋" w:hint="eastAsia"/>
          <w:sz w:val="32"/>
          <w:szCs w:val="32"/>
        </w:rPr>
        <w:t>官网报名</w:t>
      </w:r>
      <w:proofErr w:type="gramEnd"/>
      <w:r>
        <w:rPr>
          <w:rFonts w:ascii="楷体_GB2312" w:eastAsia="楷体_GB2312" w:hAnsi="仿宋" w:hint="eastAsia"/>
          <w:sz w:val="32"/>
          <w:szCs w:val="32"/>
        </w:rPr>
        <w:t>及详情请浏览中国电力科技网</w:t>
      </w:r>
      <w:r w:rsidR="00194F49" w:rsidRPr="0090794A">
        <w:rPr>
          <w:rFonts w:ascii="楷体_GB2312" w:eastAsia="楷体_GB2312" w:hAnsi="仿宋" w:hint="eastAsia"/>
          <w:sz w:val="32"/>
          <w:szCs w:val="32"/>
        </w:rPr>
        <w:t>www.eptchina.com</w:t>
      </w:r>
      <w:r w:rsidR="004C3788" w:rsidRPr="0090794A">
        <w:rPr>
          <w:rFonts w:ascii="楷体_GB2312" w:eastAsia="楷体_GB2312" w:hAnsi="仿宋" w:hint="eastAsia"/>
          <w:sz w:val="32"/>
          <w:szCs w:val="32"/>
        </w:rPr>
        <w:t xml:space="preserve"> </w:t>
      </w:r>
      <w:r>
        <w:rPr>
          <w:rFonts w:ascii="仿宋_GB2312" w:eastAsia="仿宋_GB2312" w:hAnsi="新宋体" w:hint="eastAsia"/>
          <w:sz w:val="32"/>
          <w:szCs w:val="32"/>
        </w:rPr>
        <w:t xml:space="preserve"> </w:t>
      </w:r>
    </w:p>
    <w:p w14:paraId="1376C944" w14:textId="1C0C83E0" w:rsidR="000F29FB" w:rsidRDefault="000F29FB" w:rsidP="00E4583C">
      <w:pPr>
        <w:spacing w:beforeLines="120" w:before="288" w:line="780" w:lineRule="exact"/>
        <w:ind w:right="159"/>
        <w:jc w:val="right"/>
        <w:rPr>
          <w:rFonts w:ascii="楷体_GB2312" w:eastAsia="楷体_GB2312" w:hAnsi="楷体"/>
          <w:sz w:val="32"/>
          <w:szCs w:val="32"/>
        </w:rPr>
      </w:pPr>
    </w:p>
    <w:p w14:paraId="013E0486" w14:textId="144B8B0A" w:rsidR="006F7673" w:rsidRPr="0033125D" w:rsidRDefault="00982A2C" w:rsidP="00806838">
      <w:pPr>
        <w:spacing w:beforeLines="120" w:before="288" w:line="446" w:lineRule="exact"/>
        <w:ind w:right="479"/>
        <w:jc w:val="right"/>
      </w:pPr>
      <w:r w:rsidRPr="00C534C8">
        <w:rPr>
          <w:rFonts w:ascii="楷体_GB2312" w:eastAsia="楷体_GB2312" w:hAnsi="楷体"/>
          <w:noProof/>
          <w:sz w:val="32"/>
          <w:szCs w:val="32"/>
        </w:rPr>
        <w:drawing>
          <wp:anchor distT="0" distB="0" distL="114300" distR="114300" simplePos="0" relativeHeight="251676672" behindDoc="1" locked="0" layoutInCell="1" allowOverlap="1" wp14:anchorId="383B4A7A" wp14:editId="55A4FADE">
            <wp:simplePos x="0" y="0"/>
            <wp:positionH relativeFrom="column">
              <wp:posOffset>4775835</wp:posOffset>
            </wp:positionH>
            <wp:positionV relativeFrom="paragraph">
              <wp:posOffset>8535035</wp:posOffset>
            </wp:positionV>
            <wp:extent cx="1764030" cy="1764030"/>
            <wp:effectExtent l="0" t="0" r="7620" b="7620"/>
            <wp:wrapNone/>
            <wp:docPr id="5" name="图片 5" descr="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03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楷体_GB2312" w:eastAsia="楷体_GB2312" w:hAnsi="楷体" w:hint="eastAsia"/>
          <w:sz w:val="32"/>
          <w:szCs w:val="32"/>
        </w:rPr>
        <w:t>二</w:t>
      </w:r>
      <w:r>
        <w:rPr>
          <w:rFonts w:ascii="微软雅黑" w:eastAsia="微软雅黑" w:hAnsi="微软雅黑" w:cs="微软雅黑" w:hint="eastAsia"/>
          <w:sz w:val="32"/>
          <w:szCs w:val="32"/>
        </w:rPr>
        <w:t>〇</w:t>
      </w:r>
      <w:r>
        <w:rPr>
          <w:rFonts w:ascii="楷体_GB2312" w:eastAsia="楷体_GB2312" w:hAnsi="楷体_GB2312" w:cs="楷体_GB2312" w:hint="eastAsia"/>
          <w:sz w:val="32"/>
          <w:szCs w:val="32"/>
        </w:rPr>
        <w:t>二</w:t>
      </w:r>
      <w:r>
        <w:rPr>
          <w:rFonts w:ascii="微软雅黑" w:eastAsia="微软雅黑" w:hAnsi="微软雅黑" w:cs="微软雅黑" w:hint="eastAsia"/>
          <w:sz w:val="32"/>
          <w:szCs w:val="32"/>
        </w:rPr>
        <w:t>〇</w:t>
      </w:r>
      <w:r w:rsidRPr="0090794A">
        <w:rPr>
          <w:rFonts w:ascii="楷体_GB2312" w:eastAsia="楷体_GB2312" w:hAnsi="楷体" w:hint="eastAsia"/>
          <w:sz w:val="32"/>
          <w:szCs w:val="32"/>
        </w:rPr>
        <w:t>年</w:t>
      </w:r>
      <w:r>
        <w:rPr>
          <w:rFonts w:ascii="楷体_GB2312" w:eastAsia="楷体_GB2312" w:hAnsi="楷体" w:hint="eastAsia"/>
          <w:sz w:val="32"/>
          <w:szCs w:val="32"/>
        </w:rPr>
        <w:t>十月十二</w:t>
      </w:r>
      <w:r w:rsidRPr="0090794A">
        <w:rPr>
          <w:rFonts w:ascii="楷体_GB2312" w:eastAsia="楷体_GB2312" w:hAnsi="楷体" w:hint="eastAsia"/>
          <w:sz w:val="32"/>
          <w:szCs w:val="32"/>
        </w:rPr>
        <w:t>日</w:t>
      </w:r>
    </w:p>
    <w:p w14:paraId="4CAC9D63" w14:textId="0C3F7709" w:rsidR="004C3788" w:rsidRPr="0013197F" w:rsidRDefault="004C3788" w:rsidP="004C3788">
      <w:pPr>
        <w:pStyle w:val="aa"/>
        <w:rPr>
          <w:rFonts w:ascii="楷体_GB2312" w:eastAsia="楷体_GB2312" w:hAnsi="楷体"/>
          <w:b w:val="0"/>
          <w:kern w:val="0"/>
        </w:rPr>
      </w:pPr>
      <w:r w:rsidRPr="0013197F">
        <w:rPr>
          <w:rFonts w:ascii="楷体_GB2312" w:eastAsia="楷体_GB2312" w:hAnsi="楷体" w:hint="eastAsia"/>
          <w:b w:val="0"/>
          <w:kern w:val="0"/>
        </w:rPr>
        <w:lastRenderedPageBreak/>
        <w:t>附件1：</w:t>
      </w:r>
    </w:p>
    <w:p w14:paraId="151EBF53" w14:textId="77777777" w:rsidR="001C61C0" w:rsidRPr="005C2A65" w:rsidRDefault="001C61C0" w:rsidP="004C3788">
      <w:pPr>
        <w:spacing w:line="375" w:lineRule="atLeast"/>
        <w:jc w:val="center"/>
        <w:rPr>
          <w:rFonts w:ascii="华文楷体" w:eastAsia="华文楷体" w:hAnsi="华文楷体"/>
          <w:b/>
          <w:sz w:val="36"/>
          <w:szCs w:val="36"/>
        </w:rPr>
      </w:pPr>
      <w:r w:rsidRPr="005C2A65">
        <w:rPr>
          <w:rFonts w:ascii="华文楷体" w:eastAsia="华文楷体" w:hAnsi="华文楷体" w:hint="eastAsia"/>
          <w:b/>
          <w:bCs/>
          <w:sz w:val="36"/>
          <w:szCs w:val="36"/>
        </w:rPr>
        <w:t>演讲信息</w:t>
      </w:r>
    </w:p>
    <w:p w14:paraId="2D8D0D42" w14:textId="0290AEAE" w:rsidR="00C534C8" w:rsidRPr="005C2A65" w:rsidRDefault="00B21730" w:rsidP="00C534C8">
      <w:pPr>
        <w:spacing w:line="375" w:lineRule="atLeast"/>
        <w:jc w:val="center"/>
        <w:rPr>
          <w:rFonts w:ascii="华文楷体" w:eastAsia="华文楷体" w:hAnsi="华文楷体"/>
          <w:b/>
          <w:bCs/>
          <w:sz w:val="32"/>
          <w:szCs w:val="32"/>
        </w:rPr>
      </w:pPr>
      <w:r w:rsidRPr="005C2A65">
        <w:rPr>
          <w:rFonts w:ascii="华文楷体" w:eastAsia="华文楷体" w:hAnsi="华文楷体" w:hint="eastAsia"/>
          <w:b/>
          <w:bCs/>
          <w:sz w:val="32"/>
          <w:szCs w:val="32"/>
        </w:rPr>
        <w:t>风能发电技术</w:t>
      </w:r>
      <w:r w:rsidR="00213090">
        <w:rPr>
          <w:rFonts w:ascii="华文楷体" w:eastAsia="华文楷体" w:hAnsi="华文楷体" w:hint="eastAsia"/>
          <w:b/>
          <w:bCs/>
          <w:sz w:val="32"/>
          <w:szCs w:val="32"/>
        </w:rPr>
        <w:t>与</w:t>
      </w:r>
      <w:r w:rsidRPr="005C2A65">
        <w:rPr>
          <w:rFonts w:ascii="华文楷体" w:eastAsia="华文楷体" w:hAnsi="华文楷体" w:hint="eastAsia"/>
          <w:b/>
          <w:bCs/>
          <w:sz w:val="32"/>
          <w:szCs w:val="32"/>
        </w:rPr>
        <w:t>应用研讨</w:t>
      </w:r>
      <w:r w:rsidR="00213090">
        <w:rPr>
          <w:rFonts w:ascii="华文楷体" w:eastAsia="华文楷体" w:hAnsi="华文楷体" w:hint="eastAsia"/>
          <w:b/>
          <w:bCs/>
          <w:sz w:val="32"/>
          <w:szCs w:val="32"/>
        </w:rPr>
        <w:t>2020年</w:t>
      </w:r>
      <w:r w:rsidRPr="005C2A65">
        <w:rPr>
          <w:rFonts w:ascii="华文楷体" w:eastAsia="华文楷体" w:hAnsi="华文楷体" w:hint="eastAsia"/>
          <w:b/>
          <w:bCs/>
          <w:sz w:val="32"/>
          <w:szCs w:val="32"/>
        </w:rPr>
        <w:t>会</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95"/>
        <w:gridCol w:w="6204"/>
        <w:gridCol w:w="1014"/>
        <w:gridCol w:w="2391"/>
      </w:tblGrid>
      <w:tr w:rsidR="00790A66" w:rsidRPr="00F91E47" w14:paraId="1F542BB2" w14:textId="77777777" w:rsidTr="00343806">
        <w:trPr>
          <w:trHeight w:val="283"/>
          <w:jc w:val="center"/>
        </w:trPr>
        <w:tc>
          <w:tcPr>
            <w:tcW w:w="595" w:type="dxa"/>
            <w:vAlign w:val="center"/>
          </w:tcPr>
          <w:p w14:paraId="7B03B91A" w14:textId="77777777" w:rsidR="00790A66" w:rsidRPr="005C2A65" w:rsidRDefault="00790A66" w:rsidP="00AF2AC1">
            <w:pPr>
              <w:spacing w:line="440" w:lineRule="exact"/>
              <w:jc w:val="left"/>
              <w:rPr>
                <w:rFonts w:ascii="华文楷体" w:eastAsia="华文楷体" w:hAnsi="华文楷体"/>
                <w:b/>
                <w:bCs/>
                <w:color w:val="000000"/>
                <w:sz w:val="24"/>
                <w:szCs w:val="24"/>
              </w:rPr>
            </w:pPr>
            <w:r w:rsidRPr="005C2A65">
              <w:rPr>
                <w:rFonts w:ascii="华文楷体" w:eastAsia="华文楷体" w:hAnsi="华文楷体" w:hint="eastAsia"/>
                <w:b/>
                <w:bCs/>
                <w:color w:val="000000"/>
                <w:sz w:val="24"/>
                <w:szCs w:val="24"/>
              </w:rPr>
              <w:t>序</w:t>
            </w:r>
          </w:p>
        </w:tc>
        <w:tc>
          <w:tcPr>
            <w:tcW w:w="6204" w:type="dxa"/>
            <w:vAlign w:val="center"/>
          </w:tcPr>
          <w:p w14:paraId="58E10943" w14:textId="77777777" w:rsidR="00790A66" w:rsidRPr="005C2A65" w:rsidRDefault="00790A66" w:rsidP="00AF2AC1">
            <w:pPr>
              <w:spacing w:line="440" w:lineRule="exact"/>
              <w:jc w:val="center"/>
              <w:rPr>
                <w:rFonts w:ascii="华文楷体" w:eastAsia="华文楷体" w:hAnsi="华文楷体"/>
                <w:b/>
                <w:bCs/>
                <w:color w:val="000000"/>
                <w:sz w:val="24"/>
                <w:szCs w:val="24"/>
              </w:rPr>
            </w:pPr>
            <w:r w:rsidRPr="005C2A65">
              <w:rPr>
                <w:rFonts w:ascii="华文楷体" w:eastAsia="华文楷体" w:hAnsi="华文楷体" w:hint="eastAsia"/>
                <w:b/>
                <w:bCs/>
                <w:color w:val="000000"/>
                <w:sz w:val="24"/>
                <w:szCs w:val="24"/>
              </w:rPr>
              <w:t>演讲内容</w:t>
            </w:r>
          </w:p>
        </w:tc>
        <w:tc>
          <w:tcPr>
            <w:tcW w:w="1014" w:type="dxa"/>
            <w:vAlign w:val="center"/>
          </w:tcPr>
          <w:p w14:paraId="4C2D420E" w14:textId="77777777" w:rsidR="00790A66" w:rsidRPr="004D1CDB" w:rsidRDefault="00790A66" w:rsidP="00AF2AC1">
            <w:pPr>
              <w:spacing w:line="440" w:lineRule="exact"/>
              <w:jc w:val="center"/>
              <w:rPr>
                <w:rFonts w:ascii="华文楷体" w:eastAsia="华文楷体" w:hAnsi="华文楷体"/>
                <w:b/>
                <w:bCs/>
                <w:color w:val="000000"/>
                <w:sz w:val="24"/>
                <w:szCs w:val="24"/>
              </w:rPr>
            </w:pPr>
            <w:r w:rsidRPr="004D1CDB">
              <w:rPr>
                <w:rFonts w:ascii="华文楷体" w:eastAsia="华文楷体" w:hAnsi="华文楷体" w:hint="eastAsia"/>
                <w:b/>
                <w:bCs/>
                <w:color w:val="000000"/>
                <w:sz w:val="24"/>
                <w:szCs w:val="24"/>
              </w:rPr>
              <w:t>专家</w:t>
            </w:r>
          </w:p>
        </w:tc>
        <w:tc>
          <w:tcPr>
            <w:tcW w:w="2391" w:type="dxa"/>
            <w:vAlign w:val="center"/>
          </w:tcPr>
          <w:p w14:paraId="7F4BF071" w14:textId="77777777" w:rsidR="00790A66" w:rsidRPr="005C2A65" w:rsidRDefault="00790A66" w:rsidP="00AF2AC1">
            <w:pPr>
              <w:spacing w:line="440" w:lineRule="exact"/>
              <w:jc w:val="center"/>
              <w:rPr>
                <w:rFonts w:ascii="华文楷体" w:eastAsia="华文楷体" w:hAnsi="华文楷体"/>
                <w:b/>
                <w:bCs/>
                <w:color w:val="000000"/>
                <w:sz w:val="24"/>
                <w:szCs w:val="24"/>
              </w:rPr>
            </w:pPr>
            <w:r w:rsidRPr="005C2A65">
              <w:rPr>
                <w:rFonts w:ascii="华文楷体" w:eastAsia="华文楷体" w:hAnsi="华文楷体" w:hint="eastAsia"/>
                <w:b/>
                <w:bCs/>
                <w:color w:val="000000"/>
                <w:sz w:val="24"/>
                <w:szCs w:val="24"/>
              </w:rPr>
              <w:t>单位/职称/职务</w:t>
            </w:r>
          </w:p>
        </w:tc>
      </w:tr>
      <w:tr w:rsidR="00BD6058" w:rsidRPr="00F91E47" w14:paraId="5D4EDA04" w14:textId="77777777" w:rsidTr="00343806">
        <w:trPr>
          <w:trHeight w:val="283"/>
          <w:jc w:val="center"/>
        </w:trPr>
        <w:tc>
          <w:tcPr>
            <w:tcW w:w="595" w:type="dxa"/>
            <w:vAlign w:val="center"/>
          </w:tcPr>
          <w:p w14:paraId="7B1CFCE4" w14:textId="77777777" w:rsidR="00BD6058" w:rsidRPr="005C2A65" w:rsidRDefault="00BD6058"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221E9DA2" w14:textId="7703598E" w:rsidR="00BD6058" w:rsidRPr="005C2A65" w:rsidRDefault="00E3451E" w:rsidP="00AF2AC1">
            <w:pPr>
              <w:spacing w:line="440" w:lineRule="exact"/>
              <w:rPr>
                <w:rFonts w:ascii="华文楷体" w:eastAsia="华文楷体" w:hAnsi="华文楷体"/>
                <w:bCs/>
                <w:sz w:val="24"/>
                <w:szCs w:val="24"/>
              </w:rPr>
            </w:pPr>
            <w:r>
              <w:rPr>
                <w:rFonts w:ascii="华文楷体" w:eastAsia="华文楷体" w:hAnsi="华文楷体" w:hint="eastAsia"/>
                <w:bCs/>
                <w:sz w:val="24"/>
                <w:szCs w:val="24"/>
              </w:rPr>
              <w:t>承</w:t>
            </w:r>
            <w:r w:rsidR="00BD6058">
              <w:rPr>
                <w:rFonts w:ascii="华文楷体" w:eastAsia="华文楷体" w:hAnsi="华文楷体" w:hint="eastAsia"/>
                <w:bCs/>
                <w:sz w:val="24"/>
                <w:szCs w:val="24"/>
              </w:rPr>
              <w:t>办单位</w:t>
            </w:r>
            <w:r w:rsidR="00BD6058">
              <w:rPr>
                <w:rFonts w:ascii="华文楷体" w:eastAsia="华文楷体" w:hAnsi="华文楷体"/>
                <w:bCs/>
                <w:sz w:val="24"/>
                <w:szCs w:val="24"/>
              </w:rPr>
              <w:t>致欢迎辞。</w:t>
            </w:r>
          </w:p>
        </w:tc>
        <w:tc>
          <w:tcPr>
            <w:tcW w:w="1014" w:type="dxa"/>
            <w:vAlign w:val="center"/>
          </w:tcPr>
          <w:p w14:paraId="0B920B6C" w14:textId="7F3BEA53" w:rsidR="00BD6058" w:rsidRPr="004D1CDB" w:rsidRDefault="00BD6058" w:rsidP="00AF2AC1">
            <w:pPr>
              <w:spacing w:line="440" w:lineRule="exact"/>
              <w:rPr>
                <w:rFonts w:ascii="华文楷体" w:eastAsia="华文楷体" w:hAnsi="华文楷体"/>
                <w:bCs/>
                <w:sz w:val="24"/>
                <w:szCs w:val="24"/>
              </w:rPr>
            </w:pPr>
            <w:r w:rsidRPr="004D1CDB">
              <w:rPr>
                <w:rFonts w:ascii="华文楷体" w:eastAsia="华文楷体" w:hAnsi="华文楷体" w:hint="eastAsia"/>
                <w:bCs/>
                <w:sz w:val="24"/>
                <w:szCs w:val="24"/>
              </w:rPr>
              <w:t>王满昌</w:t>
            </w:r>
          </w:p>
        </w:tc>
        <w:tc>
          <w:tcPr>
            <w:tcW w:w="2391" w:type="dxa"/>
            <w:vAlign w:val="center"/>
          </w:tcPr>
          <w:p w14:paraId="7CCCF138" w14:textId="720F9B71" w:rsidR="00BD6058" w:rsidRPr="005C2A65" w:rsidRDefault="00BD6058" w:rsidP="00AF2AC1">
            <w:pPr>
              <w:spacing w:line="440" w:lineRule="exact"/>
              <w:rPr>
                <w:rFonts w:ascii="华文楷体" w:eastAsia="华文楷体" w:hAnsi="华文楷体"/>
                <w:bCs/>
                <w:sz w:val="24"/>
                <w:szCs w:val="24"/>
              </w:rPr>
            </w:pPr>
            <w:r w:rsidRPr="00C2413C">
              <w:rPr>
                <w:rFonts w:ascii="华文楷体" w:eastAsia="华文楷体" w:hAnsi="华文楷体" w:hint="eastAsia"/>
                <w:bCs/>
                <w:sz w:val="24"/>
                <w:szCs w:val="24"/>
              </w:rPr>
              <w:t>中国船舶</w:t>
            </w:r>
            <w:proofErr w:type="gramStart"/>
            <w:r w:rsidRPr="00C2413C">
              <w:rPr>
                <w:rFonts w:ascii="华文楷体" w:eastAsia="华文楷体" w:hAnsi="华文楷体" w:hint="eastAsia"/>
                <w:bCs/>
                <w:sz w:val="24"/>
                <w:szCs w:val="24"/>
              </w:rPr>
              <w:t>集团海装风</w:t>
            </w:r>
            <w:proofErr w:type="gramEnd"/>
            <w:r w:rsidRPr="00C2413C">
              <w:rPr>
                <w:rFonts w:ascii="华文楷体" w:eastAsia="华文楷体" w:hAnsi="华文楷体" w:hint="eastAsia"/>
                <w:bCs/>
                <w:sz w:val="24"/>
                <w:szCs w:val="24"/>
              </w:rPr>
              <w:t>电股份有限公司</w:t>
            </w:r>
            <w:r>
              <w:rPr>
                <w:rFonts w:ascii="华文楷体" w:eastAsia="华文楷体" w:hAnsi="华文楷体" w:hint="eastAsia"/>
                <w:bCs/>
                <w:sz w:val="24"/>
                <w:szCs w:val="24"/>
              </w:rPr>
              <w:t>党委书记</w:t>
            </w:r>
            <w:r>
              <w:rPr>
                <w:rFonts w:ascii="华文楷体" w:eastAsia="华文楷体" w:hAnsi="华文楷体"/>
                <w:bCs/>
                <w:sz w:val="24"/>
                <w:szCs w:val="24"/>
              </w:rPr>
              <w:t>、</w:t>
            </w:r>
            <w:r>
              <w:rPr>
                <w:rFonts w:ascii="华文楷体" w:eastAsia="华文楷体" w:hAnsi="华文楷体" w:hint="eastAsia"/>
                <w:bCs/>
                <w:sz w:val="24"/>
                <w:szCs w:val="24"/>
              </w:rPr>
              <w:t>董事长</w:t>
            </w:r>
          </w:p>
        </w:tc>
      </w:tr>
      <w:tr w:rsidR="00BD6058" w:rsidRPr="00F91E47" w14:paraId="37BD98C4" w14:textId="77777777" w:rsidTr="00343806">
        <w:trPr>
          <w:trHeight w:val="283"/>
          <w:jc w:val="center"/>
        </w:trPr>
        <w:tc>
          <w:tcPr>
            <w:tcW w:w="595" w:type="dxa"/>
            <w:vAlign w:val="center"/>
          </w:tcPr>
          <w:p w14:paraId="627DB916" w14:textId="77777777" w:rsidR="00BD6058" w:rsidRPr="005C2A65" w:rsidRDefault="00BD6058"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0C326061" w14:textId="1B8B1E8B" w:rsidR="00BD6058" w:rsidRDefault="00BD6058" w:rsidP="00AF2AC1">
            <w:pPr>
              <w:spacing w:line="440" w:lineRule="exact"/>
              <w:rPr>
                <w:rFonts w:ascii="华文楷体" w:eastAsia="华文楷体" w:hAnsi="华文楷体"/>
                <w:bCs/>
                <w:sz w:val="24"/>
                <w:szCs w:val="24"/>
              </w:rPr>
            </w:pPr>
            <w:r>
              <w:rPr>
                <w:rFonts w:ascii="华文楷体" w:eastAsia="华文楷体" w:hAnsi="华文楷体" w:hint="eastAsia"/>
                <w:bCs/>
                <w:sz w:val="24"/>
                <w:szCs w:val="24"/>
              </w:rPr>
              <w:t>主办单位</w:t>
            </w:r>
            <w:r>
              <w:rPr>
                <w:rFonts w:ascii="华文楷体" w:eastAsia="华文楷体" w:hAnsi="华文楷体"/>
                <w:bCs/>
                <w:sz w:val="24"/>
                <w:szCs w:val="24"/>
              </w:rPr>
              <w:t>致</w:t>
            </w:r>
            <w:r>
              <w:rPr>
                <w:rFonts w:ascii="华文楷体" w:eastAsia="华文楷体" w:hAnsi="华文楷体" w:hint="eastAsia"/>
                <w:bCs/>
                <w:sz w:val="24"/>
                <w:szCs w:val="24"/>
              </w:rPr>
              <w:t>主</w:t>
            </w:r>
            <w:proofErr w:type="gramStart"/>
            <w:r>
              <w:rPr>
                <w:rFonts w:ascii="华文楷体" w:eastAsia="华文楷体" w:hAnsi="华文楷体" w:hint="eastAsia"/>
                <w:bCs/>
                <w:sz w:val="24"/>
                <w:szCs w:val="24"/>
              </w:rPr>
              <w:t>题</w:t>
            </w:r>
            <w:r>
              <w:rPr>
                <w:rFonts w:ascii="华文楷体" w:eastAsia="华文楷体" w:hAnsi="华文楷体"/>
                <w:bCs/>
                <w:sz w:val="24"/>
                <w:szCs w:val="24"/>
              </w:rPr>
              <w:t>辞</w:t>
            </w:r>
            <w:proofErr w:type="gramEnd"/>
            <w:r>
              <w:rPr>
                <w:rFonts w:ascii="华文楷体" w:eastAsia="华文楷体" w:hAnsi="华文楷体" w:hint="eastAsia"/>
                <w:bCs/>
                <w:sz w:val="24"/>
                <w:szCs w:val="24"/>
              </w:rPr>
              <w:t>。</w:t>
            </w:r>
          </w:p>
        </w:tc>
        <w:tc>
          <w:tcPr>
            <w:tcW w:w="1014" w:type="dxa"/>
            <w:vAlign w:val="center"/>
          </w:tcPr>
          <w:p w14:paraId="03A8257C" w14:textId="431F77CA" w:rsidR="00BD6058" w:rsidRPr="004D1CDB" w:rsidRDefault="00BD6058" w:rsidP="00AF2AC1">
            <w:pPr>
              <w:spacing w:line="440" w:lineRule="exact"/>
              <w:jc w:val="center"/>
              <w:rPr>
                <w:rFonts w:ascii="华文楷体" w:eastAsia="华文楷体" w:hAnsi="华文楷体"/>
                <w:bCs/>
                <w:sz w:val="24"/>
                <w:szCs w:val="24"/>
              </w:rPr>
            </w:pPr>
            <w:r w:rsidRPr="004D1CDB">
              <w:rPr>
                <w:rFonts w:ascii="华文楷体" w:eastAsia="华文楷体" w:hAnsi="华文楷体" w:hint="eastAsia"/>
                <w:bCs/>
                <w:sz w:val="24"/>
                <w:szCs w:val="24"/>
              </w:rPr>
              <w:t>魏毓璞</w:t>
            </w:r>
          </w:p>
        </w:tc>
        <w:tc>
          <w:tcPr>
            <w:tcW w:w="2391" w:type="dxa"/>
            <w:vAlign w:val="center"/>
          </w:tcPr>
          <w:p w14:paraId="64B2BB05" w14:textId="29434A30" w:rsidR="00BD6058" w:rsidRDefault="00BD6058" w:rsidP="00AF2AC1">
            <w:pPr>
              <w:spacing w:line="440" w:lineRule="exact"/>
              <w:rPr>
                <w:rFonts w:ascii="华文楷体" w:eastAsia="华文楷体" w:hAnsi="华文楷体"/>
                <w:bCs/>
                <w:sz w:val="24"/>
                <w:szCs w:val="24"/>
              </w:rPr>
            </w:pPr>
            <w:r>
              <w:rPr>
                <w:rFonts w:ascii="华文楷体" w:eastAsia="华文楷体" w:hAnsi="华文楷体" w:hint="eastAsia"/>
                <w:bCs/>
                <w:sz w:val="24"/>
                <w:szCs w:val="24"/>
              </w:rPr>
              <w:t>中国电力科技</w:t>
            </w:r>
            <w:proofErr w:type="gramStart"/>
            <w:r>
              <w:rPr>
                <w:rFonts w:ascii="华文楷体" w:eastAsia="华文楷体" w:hAnsi="华文楷体" w:hint="eastAsia"/>
                <w:bCs/>
                <w:sz w:val="24"/>
                <w:szCs w:val="24"/>
              </w:rPr>
              <w:t>网</w:t>
            </w:r>
            <w:r>
              <w:rPr>
                <w:rFonts w:ascii="华文楷体" w:eastAsia="华文楷体" w:hAnsi="华文楷体"/>
                <w:bCs/>
                <w:sz w:val="24"/>
                <w:szCs w:val="24"/>
              </w:rPr>
              <w:t>主任</w:t>
            </w:r>
            <w:proofErr w:type="gramEnd"/>
          </w:p>
        </w:tc>
      </w:tr>
      <w:tr w:rsidR="009929A6" w:rsidRPr="00F91E47" w14:paraId="7BB1CF85" w14:textId="77777777" w:rsidTr="00343806">
        <w:trPr>
          <w:trHeight w:val="283"/>
          <w:jc w:val="center"/>
        </w:trPr>
        <w:tc>
          <w:tcPr>
            <w:tcW w:w="595" w:type="dxa"/>
            <w:vAlign w:val="center"/>
          </w:tcPr>
          <w:p w14:paraId="32B01B7C"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291B4049" w14:textId="36850A19" w:rsidR="009929A6" w:rsidRDefault="009929A6" w:rsidP="00AF2AC1">
            <w:pPr>
              <w:spacing w:line="440" w:lineRule="exact"/>
              <w:rPr>
                <w:rFonts w:ascii="华文楷体" w:eastAsia="华文楷体" w:hAnsi="华文楷体"/>
                <w:bCs/>
                <w:sz w:val="24"/>
                <w:szCs w:val="24"/>
              </w:rPr>
            </w:pPr>
            <w:r>
              <w:rPr>
                <w:rFonts w:ascii="华文楷体" w:eastAsia="华文楷体" w:hAnsi="华文楷体" w:hint="eastAsia"/>
                <w:bCs/>
                <w:sz w:val="24"/>
                <w:szCs w:val="24"/>
              </w:rPr>
              <w:t>年会</w:t>
            </w:r>
            <w:r w:rsidRPr="009929A6">
              <w:rPr>
                <w:rFonts w:ascii="华文楷体" w:eastAsia="华文楷体" w:hAnsi="华文楷体" w:hint="eastAsia"/>
                <w:bCs/>
                <w:sz w:val="24"/>
                <w:szCs w:val="24"/>
              </w:rPr>
              <w:t>贺辞</w:t>
            </w:r>
            <w:r>
              <w:rPr>
                <w:rFonts w:ascii="华文楷体" w:eastAsia="华文楷体" w:hAnsi="华文楷体" w:hint="eastAsia"/>
                <w:bCs/>
                <w:sz w:val="24"/>
                <w:szCs w:val="24"/>
              </w:rPr>
              <w:t>。</w:t>
            </w:r>
          </w:p>
        </w:tc>
        <w:tc>
          <w:tcPr>
            <w:tcW w:w="1014" w:type="dxa"/>
            <w:vAlign w:val="center"/>
          </w:tcPr>
          <w:p w14:paraId="157DFB00" w14:textId="3C30B6E3" w:rsidR="009929A6" w:rsidRPr="00247E14" w:rsidRDefault="009929A6" w:rsidP="00AF2AC1">
            <w:pPr>
              <w:spacing w:line="440" w:lineRule="exact"/>
              <w:jc w:val="center"/>
              <w:rPr>
                <w:rFonts w:ascii="华文楷体" w:eastAsia="华文楷体" w:hAnsi="华文楷体"/>
                <w:bCs/>
                <w:sz w:val="24"/>
                <w:szCs w:val="24"/>
              </w:rPr>
            </w:pPr>
            <w:r w:rsidRPr="009929A6">
              <w:rPr>
                <w:rFonts w:ascii="华文楷体" w:eastAsia="华文楷体" w:hAnsi="华文楷体" w:hint="eastAsia"/>
                <w:bCs/>
                <w:sz w:val="24"/>
                <w:szCs w:val="24"/>
              </w:rPr>
              <w:t>刘吉臻</w:t>
            </w:r>
          </w:p>
        </w:tc>
        <w:tc>
          <w:tcPr>
            <w:tcW w:w="2391" w:type="dxa"/>
            <w:vAlign w:val="center"/>
          </w:tcPr>
          <w:p w14:paraId="1D12F79C" w14:textId="111148EE" w:rsidR="009929A6" w:rsidRDefault="009929A6" w:rsidP="00AF2AC1">
            <w:pPr>
              <w:spacing w:line="440" w:lineRule="exact"/>
              <w:rPr>
                <w:rFonts w:ascii="华文楷体" w:eastAsia="华文楷体" w:hAnsi="华文楷体"/>
                <w:bCs/>
                <w:sz w:val="24"/>
                <w:szCs w:val="24"/>
              </w:rPr>
            </w:pPr>
            <w:r w:rsidRPr="00014336">
              <w:rPr>
                <w:rFonts w:ascii="华文楷体" w:eastAsia="华文楷体" w:hAnsi="华文楷体" w:hint="eastAsia"/>
                <w:bCs/>
                <w:sz w:val="24"/>
                <w:szCs w:val="24"/>
              </w:rPr>
              <w:t>中国工程院院士</w:t>
            </w:r>
          </w:p>
        </w:tc>
      </w:tr>
      <w:tr w:rsidR="009929A6" w:rsidRPr="00F91E47" w14:paraId="465DAC43" w14:textId="77777777" w:rsidTr="00343806">
        <w:trPr>
          <w:trHeight w:val="283"/>
          <w:jc w:val="center"/>
        </w:trPr>
        <w:tc>
          <w:tcPr>
            <w:tcW w:w="595" w:type="dxa"/>
            <w:vAlign w:val="center"/>
          </w:tcPr>
          <w:p w14:paraId="2E0159D7"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04E05A5C" w14:textId="6A6F0B83" w:rsidR="009929A6" w:rsidRDefault="009929A6" w:rsidP="00AF2AC1">
            <w:pPr>
              <w:spacing w:line="440" w:lineRule="exact"/>
              <w:rPr>
                <w:rFonts w:ascii="华文楷体" w:eastAsia="华文楷体" w:hAnsi="华文楷体"/>
                <w:bCs/>
                <w:sz w:val="24"/>
                <w:szCs w:val="24"/>
              </w:rPr>
            </w:pPr>
            <w:r>
              <w:rPr>
                <w:rFonts w:ascii="华文楷体" w:eastAsia="华文楷体" w:hAnsi="华文楷体" w:hint="eastAsia"/>
                <w:bCs/>
                <w:sz w:val="24"/>
                <w:szCs w:val="24"/>
              </w:rPr>
              <w:t>年会主席</w:t>
            </w:r>
            <w:r>
              <w:rPr>
                <w:rFonts w:ascii="华文楷体" w:eastAsia="华文楷体" w:hAnsi="华文楷体"/>
                <w:bCs/>
                <w:sz w:val="24"/>
                <w:szCs w:val="24"/>
              </w:rPr>
              <w:t>致辞。</w:t>
            </w:r>
          </w:p>
        </w:tc>
        <w:tc>
          <w:tcPr>
            <w:tcW w:w="1014" w:type="dxa"/>
            <w:vAlign w:val="center"/>
          </w:tcPr>
          <w:p w14:paraId="2DF73950" w14:textId="41199FD1" w:rsidR="009929A6" w:rsidRPr="004D1CDB" w:rsidRDefault="009929A6" w:rsidP="00AF2AC1">
            <w:pPr>
              <w:spacing w:line="440" w:lineRule="exact"/>
              <w:jc w:val="center"/>
              <w:rPr>
                <w:rFonts w:ascii="华文楷体" w:eastAsia="华文楷体" w:hAnsi="华文楷体"/>
                <w:bCs/>
                <w:sz w:val="24"/>
                <w:szCs w:val="24"/>
              </w:rPr>
            </w:pPr>
            <w:r w:rsidRPr="00014336">
              <w:rPr>
                <w:rFonts w:ascii="华文楷体" w:eastAsia="华文楷体" w:hAnsi="华文楷体" w:hint="eastAsia"/>
                <w:bCs/>
                <w:sz w:val="24"/>
                <w:szCs w:val="24"/>
              </w:rPr>
              <w:t>周绪红</w:t>
            </w:r>
          </w:p>
        </w:tc>
        <w:tc>
          <w:tcPr>
            <w:tcW w:w="2391" w:type="dxa"/>
            <w:vAlign w:val="center"/>
          </w:tcPr>
          <w:p w14:paraId="005E8D41" w14:textId="0F14FF1A" w:rsidR="009929A6" w:rsidRDefault="009929A6" w:rsidP="00AF2AC1">
            <w:pPr>
              <w:spacing w:line="440" w:lineRule="exact"/>
              <w:rPr>
                <w:rFonts w:ascii="华文楷体" w:eastAsia="华文楷体" w:hAnsi="华文楷体"/>
                <w:bCs/>
                <w:sz w:val="24"/>
                <w:szCs w:val="24"/>
              </w:rPr>
            </w:pPr>
            <w:r w:rsidRPr="00014336">
              <w:rPr>
                <w:rFonts w:ascii="华文楷体" w:eastAsia="华文楷体" w:hAnsi="华文楷体" w:hint="eastAsia"/>
                <w:bCs/>
                <w:sz w:val="24"/>
                <w:szCs w:val="24"/>
              </w:rPr>
              <w:t>中国工程院院士</w:t>
            </w:r>
          </w:p>
        </w:tc>
      </w:tr>
      <w:tr w:rsidR="009929A6" w:rsidRPr="00F91E47" w14:paraId="7AC77D88" w14:textId="77777777" w:rsidTr="00343806">
        <w:trPr>
          <w:trHeight w:val="283"/>
          <w:jc w:val="center"/>
        </w:trPr>
        <w:tc>
          <w:tcPr>
            <w:tcW w:w="595" w:type="dxa"/>
            <w:vAlign w:val="center"/>
          </w:tcPr>
          <w:p w14:paraId="6A7BC299"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28E55D12" w14:textId="28EA9897" w:rsidR="009929A6" w:rsidRDefault="009929A6" w:rsidP="00AF2AC1">
            <w:pPr>
              <w:spacing w:line="440" w:lineRule="exact"/>
              <w:rPr>
                <w:rFonts w:ascii="华文楷体" w:eastAsia="华文楷体" w:hAnsi="华文楷体"/>
                <w:bCs/>
                <w:sz w:val="24"/>
                <w:szCs w:val="24"/>
              </w:rPr>
            </w:pPr>
            <w:r>
              <w:rPr>
                <w:rFonts w:ascii="华文楷体" w:eastAsia="华文楷体" w:hAnsi="华文楷体" w:hint="eastAsia"/>
                <w:bCs/>
                <w:sz w:val="24"/>
                <w:szCs w:val="24"/>
              </w:rPr>
              <w:t>年</w:t>
            </w:r>
            <w:r>
              <w:rPr>
                <w:rFonts w:ascii="华文楷体" w:eastAsia="华文楷体" w:hAnsi="华文楷体"/>
                <w:bCs/>
                <w:sz w:val="24"/>
                <w:szCs w:val="24"/>
              </w:rPr>
              <w:t>会</w:t>
            </w:r>
            <w:r>
              <w:rPr>
                <w:rFonts w:ascii="华文楷体" w:eastAsia="华文楷体" w:hAnsi="华文楷体" w:hint="eastAsia"/>
                <w:bCs/>
                <w:sz w:val="24"/>
                <w:szCs w:val="24"/>
              </w:rPr>
              <w:t>主席</w:t>
            </w:r>
            <w:r>
              <w:rPr>
                <w:rFonts w:ascii="华文楷体" w:eastAsia="华文楷体" w:hAnsi="华文楷体"/>
                <w:bCs/>
                <w:sz w:val="24"/>
                <w:szCs w:val="24"/>
              </w:rPr>
              <w:t>致辞</w:t>
            </w:r>
            <w:r>
              <w:rPr>
                <w:rFonts w:ascii="华文楷体" w:eastAsia="华文楷体" w:hAnsi="华文楷体" w:hint="eastAsia"/>
                <w:bCs/>
                <w:sz w:val="24"/>
                <w:szCs w:val="24"/>
              </w:rPr>
              <w:t>并</w:t>
            </w:r>
            <w:r>
              <w:rPr>
                <w:rFonts w:ascii="华文楷体" w:eastAsia="华文楷体" w:hAnsi="华文楷体"/>
                <w:bCs/>
                <w:sz w:val="24"/>
                <w:szCs w:val="24"/>
              </w:rPr>
              <w:t>演讲</w:t>
            </w:r>
            <w:r>
              <w:rPr>
                <w:rFonts w:ascii="华文楷体" w:eastAsia="华文楷体" w:hAnsi="华文楷体" w:hint="eastAsia"/>
                <w:bCs/>
                <w:sz w:val="24"/>
                <w:szCs w:val="24"/>
              </w:rPr>
              <w:t>。</w:t>
            </w:r>
          </w:p>
        </w:tc>
        <w:tc>
          <w:tcPr>
            <w:tcW w:w="1014" w:type="dxa"/>
            <w:vAlign w:val="center"/>
          </w:tcPr>
          <w:p w14:paraId="02304E30" w14:textId="6D23972B" w:rsidR="009929A6" w:rsidRPr="004D1CDB" w:rsidRDefault="009929A6" w:rsidP="00AF2AC1">
            <w:pPr>
              <w:spacing w:line="440" w:lineRule="exact"/>
              <w:jc w:val="center"/>
              <w:rPr>
                <w:rFonts w:ascii="华文楷体" w:eastAsia="华文楷体" w:hAnsi="华文楷体"/>
                <w:bCs/>
                <w:sz w:val="24"/>
                <w:szCs w:val="24"/>
              </w:rPr>
            </w:pPr>
            <w:proofErr w:type="gramStart"/>
            <w:r w:rsidRPr="00920707">
              <w:rPr>
                <w:rFonts w:ascii="华文楷体" w:eastAsia="华文楷体" w:hAnsi="华文楷体" w:hint="eastAsia"/>
                <w:bCs/>
                <w:sz w:val="24"/>
                <w:szCs w:val="24"/>
              </w:rPr>
              <w:t>徐锭明</w:t>
            </w:r>
            <w:proofErr w:type="gramEnd"/>
          </w:p>
        </w:tc>
        <w:tc>
          <w:tcPr>
            <w:tcW w:w="2391" w:type="dxa"/>
            <w:vAlign w:val="center"/>
          </w:tcPr>
          <w:p w14:paraId="12344854" w14:textId="7335BA91" w:rsidR="009929A6" w:rsidRDefault="009929A6" w:rsidP="00AF2AC1">
            <w:pPr>
              <w:spacing w:line="440" w:lineRule="exact"/>
              <w:rPr>
                <w:rFonts w:ascii="华文楷体" w:eastAsia="华文楷体" w:hAnsi="华文楷体"/>
                <w:bCs/>
                <w:sz w:val="24"/>
                <w:szCs w:val="24"/>
              </w:rPr>
            </w:pPr>
            <w:r w:rsidRPr="00920707">
              <w:rPr>
                <w:rFonts w:ascii="华文楷体" w:eastAsia="华文楷体" w:hAnsi="华文楷体" w:hint="eastAsia"/>
                <w:bCs/>
                <w:sz w:val="24"/>
                <w:szCs w:val="24"/>
              </w:rPr>
              <w:t>国务院参事室特约研究员、</w:t>
            </w:r>
            <w:proofErr w:type="gramStart"/>
            <w:r w:rsidRPr="00920707">
              <w:rPr>
                <w:rFonts w:ascii="华文楷体" w:eastAsia="华文楷体" w:hAnsi="华文楷体" w:hint="eastAsia"/>
                <w:bCs/>
                <w:sz w:val="24"/>
                <w:szCs w:val="24"/>
              </w:rPr>
              <w:t>国家发改委</w:t>
            </w:r>
            <w:proofErr w:type="gramEnd"/>
            <w:r w:rsidRPr="00920707">
              <w:rPr>
                <w:rFonts w:ascii="华文楷体" w:eastAsia="华文楷体" w:hAnsi="华文楷体" w:hint="eastAsia"/>
                <w:bCs/>
                <w:sz w:val="24"/>
                <w:szCs w:val="24"/>
              </w:rPr>
              <w:t>能源局原局长</w:t>
            </w:r>
          </w:p>
        </w:tc>
      </w:tr>
      <w:tr w:rsidR="009929A6" w:rsidRPr="00F91E47" w14:paraId="6E95B04C" w14:textId="77777777" w:rsidTr="00343806">
        <w:trPr>
          <w:trHeight w:val="283"/>
          <w:jc w:val="center"/>
        </w:trPr>
        <w:tc>
          <w:tcPr>
            <w:tcW w:w="595" w:type="dxa"/>
            <w:vAlign w:val="center"/>
          </w:tcPr>
          <w:p w14:paraId="67620110"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35CFB35B" w14:textId="409FF18B" w:rsidR="009929A6" w:rsidRDefault="009929A6" w:rsidP="00AF2AC1">
            <w:pPr>
              <w:spacing w:line="440" w:lineRule="exact"/>
              <w:rPr>
                <w:rFonts w:ascii="华文楷体" w:eastAsia="华文楷体" w:hAnsi="华文楷体"/>
                <w:bCs/>
                <w:sz w:val="24"/>
                <w:szCs w:val="24"/>
              </w:rPr>
            </w:pPr>
            <w:r>
              <w:rPr>
                <w:rFonts w:ascii="华文楷体" w:eastAsia="华文楷体" w:hAnsi="华文楷体" w:hint="eastAsia"/>
                <w:bCs/>
                <w:sz w:val="24"/>
                <w:szCs w:val="24"/>
              </w:rPr>
              <w:t>能源转型</w:t>
            </w:r>
            <w:r>
              <w:rPr>
                <w:rFonts w:ascii="华文楷体" w:eastAsia="华文楷体" w:hAnsi="华文楷体"/>
                <w:bCs/>
                <w:sz w:val="24"/>
                <w:szCs w:val="24"/>
              </w:rPr>
              <w:t>给电力系统</w:t>
            </w:r>
            <w:r>
              <w:rPr>
                <w:rFonts w:ascii="华文楷体" w:eastAsia="华文楷体" w:hAnsi="华文楷体" w:hint="eastAsia"/>
                <w:bCs/>
                <w:sz w:val="24"/>
                <w:szCs w:val="24"/>
              </w:rPr>
              <w:t>带来</w:t>
            </w:r>
            <w:r>
              <w:rPr>
                <w:rFonts w:ascii="华文楷体" w:eastAsia="华文楷体" w:hAnsi="华文楷体"/>
                <w:bCs/>
                <w:sz w:val="24"/>
                <w:szCs w:val="24"/>
              </w:rPr>
              <w:t>的</w:t>
            </w:r>
            <w:r>
              <w:rPr>
                <w:rFonts w:ascii="华文楷体" w:eastAsia="华文楷体" w:hAnsi="华文楷体" w:hint="eastAsia"/>
                <w:bCs/>
                <w:sz w:val="24"/>
                <w:szCs w:val="24"/>
              </w:rPr>
              <w:t>挑战：</w:t>
            </w:r>
            <w:r>
              <w:rPr>
                <w:rFonts w:ascii="华文楷体" w:eastAsia="华文楷体" w:hAnsi="华文楷体"/>
                <w:bCs/>
                <w:sz w:val="24"/>
                <w:szCs w:val="24"/>
              </w:rPr>
              <w:t>a.</w:t>
            </w:r>
            <w:r w:rsidRPr="000E098D">
              <w:rPr>
                <w:rFonts w:ascii="华文楷体" w:eastAsia="华文楷体" w:hAnsi="华文楷体" w:hint="eastAsia"/>
                <w:bCs/>
                <w:sz w:val="24"/>
                <w:szCs w:val="24"/>
              </w:rPr>
              <w:t>能源转型背景</w:t>
            </w:r>
            <w:r>
              <w:rPr>
                <w:rFonts w:ascii="华文楷体" w:eastAsia="华文楷体" w:hAnsi="华文楷体" w:hint="eastAsia"/>
                <w:bCs/>
                <w:sz w:val="24"/>
                <w:szCs w:val="24"/>
              </w:rPr>
              <w:t>；b.</w:t>
            </w:r>
            <w:r w:rsidRPr="000E098D">
              <w:rPr>
                <w:rFonts w:ascii="华文楷体" w:eastAsia="华文楷体" w:hAnsi="华文楷体" w:hint="eastAsia"/>
                <w:bCs/>
                <w:sz w:val="24"/>
                <w:szCs w:val="24"/>
              </w:rPr>
              <w:t>新能源发展成就</w:t>
            </w:r>
            <w:r>
              <w:rPr>
                <w:rFonts w:ascii="华文楷体" w:eastAsia="华文楷体" w:hAnsi="华文楷体" w:hint="eastAsia"/>
                <w:bCs/>
                <w:sz w:val="24"/>
                <w:szCs w:val="24"/>
              </w:rPr>
              <w:t>；c.</w:t>
            </w:r>
            <w:r w:rsidRPr="000E098D">
              <w:rPr>
                <w:rFonts w:ascii="华文楷体" w:eastAsia="华文楷体" w:hAnsi="华文楷体" w:hint="eastAsia"/>
                <w:bCs/>
                <w:sz w:val="24"/>
                <w:szCs w:val="24"/>
              </w:rPr>
              <w:t>电网面临的新挑战</w:t>
            </w:r>
            <w:r>
              <w:rPr>
                <w:rFonts w:ascii="华文楷体" w:eastAsia="华文楷体" w:hAnsi="华文楷体" w:hint="eastAsia"/>
                <w:bCs/>
                <w:sz w:val="24"/>
                <w:szCs w:val="24"/>
              </w:rPr>
              <w:t>；d.</w:t>
            </w:r>
            <w:r w:rsidRPr="000E098D">
              <w:rPr>
                <w:rFonts w:ascii="华文楷体" w:eastAsia="华文楷体" w:hAnsi="华文楷体" w:hint="eastAsia"/>
                <w:bCs/>
                <w:sz w:val="24"/>
                <w:szCs w:val="24"/>
              </w:rPr>
              <w:t>开展的工作</w:t>
            </w:r>
            <w:r>
              <w:rPr>
                <w:rFonts w:ascii="华文楷体" w:eastAsia="华文楷体" w:hAnsi="华文楷体" w:hint="eastAsia"/>
                <w:bCs/>
                <w:sz w:val="24"/>
                <w:szCs w:val="24"/>
              </w:rPr>
              <w:t>；e.</w:t>
            </w:r>
            <w:r w:rsidRPr="000E098D">
              <w:rPr>
                <w:rFonts w:ascii="华文楷体" w:eastAsia="华文楷体" w:hAnsi="华文楷体" w:hint="eastAsia"/>
                <w:bCs/>
                <w:sz w:val="24"/>
                <w:szCs w:val="24"/>
              </w:rPr>
              <w:t>建议</w:t>
            </w:r>
            <w:r>
              <w:rPr>
                <w:rFonts w:ascii="华文楷体" w:eastAsia="华文楷体" w:hAnsi="华文楷体" w:hint="eastAsia"/>
                <w:bCs/>
                <w:sz w:val="24"/>
                <w:szCs w:val="24"/>
              </w:rPr>
              <w:t>。</w:t>
            </w:r>
          </w:p>
        </w:tc>
        <w:tc>
          <w:tcPr>
            <w:tcW w:w="1014" w:type="dxa"/>
            <w:vAlign w:val="center"/>
          </w:tcPr>
          <w:p w14:paraId="7C207D27" w14:textId="53024453" w:rsidR="009929A6" w:rsidRPr="00920707" w:rsidRDefault="009929A6" w:rsidP="00AF2AC1">
            <w:pPr>
              <w:spacing w:line="440" w:lineRule="exact"/>
              <w:jc w:val="center"/>
              <w:rPr>
                <w:rFonts w:ascii="华文楷体" w:eastAsia="华文楷体" w:hAnsi="华文楷体"/>
                <w:bCs/>
                <w:sz w:val="24"/>
                <w:szCs w:val="24"/>
              </w:rPr>
            </w:pPr>
            <w:r>
              <w:rPr>
                <w:rFonts w:ascii="华文楷体" w:eastAsia="华文楷体" w:hAnsi="华文楷体" w:hint="eastAsia"/>
                <w:bCs/>
                <w:sz w:val="24"/>
                <w:szCs w:val="24"/>
              </w:rPr>
              <w:t>裴哲义</w:t>
            </w:r>
          </w:p>
        </w:tc>
        <w:tc>
          <w:tcPr>
            <w:tcW w:w="2391" w:type="dxa"/>
            <w:vAlign w:val="center"/>
          </w:tcPr>
          <w:p w14:paraId="056E2BDF" w14:textId="19041466" w:rsidR="009929A6" w:rsidRPr="00920707" w:rsidRDefault="009929A6" w:rsidP="00AF2AC1">
            <w:pPr>
              <w:spacing w:line="440" w:lineRule="exact"/>
              <w:rPr>
                <w:rFonts w:ascii="华文楷体" w:eastAsia="华文楷体" w:hAnsi="华文楷体"/>
                <w:bCs/>
                <w:sz w:val="24"/>
                <w:szCs w:val="24"/>
              </w:rPr>
            </w:pPr>
            <w:r w:rsidRPr="00091D9C">
              <w:rPr>
                <w:rFonts w:ascii="华文楷体" w:eastAsia="华文楷体" w:hAnsi="华文楷体" w:hint="eastAsia"/>
                <w:bCs/>
                <w:sz w:val="24"/>
                <w:szCs w:val="24"/>
              </w:rPr>
              <w:t>国家</w:t>
            </w:r>
            <w:proofErr w:type="gramStart"/>
            <w:r w:rsidRPr="00091D9C">
              <w:rPr>
                <w:rFonts w:ascii="华文楷体" w:eastAsia="华文楷体" w:hAnsi="华文楷体" w:hint="eastAsia"/>
                <w:bCs/>
                <w:sz w:val="24"/>
                <w:szCs w:val="24"/>
              </w:rPr>
              <w:t>电网国调</w:t>
            </w:r>
            <w:proofErr w:type="gramEnd"/>
            <w:r w:rsidRPr="00091D9C">
              <w:rPr>
                <w:rFonts w:ascii="华文楷体" w:eastAsia="华文楷体" w:hAnsi="华文楷体" w:hint="eastAsia"/>
                <w:bCs/>
                <w:sz w:val="24"/>
                <w:szCs w:val="24"/>
              </w:rPr>
              <w:t>中心</w:t>
            </w:r>
            <w:r>
              <w:rPr>
                <w:rFonts w:ascii="华文楷体" w:eastAsia="华文楷体" w:hAnsi="华文楷体" w:hint="eastAsia"/>
                <w:bCs/>
                <w:sz w:val="24"/>
                <w:szCs w:val="24"/>
              </w:rPr>
              <w:t>教授级高级工程师</w:t>
            </w:r>
          </w:p>
        </w:tc>
      </w:tr>
      <w:tr w:rsidR="009929A6" w:rsidRPr="00F91E47" w14:paraId="2B2F2A5D" w14:textId="77777777" w:rsidTr="00343806">
        <w:trPr>
          <w:trHeight w:val="283"/>
          <w:jc w:val="center"/>
        </w:trPr>
        <w:tc>
          <w:tcPr>
            <w:tcW w:w="595" w:type="dxa"/>
            <w:vAlign w:val="center"/>
          </w:tcPr>
          <w:p w14:paraId="350EC237"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123D8E00" w14:textId="52A9403D" w:rsidR="009929A6" w:rsidRPr="005C2A65" w:rsidRDefault="009929A6" w:rsidP="00AF2AC1">
            <w:pPr>
              <w:spacing w:line="440" w:lineRule="exact"/>
              <w:rPr>
                <w:rFonts w:ascii="华文楷体" w:eastAsia="华文楷体" w:hAnsi="华文楷体"/>
                <w:bCs/>
                <w:sz w:val="24"/>
                <w:szCs w:val="24"/>
              </w:rPr>
            </w:pPr>
            <w:r w:rsidRPr="00092D03">
              <w:rPr>
                <w:rFonts w:ascii="华文楷体" w:eastAsia="华文楷体" w:hAnsi="华文楷体" w:hint="eastAsia"/>
                <w:bCs/>
                <w:sz w:val="24"/>
                <w:szCs w:val="24"/>
              </w:rPr>
              <w:t>新型海上风</w:t>
            </w:r>
            <w:proofErr w:type="gramStart"/>
            <w:r w:rsidRPr="00092D03">
              <w:rPr>
                <w:rFonts w:ascii="华文楷体" w:eastAsia="华文楷体" w:hAnsi="华文楷体" w:hint="eastAsia"/>
                <w:bCs/>
                <w:sz w:val="24"/>
                <w:szCs w:val="24"/>
              </w:rPr>
              <w:t>电基础</w:t>
            </w:r>
            <w:proofErr w:type="gramEnd"/>
            <w:r w:rsidRPr="00092D03">
              <w:rPr>
                <w:rFonts w:ascii="华文楷体" w:eastAsia="华文楷体" w:hAnsi="华文楷体" w:hint="eastAsia"/>
                <w:bCs/>
                <w:sz w:val="24"/>
                <w:szCs w:val="24"/>
              </w:rPr>
              <w:t>及施工技术：</w:t>
            </w:r>
            <w:r>
              <w:rPr>
                <w:rFonts w:ascii="华文楷体" w:eastAsia="华文楷体" w:hAnsi="华文楷体" w:hint="eastAsia"/>
                <w:bCs/>
                <w:sz w:val="24"/>
                <w:szCs w:val="24"/>
              </w:rPr>
              <w:t>a.</w:t>
            </w:r>
            <w:r w:rsidRPr="00092D03">
              <w:rPr>
                <w:rFonts w:ascii="华文楷体" w:eastAsia="华文楷体" w:hAnsi="华文楷体" w:hint="eastAsia"/>
                <w:bCs/>
                <w:sz w:val="24"/>
                <w:szCs w:val="24"/>
              </w:rPr>
              <w:t>全球海上风</w:t>
            </w:r>
            <w:proofErr w:type="gramStart"/>
            <w:r w:rsidRPr="00092D03">
              <w:rPr>
                <w:rFonts w:ascii="华文楷体" w:eastAsia="华文楷体" w:hAnsi="华文楷体" w:hint="eastAsia"/>
                <w:bCs/>
                <w:sz w:val="24"/>
                <w:szCs w:val="24"/>
              </w:rPr>
              <w:t>电基础</w:t>
            </w:r>
            <w:proofErr w:type="gramEnd"/>
            <w:r w:rsidRPr="00092D03">
              <w:rPr>
                <w:rFonts w:ascii="华文楷体" w:eastAsia="华文楷体" w:hAnsi="华文楷体" w:hint="eastAsia"/>
                <w:bCs/>
                <w:sz w:val="24"/>
                <w:szCs w:val="24"/>
              </w:rPr>
              <w:t>分类</w:t>
            </w:r>
            <w:r>
              <w:rPr>
                <w:rFonts w:ascii="华文楷体" w:eastAsia="华文楷体" w:hAnsi="华文楷体" w:hint="eastAsia"/>
                <w:bCs/>
                <w:sz w:val="24"/>
                <w:szCs w:val="24"/>
              </w:rPr>
              <w:t>；b.</w:t>
            </w:r>
            <w:r w:rsidRPr="00092D03">
              <w:rPr>
                <w:rFonts w:ascii="华文楷体" w:eastAsia="华文楷体" w:hAnsi="华文楷体" w:hint="eastAsia"/>
                <w:bCs/>
                <w:sz w:val="24"/>
                <w:szCs w:val="24"/>
              </w:rPr>
              <w:t>吸力式筒型基础及施工技术；</w:t>
            </w:r>
            <w:r>
              <w:rPr>
                <w:rFonts w:ascii="华文楷体" w:eastAsia="华文楷体" w:hAnsi="华文楷体" w:hint="eastAsia"/>
                <w:bCs/>
                <w:sz w:val="24"/>
                <w:szCs w:val="24"/>
              </w:rPr>
              <w:t>c.</w:t>
            </w:r>
            <w:r w:rsidRPr="00092D03">
              <w:rPr>
                <w:rFonts w:ascii="华文楷体" w:eastAsia="华文楷体" w:hAnsi="华文楷体" w:hint="eastAsia"/>
                <w:bCs/>
                <w:sz w:val="24"/>
                <w:szCs w:val="24"/>
              </w:rPr>
              <w:t>漂浮式风</w:t>
            </w:r>
            <w:proofErr w:type="gramStart"/>
            <w:r w:rsidRPr="00092D03">
              <w:rPr>
                <w:rFonts w:ascii="华文楷体" w:eastAsia="华文楷体" w:hAnsi="华文楷体" w:hint="eastAsia"/>
                <w:bCs/>
                <w:sz w:val="24"/>
                <w:szCs w:val="24"/>
              </w:rPr>
              <w:t>电基础</w:t>
            </w:r>
            <w:proofErr w:type="gramEnd"/>
            <w:r w:rsidRPr="00092D03">
              <w:rPr>
                <w:rFonts w:ascii="华文楷体" w:eastAsia="华文楷体" w:hAnsi="华文楷体" w:hint="eastAsia"/>
                <w:bCs/>
                <w:sz w:val="24"/>
                <w:szCs w:val="24"/>
              </w:rPr>
              <w:t>及施工技术；</w:t>
            </w:r>
            <w:r>
              <w:rPr>
                <w:rFonts w:ascii="华文楷体" w:eastAsia="华文楷体" w:hAnsi="华文楷体" w:hint="eastAsia"/>
                <w:bCs/>
                <w:sz w:val="24"/>
                <w:szCs w:val="24"/>
              </w:rPr>
              <w:t>d.</w:t>
            </w:r>
            <w:r w:rsidRPr="00092D03">
              <w:rPr>
                <w:rFonts w:ascii="华文楷体" w:eastAsia="华文楷体" w:hAnsi="华文楷体" w:hint="eastAsia"/>
                <w:bCs/>
                <w:sz w:val="24"/>
                <w:szCs w:val="24"/>
              </w:rPr>
              <w:t>其他新型基础及施工技术。</w:t>
            </w:r>
          </w:p>
        </w:tc>
        <w:tc>
          <w:tcPr>
            <w:tcW w:w="1014" w:type="dxa"/>
            <w:vAlign w:val="center"/>
          </w:tcPr>
          <w:p w14:paraId="5E7D5D8E" w14:textId="6D29181F" w:rsidR="009929A6" w:rsidRPr="004D1CDB" w:rsidRDefault="009929A6" w:rsidP="00AF2AC1">
            <w:pPr>
              <w:spacing w:line="440" w:lineRule="exact"/>
              <w:jc w:val="center"/>
              <w:rPr>
                <w:rFonts w:ascii="华文楷体" w:eastAsia="华文楷体" w:hAnsi="华文楷体"/>
                <w:bCs/>
                <w:sz w:val="24"/>
                <w:szCs w:val="24"/>
              </w:rPr>
            </w:pPr>
            <w:r w:rsidRPr="004D1CDB">
              <w:rPr>
                <w:rFonts w:ascii="华文楷体" w:eastAsia="华文楷体" w:hAnsi="华文楷体" w:hint="eastAsia"/>
                <w:bCs/>
                <w:sz w:val="24"/>
                <w:szCs w:val="24"/>
              </w:rPr>
              <w:t>张浦阳</w:t>
            </w:r>
          </w:p>
        </w:tc>
        <w:tc>
          <w:tcPr>
            <w:tcW w:w="2391" w:type="dxa"/>
            <w:vAlign w:val="center"/>
          </w:tcPr>
          <w:p w14:paraId="0A7AFC56" w14:textId="7D119109" w:rsidR="009929A6" w:rsidRPr="005C2A65" w:rsidRDefault="009929A6" w:rsidP="00AF2AC1">
            <w:pPr>
              <w:spacing w:line="440" w:lineRule="exact"/>
              <w:rPr>
                <w:rFonts w:ascii="华文楷体" w:eastAsia="华文楷体" w:hAnsi="华文楷体"/>
                <w:bCs/>
                <w:sz w:val="24"/>
                <w:szCs w:val="24"/>
              </w:rPr>
            </w:pPr>
            <w:r w:rsidRPr="00092D03">
              <w:rPr>
                <w:rFonts w:ascii="华文楷体" w:eastAsia="华文楷体" w:hAnsi="华文楷体" w:hint="eastAsia"/>
                <w:bCs/>
                <w:sz w:val="24"/>
                <w:szCs w:val="24"/>
              </w:rPr>
              <w:t>天津大学建筑工程学院副教授</w:t>
            </w:r>
          </w:p>
        </w:tc>
      </w:tr>
      <w:tr w:rsidR="009929A6" w:rsidRPr="00F91E47" w14:paraId="1F52A18D" w14:textId="77777777" w:rsidTr="00343806">
        <w:trPr>
          <w:trHeight w:val="283"/>
          <w:jc w:val="center"/>
        </w:trPr>
        <w:tc>
          <w:tcPr>
            <w:tcW w:w="595" w:type="dxa"/>
            <w:vAlign w:val="center"/>
          </w:tcPr>
          <w:p w14:paraId="4B78F153"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79CED830" w14:textId="40237F8C" w:rsidR="009929A6" w:rsidRPr="005C2A65" w:rsidRDefault="009929A6" w:rsidP="00AF2AC1">
            <w:pPr>
              <w:spacing w:line="440" w:lineRule="exact"/>
              <w:rPr>
                <w:rFonts w:ascii="华文楷体" w:eastAsia="华文楷体" w:hAnsi="华文楷体"/>
                <w:bCs/>
                <w:sz w:val="24"/>
                <w:szCs w:val="24"/>
              </w:rPr>
            </w:pPr>
            <w:r w:rsidRPr="00A47B4C">
              <w:rPr>
                <w:rFonts w:ascii="华文楷体" w:eastAsia="华文楷体" w:hAnsi="华文楷体" w:hint="eastAsia"/>
                <w:bCs/>
                <w:sz w:val="24"/>
                <w:szCs w:val="24"/>
              </w:rPr>
              <w:t>风电场流动相似性与验证：a.流动相似性与意义；b.流动相似性影响因素与研究现状；c.流动相似性数值模拟和验证；d.新型流动相似性函数与应用。</w:t>
            </w:r>
          </w:p>
        </w:tc>
        <w:tc>
          <w:tcPr>
            <w:tcW w:w="1014" w:type="dxa"/>
            <w:vAlign w:val="center"/>
          </w:tcPr>
          <w:p w14:paraId="0F489DE1" w14:textId="11824323" w:rsidR="009929A6" w:rsidRPr="004D1CDB" w:rsidRDefault="009929A6" w:rsidP="00AF2AC1">
            <w:pPr>
              <w:spacing w:line="440" w:lineRule="exact"/>
              <w:jc w:val="left"/>
              <w:rPr>
                <w:rFonts w:ascii="华文楷体" w:eastAsia="华文楷体" w:hAnsi="华文楷体"/>
                <w:bCs/>
                <w:sz w:val="24"/>
                <w:szCs w:val="24"/>
              </w:rPr>
            </w:pPr>
            <w:r w:rsidRPr="004D1CDB">
              <w:rPr>
                <w:rFonts w:ascii="华文楷体" w:eastAsia="华文楷体" w:hAnsi="华文楷体"/>
                <w:bCs/>
                <w:sz w:val="24"/>
                <w:szCs w:val="24"/>
              </w:rPr>
              <w:t xml:space="preserve"> </w:t>
            </w:r>
            <w:r w:rsidRPr="004D1CDB">
              <w:rPr>
                <w:rFonts w:ascii="华文楷体" w:eastAsia="华文楷体" w:hAnsi="华文楷体" w:hint="eastAsia"/>
                <w:bCs/>
                <w:sz w:val="24"/>
                <w:szCs w:val="24"/>
              </w:rPr>
              <w:t>许昌</w:t>
            </w:r>
          </w:p>
        </w:tc>
        <w:tc>
          <w:tcPr>
            <w:tcW w:w="2391" w:type="dxa"/>
            <w:vAlign w:val="center"/>
          </w:tcPr>
          <w:p w14:paraId="6FDD7EB4" w14:textId="10F128D3" w:rsidR="009929A6" w:rsidRPr="005C2A65" w:rsidRDefault="009929A6" w:rsidP="00AF2AC1">
            <w:pPr>
              <w:spacing w:line="440" w:lineRule="exact"/>
              <w:rPr>
                <w:rFonts w:ascii="华文楷体" w:eastAsia="华文楷体" w:hAnsi="华文楷体"/>
                <w:bCs/>
                <w:sz w:val="24"/>
                <w:szCs w:val="24"/>
              </w:rPr>
            </w:pPr>
            <w:r w:rsidRPr="00A47B4C">
              <w:rPr>
                <w:rFonts w:ascii="华文楷体" w:eastAsia="华文楷体" w:hAnsi="华文楷体" w:hint="eastAsia"/>
                <w:bCs/>
                <w:sz w:val="24"/>
                <w:szCs w:val="24"/>
              </w:rPr>
              <w:t>河海大学能源与电气学院教授</w:t>
            </w:r>
          </w:p>
        </w:tc>
      </w:tr>
      <w:tr w:rsidR="009929A6" w:rsidRPr="00F91E47" w14:paraId="33ACEA35" w14:textId="77777777" w:rsidTr="00343806">
        <w:trPr>
          <w:trHeight w:val="283"/>
          <w:jc w:val="center"/>
        </w:trPr>
        <w:tc>
          <w:tcPr>
            <w:tcW w:w="595" w:type="dxa"/>
            <w:vAlign w:val="center"/>
          </w:tcPr>
          <w:p w14:paraId="0C3BAFA7"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68CE54DC" w14:textId="29B401F3" w:rsidR="009929A6" w:rsidRPr="00A47B4C" w:rsidRDefault="009929A6" w:rsidP="00AF2AC1">
            <w:pPr>
              <w:spacing w:line="440" w:lineRule="exact"/>
              <w:rPr>
                <w:rFonts w:ascii="华文楷体" w:eastAsia="华文楷体" w:hAnsi="华文楷体"/>
                <w:bCs/>
                <w:sz w:val="24"/>
                <w:szCs w:val="24"/>
              </w:rPr>
            </w:pPr>
            <w:r w:rsidRPr="00145A3A">
              <w:rPr>
                <w:rFonts w:ascii="华文楷体" w:eastAsia="华文楷体" w:hAnsi="华文楷体" w:hint="eastAsia"/>
                <w:bCs/>
                <w:sz w:val="24"/>
                <w:szCs w:val="24"/>
              </w:rPr>
              <w:t>海上风</w:t>
            </w:r>
            <w:proofErr w:type="gramStart"/>
            <w:r w:rsidRPr="00145A3A">
              <w:rPr>
                <w:rFonts w:ascii="华文楷体" w:eastAsia="华文楷体" w:hAnsi="华文楷体" w:hint="eastAsia"/>
                <w:bCs/>
                <w:sz w:val="24"/>
                <w:szCs w:val="24"/>
              </w:rPr>
              <w:t>电基础</w:t>
            </w:r>
            <w:proofErr w:type="gramEnd"/>
            <w:r w:rsidRPr="00145A3A">
              <w:rPr>
                <w:rFonts w:ascii="华文楷体" w:eastAsia="华文楷体" w:hAnsi="华文楷体" w:hint="eastAsia"/>
                <w:bCs/>
                <w:sz w:val="24"/>
                <w:szCs w:val="24"/>
              </w:rPr>
              <w:t>岩土设计与施工关键技术探讨：a.广东海上风电发展现状；b.广东院海上风电业务；c.海上风</w:t>
            </w:r>
            <w:proofErr w:type="gramStart"/>
            <w:r w:rsidRPr="00145A3A">
              <w:rPr>
                <w:rFonts w:ascii="华文楷体" w:eastAsia="华文楷体" w:hAnsi="华文楷体" w:hint="eastAsia"/>
                <w:bCs/>
                <w:sz w:val="24"/>
                <w:szCs w:val="24"/>
              </w:rPr>
              <w:t>电基础</w:t>
            </w:r>
            <w:proofErr w:type="gramEnd"/>
            <w:r w:rsidRPr="00145A3A">
              <w:rPr>
                <w:rFonts w:ascii="华文楷体" w:eastAsia="华文楷体" w:hAnsi="华文楷体" w:hint="eastAsia"/>
                <w:bCs/>
                <w:sz w:val="24"/>
                <w:szCs w:val="24"/>
              </w:rPr>
              <w:t>岩土设计关键技术探讨；d.海上风</w:t>
            </w:r>
            <w:proofErr w:type="gramStart"/>
            <w:r w:rsidRPr="00145A3A">
              <w:rPr>
                <w:rFonts w:ascii="华文楷体" w:eastAsia="华文楷体" w:hAnsi="华文楷体" w:hint="eastAsia"/>
                <w:bCs/>
                <w:sz w:val="24"/>
                <w:szCs w:val="24"/>
              </w:rPr>
              <w:t>电基础</w:t>
            </w:r>
            <w:proofErr w:type="gramEnd"/>
            <w:r w:rsidRPr="00145A3A">
              <w:rPr>
                <w:rFonts w:ascii="华文楷体" w:eastAsia="华文楷体" w:hAnsi="华文楷体" w:hint="eastAsia"/>
                <w:bCs/>
                <w:sz w:val="24"/>
                <w:szCs w:val="24"/>
              </w:rPr>
              <w:t>施工关键技术探讨</w:t>
            </w:r>
            <w:r>
              <w:rPr>
                <w:rFonts w:ascii="华文楷体" w:eastAsia="华文楷体" w:hAnsi="华文楷体" w:hint="eastAsia"/>
                <w:bCs/>
                <w:sz w:val="24"/>
                <w:szCs w:val="24"/>
              </w:rPr>
              <w:t>。</w:t>
            </w:r>
          </w:p>
        </w:tc>
        <w:tc>
          <w:tcPr>
            <w:tcW w:w="1014" w:type="dxa"/>
            <w:vAlign w:val="center"/>
          </w:tcPr>
          <w:p w14:paraId="4E9A68CB" w14:textId="65806517" w:rsidR="009929A6" w:rsidRPr="004D1CDB" w:rsidRDefault="009929A6" w:rsidP="00AF2AC1">
            <w:pPr>
              <w:spacing w:line="440" w:lineRule="exact"/>
              <w:jc w:val="left"/>
              <w:rPr>
                <w:rFonts w:ascii="华文楷体" w:eastAsia="华文楷体" w:hAnsi="华文楷体"/>
                <w:bCs/>
                <w:sz w:val="24"/>
                <w:szCs w:val="24"/>
              </w:rPr>
            </w:pPr>
            <w:r w:rsidRPr="004D1CDB">
              <w:rPr>
                <w:rFonts w:ascii="华文楷体" w:eastAsia="华文楷体" w:hAnsi="华文楷体"/>
                <w:bCs/>
                <w:sz w:val="24"/>
                <w:szCs w:val="24"/>
              </w:rPr>
              <w:t xml:space="preserve"> </w:t>
            </w:r>
            <w:r w:rsidRPr="004D1CDB">
              <w:rPr>
                <w:rFonts w:ascii="华文楷体" w:eastAsia="华文楷体" w:hAnsi="华文楷体" w:hint="eastAsia"/>
                <w:bCs/>
                <w:sz w:val="24"/>
                <w:szCs w:val="24"/>
              </w:rPr>
              <w:t>刘博</w:t>
            </w:r>
          </w:p>
        </w:tc>
        <w:tc>
          <w:tcPr>
            <w:tcW w:w="2391" w:type="dxa"/>
            <w:vAlign w:val="center"/>
          </w:tcPr>
          <w:p w14:paraId="14B30AAA" w14:textId="6072B313" w:rsidR="009929A6" w:rsidRPr="00A47B4C" w:rsidRDefault="009929A6" w:rsidP="00AF2AC1">
            <w:pPr>
              <w:spacing w:line="440" w:lineRule="exact"/>
              <w:rPr>
                <w:rFonts w:ascii="华文楷体" w:eastAsia="华文楷体" w:hAnsi="华文楷体"/>
                <w:bCs/>
                <w:sz w:val="24"/>
                <w:szCs w:val="24"/>
              </w:rPr>
            </w:pPr>
            <w:r w:rsidRPr="00145A3A">
              <w:rPr>
                <w:rFonts w:ascii="华文楷体" w:eastAsia="华文楷体" w:hAnsi="华文楷体" w:hint="eastAsia"/>
                <w:bCs/>
                <w:sz w:val="24"/>
                <w:szCs w:val="24"/>
              </w:rPr>
              <w:t>广东省电力设计研究院吸力</w:t>
            </w:r>
            <w:proofErr w:type="gramStart"/>
            <w:r w:rsidRPr="00145A3A">
              <w:rPr>
                <w:rFonts w:ascii="华文楷体" w:eastAsia="华文楷体" w:hAnsi="华文楷体" w:hint="eastAsia"/>
                <w:bCs/>
                <w:sz w:val="24"/>
                <w:szCs w:val="24"/>
              </w:rPr>
              <w:t>筒基础</w:t>
            </w:r>
            <w:proofErr w:type="gramEnd"/>
            <w:r w:rsidRPr="00145A3A">
              <w:rPr>
                <w:rFonts w:ascii="华文楷体" w:eastAsia="华文楷体" w:hAnsi="华文楷体" w:hint="eastAsia"/>
                <w:bCs/>
                <w:sz w:val="24"/>
                <w:szCs w:val="24"/>
              </w:rPr>
              <w:t>技术研发团队负责人</w:t>
            </w:r>
          </w:p>
        </w:tc>
      </w:tr>
      <w:tr w:rsidR="009929A6" w:rsidRPr="00F91E47" w14:paraId="591FE108" w14:textId="77777777" w:rsidTr="00343806">
        <w:trPr>
          <w:trHeight w:val="283"/>
          <w:jc w:val="center"/>
        </w:trPr>
        <w:tc>
          <w:tcPr>
            <w:tcW w:w="595" w:type="dxa"/>
            <w:vAlign w:val="center"/>
          </w:tcPr>
          <w:p w14:paraId="1DB55E1C"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51E81B9B" w14:textId="20B1AD8A" w:rsidR="009929A6" w:rsidRPr="005C2A65" w:rsidRDefault="009929A6" w:rsidP="00AF2AC1">
            <w:pPr>
              <w:spacing w:line="440" w:lineRule="exact"/>
              <w:rPr>
                <w:rFonts w:ascii="华文楷体" w:eastAsia="华文楷体" w:hAnsi="华文楷体"/>
                <w:bCs/>
                <w:sz w:val="24"/>
                <w:szCs w:val="24"/>
              </w:rPr>
            </w:pPr>
            <w:r w:rsidRPr="004A5256">
              <w:rPr>
                <w:rFonts w:ascii="华文楷体" w:eastAsia="华文楷体" w:hAnsi="华文楷体" w:hint="eastAsia"/>
                <w:bCs/>
                <w:sz w:val="24"/>
                <w:szCs w:val="24"/>
              </w:rPr>
              <w:t>大型海上风电机组关键技术研究：a.大型海上风电机组关键技术发展趋势；b.海上风电机组可靠性增长关键技术；c.高可靠性海上风电机组传动链设计研究；d.未来大型海上风电机组关键技术展望。</w:t>
            </w:r>
          </w:p>
        </w:tc>
        <w:tc>
          <w:tcPr>
            <w:tcW w:w="1014" w:type="dxa"/>
            <w:vAlign w:val="center"/>
          </w:tcPr>
          <w:p w14:paraId="5077F56E" w14:textId="6677A5DA" w:rsidR="009929A6" w:rsidRPr="004D1CDB" w:rsidRDefault="009929A6" w:rsidP="00AF2AC1">
            <w:pPr>
              <w:spacing w:line="440" w:lineRule="exact"/>
              <w:jc w:val="center"/>
              <w:rPr>
                <w:rFonts w:ascii="华文楷体" w:eastAsia="华文楷体" w:hAnsi="华文楷体"/>
                <w:bCs/>
                <w:sz w:val="24"/>
                <w:szCs w:val="24"/>
              </w:rPr>
            </w:pPr>
            <w:r w:rsidRPr="004D1CDB">
              <w:rPr>
                <w:rFonts w:ascii="华文楷体" w:eastAsia="华文楷体" w:hAnsi="华文楷体" w:hint="eastAsia"/>
                <w:bCs/>
                <w:sz w:val="24"/>
                <w:szCs w:val="24"/>
              </w:rPr>
              <w:t>田德</w:t>
            </w:r>
          </w:p>
        </w:tc>
        <w:tc>
          <w:tcPr>
            <w:tcW w:w="2391" w:type="dxa"/>
            <w:vAlign w:val="center"/>
          </w:tcPr>
          <w:p w14:paraId="250F5AEC" w14:textId="6E6A44CE" w:rsidR="009929A6" w:rsidRPr="00F95DE3" w:rsidRDefault="009929A6" w:rsidP="00AF2AC1">
            <w:pPr>
              <w:spacing w:line="440" w:lineRule="exact"/>
              <w:rPr>
                <w:rFonts w:ascii="华文楷体" w:eastAsia="华文楷体" w:hAnsi="华文楷体"/>
                <w:bCs/>
                <w:sz w:val="24"/>
                <w:szCs w:val="24"/>
              </w:rPr>
            </w:pPr>
            <w:r w:rsidRPr="00F95DE3">
              <w:rPr>
                <w:rFonts w:ascii="华文楷体" w:eastAsia="华文楷体" w:hAnsi="华文楷体" w:hint="eastAsia"/>
                <w:bCs/>
                <w:sz w:val="24"/>
                <w:szCs w:val="24"/>
              </w:rPr>
              <w:t>华北电力大学风力发电研究中心主任</w:t>
            </w:r>
            <w:r>
              <w:rPr>
                <w:rFonts w:ascii="华文楷体" w:eastAsia="华文楷体" w:hAnsi="华文楷体" w:hint="eastAsia"/>
                <w:bCs/>
                <w:sz w:val="24"/>
                <w:szCs w:val="24"/>
              </w:rPr>
              <w:t>、新能源学院教授</w:t>
            </w:r>
            <w:r w:rsidRPr="00F95DE3">
              <w:rPr>
                <w:rFonts w:ascii="华文楷体" w:eastAsia="华文楷体" w:hAnsi="华文楷体" w:hint="eastAsia"/>
                <w:bCs/>
                <w:sz w:val="24"/>
                <w:szCs w:val="24"/>
              </w:rPr>
              <w:t xml:space="preserve"> </w:t>
            </w:r>
          </w:p>
        </w:tc>
      </w:tr>
      <w:tr w:rsidR="009929A6" w:rsidRPr="00F91E47" w14:paraId="26CF5AD6" w14:textId="77777777" w:rsidTr="00343806">
        <w:trPr>
          <w:trHeight w:val="283"/>
          <w:jc w:val="center"/>
        </w:trPr>
        <w:tc>
          <w:tcPr>
            <w:tcW w:w="595" w:type="dxa"/>
            <w:vAlign w:val="center"/>
          </w:tcPr>
          <w:p w14:paraId="3708CCD1"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67A650C1" w14:textId="613EF410" w:rsidR="009929A6" w:rsidRPr="005C2A65" w:rsidRDefault="009929A6" w:rsidP="00AF2AC1">
            <w:pPr>
              <w:spacing w:line="440" w:lineRule="exact"/>
              <w:rPr>
                <w:rFonts w:ascii="华文楷体" w:eastAsia="华文楷体" w:hAnsi="华文楷体"/>
                <w:bCs/>
                <w:sz w:val="24"/>
                <w:szCs w:val="24"/>
              </w:rPr>
            </w:pPr>
            <w:r w:rsidRPr="00FB5011">
              <w:rPr>
                <w:rFonts w:ascii="华文楷体" w:eastAsia="华文楷体" w:hAnsi="华文楷体" w:hint="eastAsia"/>
                <w:bCs/>
                <w:sz w:val="24"/>
                <w:szCs w:val="24"/>
              </w:rPr>
              <w:t>风电功率预测：a.风电功率预测技术现状；b.中国风电功率预测技术瓶颈；c.未来发展趋势。</w:t>
            </w:r>
          </w:p>
        </w:tc>
        <w:tc>
          <w:tcPr>
            <w:tcW w:w="1014" w:type="dxa"/>
            <w:vAlign w:val="center"/>
          </w:tcPr>
          <w:p w14:paraId="7274EC5A" w14:textId="6A2EE39F" w:rsidR="009929A6" w:rsidRPr="004D1CDB" w:rsidRDefault="009929A6" w:rsidP="00AF2AC1">
            <w:pPr>
              <w:spacing w:line="440" w:lineRule="exact"/>
              <w:jc w:val="center"/>
              <w:rPr>
                <w:rFonts w:ascii="华文楷体" w:eastAsia="华文楷体" w:hAnsi="华文楷体"/>
                <w:bCs/>
                <w:sz w:val="24"/>
                <w:szCs w:val="24"/>
              </w:rPr>
            </w:pPr>
            <w:r w:rsidRPr="004D1CDB">
              <w:rPr>
                <w:rFonts w:ascii="华文楷体" w:eastAsia="华文楷体" w:hAnsi="华文楷体" w:hint="eastAsia"/>
                <w:bCs/>
                <w:sz w:val="24"/>
                <w:szCs w:val="24"/>
              </w:rPr>
              <w:t>阎洁</w:t>
            </w:r>
          </w:p>
        </w:tc>
        <w:tc>
          <w:tcPr>
            <w:tcW w:w="2391" w:type="dxa"/>
            <w:vAlign w:val="center"/>
          </w:tcPr>
          <w:p w14:paraId="0A9C3CA6" w14:textId="71BD8AB8" w:rsidR="009929A6" w:rsidRPr="005C2A65" w:rsidRDefault="009929A6" w:rsidP="00AF2AC1">
            <w:pPr>
              <w:spacing w:line="440" w:lineRule="exact"/>
              <w:rPr>
                <w:rFonts w:ascii="华文楷体" w:eastAsia="华文楷体" w:hAnsi="华文楷体"/>
                <w:bCs/>
                <w:sz w:val="24"/>
                <w:szCs w:val="24"/>
              </w:rPr>
            </w:pPr>
            <w:r w:rsidRPr="00FB5011">
              <w:rPr>
                <w:rFonts w:ascii="华文楷体" w:eastAsia="华文楷体" w:hAnsi="华文楷体" w:hint="eastAsia"/>
                <w:bCs/>
                <w:sz w:val="24"/>
                <w:szCs w:val="24"/>
              </w:rPr>
              <w:t>华北电力大学新能源学院副教授</w:t>
            </w:r>
          </w:p>
        </w:tc>
      </w:tr>
      <w:tr w:rsidR="009929A6" w:rsidRPr="00F91E47" w14:paraId="262F2663" w14:textId="77777777" w:rsidTr="00343806">
        <w:trPr>
          <w:trHeight w:val="283"/>
          <w:jc w:val="center"/>
        </w:trPr>
        <w:tc>
          <w:tcPr>
            <w:tcW w:w="595" w:type="dxa"/>
            <w:vAlign w:val="center"/>
          </w:tcPr>
          <w:p w14:paraId="5EC0A8C9"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20180342" w14:textId="11901FB6" w:rsidR="009929A6" w:rsidRPr="005C2A65" w:rsidRDefault="009929A6" w:rsidP="00AF2AC1">
            <w:pPr>
              <w:spacing w:line="440" w:lineRule="exact"/>
              <w:rPr>
                <w:rFonts w:ascii="华文楷体" w:eastAsia="华文楷体" w:hAnsi="华文楷体"/>
                <w:bCs/>
                <w:sz w:val="24"/>
                <w:szCs w:val="24"/>
              </w:rPr>
            </w:pPr>
            <w:r w:rsidRPr="009E74FB">
              <w:rPr>
                <w:rFonts w:ascii="华文楷体" w:eastAsia="华文楷体" w:hAnsi="华文楷体" w:hint="eastAsia"/>
                <w:bCs/>
                <w:sz w:val="24"/>
                <w:szCs w:val="24"/>
              </w:rPr>
              <w:t>南方区域风电场一次调频技术应用研究：a.背景介绍；b.南方区域风电场一次调频现状；c.风电场一次调频控制系统结构及功能技术要求；d.风电场</w:t>
            </w:r>
            <w:proofErr w:type="gramStart"/>
            <w:r w:rsidRPr="009E74FB">
              <w:rPr>
                <w:rFonts w:ascii="华文楷体" w:eastAsia="华文楷体" w:hAnsi="华文楷体" w:hint="eastAsia"/>
                <w:bCs/>
                <w:sz w:val="24"/>
                <w:szCs w:val="24"/>
              </w:rPr>
              <w:t>场站级</w:t>
            </w:r>
            <w:proofErr w:type="gramEnd"/>
            <w:r w:rsidRPr="009E74FB">
              <w:rPr>
                <w:rFonts w:ascii="华文楷体" w:eastAsia="华文楷体" w:hAnsi="华文楷体" w:hint="eastAsia"/>
                <w:bCs/>
                <w:sz w:val="24"/>
                <w:szCs w:val="24"/>
              </w:rPr>
              <w:t>一次调频试验；e.风电场一次调频指标建议。</w:t>
            </w:r>
          </w:p>
        </w:tc>
        <w:tc>
          <w:tcPr>
            <w:tcW w:w="1014" w:type="dxa"/>
            <w:vAlign w:val="center"/>
          </w:tcPr>
          <w:p w14:paraId="5441C574" w14:textId="4C00FBBE" w:rsidR="009929A6" w:rsidRPr="004D1CDB" w:rsidRDefault="009929A6" w:rsidP="00AF2AC1">
            <w:pPr>
              <w:spacing w:line="440" w:lineRule="exact"/>
              <w:jc w:val="center"/>
              <w:rPr>
                <w:rFonts w:ascii="华文楷体" w:eastAsia="华文楷体" w:hAnsi="华文楷体"/>
                <w:bCs/>
                <w:sz w:val="24"/>
                <w:szCs w:val="24"/>
              </w:rPr>
            </w:pPr>
            <w:r w:rsidRPr="004D1CDB">
              <w:rPr>
                <w:rFonts w:ascii="华文楷体" w:eastAsia="华文楷体" w:hAnsi="华文楷体" w:hint="eastAsia"/>
                <w:bCs/>
                <w:sz w:val="24"/>
                <w:szCs w:val="24"/>
              </w:rPr>
              <w:t>彭勃</w:t>
            </w:r>
          </w:p>
        </w:tc>
        <w:tc>
          <w:tcPr>
            <w:tcW w:w="2391" w:type="dxa"/>
            <w:vAlign w:val="center"/>
          </w:tcPr>
          <w:p w14:paraId="7A40E21B" w14:textId="7B560AC6" w:rsidR="009929A6" w:rsidRPr="005C2A65" w:rsidRDefault="009929A6" w:rsidP="00AF2AC1">
            <w:pPr>
              <w:spacing w:line="440" w:lineRule="exact"/>
              <w:rPr>
                <w:rFonts w:ascii="华文楷体" w:eastAsia="华文楷体" w:hAnsi="华文楷体"/>
                <w:bCs/>
                <w:sz w:val="24"/>
                <w:szCs w:val="24"/>
              </w:rPr>
            </w:pPr>
            <w:r w:rsidRPr="009E74FB">
              <w:rPr>
                <w:rFonts w:ascii="华文楷体" w:eastAsia="华文楷体" w:hAnsi="华文楷体" w:hint="eastAsia"/>
                <w:bCs/>
                <w:sz w:val="24"/>
                <w:szCs w:val="24"/>
              </w:rPr>
              <w:t>广西桂能科技发展有限公司热控所副所长</w:t>
            </w:r>
          </w:p>
        </w:tc>
      </w:tr>
      <w:tr w:rsidR="009929A6" w:rsidRPr="00F91E47" w14:paraId="2241DD1A" w14:textId="77777777" w:rsidTr="00343806">
        <w:trPr>
          <w:trHeight w:val="283"/>
          <w:jc w:val="center"/>
        </w:trPr>
        <w:tc>
          <w:tcPr>
            <w:tcW w:w="595" w:type="dxa"/>
            <w:vAlign w:val="center"/>
          </w:tcPr>
          <w:p w14:paraId="73C8C94A"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78DF1C9B" w14:textId="7B2471CA" w:rsidR="009929A6" w:rsidRPr="001C1778" w:rsidRDefault="009929A6" w:rsidP="00AF2AC1">
            <w:pPr>
              <w:spacing w:line="440" w:lineRule="exact"/>
              <w:rPr>
                <w:rFonts w:ascii="华文楷体" w:eastAsia="华文楷体" w:hAnsi="华文楷体"/>
                <w:bCs/>
                <w:sz w:val="24"/>
                <w:szCs w:val="24"/>
              </w:rPr>
            </w:pPr>
            <w:r w:rsidRPr="001C1778">
              <w:rPr>
                <w:rFonts w:ascii="华文楷体" w:eastAsia="华文楷体" w:hAnsi="华文楷体" w:hint="eastAsia"/>
                <w:bCs/>
                <w:sz w:val="24"/>
                <w:szCs w:val="24"/>
              </w:rPr>
              <w:t>内陆分散式风</w:t>
            </w:r>
            <w:proofErr w:type="gramStart"/>
            <w:r w:rsidRPr="001C1778">
              <w:rPr>
                <w:rFonts w:ascii="华文楷体" w:eastAsia="华文楷体" w:hAnsi="华文楷体" w:hint="eastAsia"/>
                <w:bCs/>
                <w:sz w:val="24"/>
                <w:szCs w:val="24"/>
              </w:rPr>
              <w:t>电主动</w:t>
            </w:r>
            <w:proofErr w:type="gramEnd"/>
            <w:r w:rsidRPr="001C1778">
              <w:rPr>
                <w:rFonts w:ascii="华文楷体" w:eastAsia="华文楷体" w:hAnsi="华文楷体" w:hint="eastAsia"/>
                <w:bCs/>
                <w:sz w:val="24"/>
                <w:szCs w:val="24"/>
              </w:rPr>
              <w:t>支撑电网技术与案例：a.内陆分散式风电发展现状；b.电网电压支撑能力提升技术与案例；c.电能质量工程治理技术与案例；d.内陆分散式风电性能远程检测平台与案例。</w:t>
            </w:r>
          </w:p>
        </w:tc>
        <w:tc>
          <w:tcPr>
            <w:tcW w:w="1014" w:type="dxa"/>
            <w:vAlign w:val="center"/>
          </w:tcPr>
          <w:p w14:paraId="225968E9" w14:textId="38181137" w:rsidR="009929A6" w:rsidRPr="004D1CDB" w:rsidRDefault="009929A6" w:rsidP="00AF2AC1">
            <w:pPr>
              <w:spacing w:line="440" w:lineRule="exact"/>
              <w:jc w:val="center"/>
              <w:rPr>
                <w:rFonts w:ascii="华文楷体" w:eastAsia="华文楷体" w:hAnsi="华文楷体"/>
                <w:bCs/>
                <w:sz w:val="24"/>
                <w:szCs w:val="24"/>
              </w:rPr>
            </w:pPr>
            <w:r w:rsidRPr="004D1CDB">
              <w:rPr>
                <w:rFonts w:ascii="华文楷体" w:eastAsia="华文楷体" w:hAnsi="华文楷体" w:hint="eastAsia"/>
                <w:bCs/>
                <w:sz w:val="24"/>
                <w:szCs w:val="24"/>
              </w:rPr>
              <w:t>沈阳武</w:t>
            </w:r>
          </w:p>
        </w:tc>
        <w:tc>
          <w:tcPr>
            <w:tcW w:w="2391" w:type="dxa"/>
            <w:vAlign w:val="center"/>
          </w:tcPr>
          <w:p w14:paraId="5B1A7D32" w14:textId="2EE851BB" w:rsidR="009929A6" w:rsidRPr="001C1778" w:rsidRDefault="009929A6" w:rsidP="00AF2AC1">
            <w:pPr>
              <w:spacing w:line="440" w:lineRule="exact"/>
              <w:rPr>
                <w:rFonts w:ascii="华文楷体" w:eastAsia="华文楷体" w:hAnsi="华文楷体"/>
                <w:bCs/>
                <w:sz w:val="24"/>
                <w:szCs w:val="24"/>
              </w:rPr>
            </w:pPr>
            <w:r w:rsidRPr="001C1778">
              <w:rPr>
                <w:rFonts w:ascii="华文楷体" w:eastAsia="华文楷体" w:hAnsi="华文楷体" w:hint="eastAsia"/>
                <w:bCs/>
                <w:sz w:val="24"/>
                <w:szCs w:val="24"/>
              </w:rPr>
              <w:t>湖南省电力科学研究院电网中心首席工程师/博士</w:t>
            </w:r>
          </w:p>
        </w:tc>
      </w:tr>
      <w:tr w:rsidR="009929A6" w:rsidRPr="00F91E47" w14:paraId="51F072E4" w14:textId="77777777" w:rsidTr="00343806">
        <w:trPr>
          <w:trHeight w:val="283"/>
          <w:jc w:val="center"/>
        </w:trPr>
        <w:tc>
          <w:tcPr>
            <w:tcW w:w="595" w:type="dxa"/>
            <w:vAlign w:val="center"/>
          </w:tcPr>
          <w:p w14:paraId="404642F7"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6283C656" w14:textId="0C4D6153" w:rsidR="009929A6" w:rsidRPr="00705CA1" w:rsidRDefault="009929A6" w:rsidP="00AF2AC1">
            <w:pPr>
              <w:spacing w:line="440" w:lineRule="exact"/>
              <w:rPr>
                <w:rFonts w:ascii="华文楷体" w:eastAsia="华文楷体" w:hAnsi="华文楷体"/>
                <w:bCs/>
                <w:sz w:val="24"/>
                <w:szCs w:val="24"/>
              </w:rPr>
            </w:pPr>
            <w:r w:rsidRPr="00900767">
              <w:rPr>
                <w:rFonts w:ascii="华文楷体" w:eastAsia="华文楷体" w:hAnsi="华文楷体" w:hint="eastAsia"/>
                <w:bCs/>
                <w:sz w:val="24"/>
                <w:szCs w:val="24"/>
              </w:rPr>
              <w:t>海上风</w:t>
            </w:r>
            <w:proofErr w:type="gramStart"/>
            <w:r w:rsidRPr="00900767">
              <w:rPr>
                <w:rFonts w:ascii="华文楷体" w:eastAsia="华文楷体" w:hAnsi="华文楷体" w:hint="eastAsia"/>
                <w:bCs/>
                <w:sz w:val="24"/>
                <w:szCs w:val="24"/>
              </w:rPr>
              <w:t>电建设</w:t>
            </w:r>
            <w:proofErr w:type="gramEnd"/>
            <w:r w:rsidRPr="00900767">
              <w:rPr>
                <w:rFonts w:ascii="华文楷体" w:eastAsia="华文楷体" w:hAnsi="华文楷体" w:hint="eastAsia"/>
                <w:bCs/>
                <w:sz w:val="24"/>
                <w:szCs w:val="24"/>
              </w:rPr>
              <w:t>风险及管理模式探讨和实践：a.海上风</w:t>
            </w:r>
            <w:proofErr w:type="gramStart"/>
            <w:r w:rsidRPr="00900767">
              <w:rPr>
                <w:rFonts w:ascii="华文楷体" w:eastAsia="华文楷体" w:hAnsi="华文楷体" w:hint="eastAsia"/>
                <w:bCs/>
                <w:sz w:val="24"/>
                <w:szCs w:val="24"/>
              </w:rPr>
              <w:t>电建设</w:t>
            </w:r>
            <w:proofErr w:type="gramEnd"/>
            <w:r w:rsidRPr="00900767">
              <w:rPr>
                <w:rFonts w:ascii="华文楷体" w:eastAsia="华文楷体" w:hAnsi="华文楷体" w:hint="eastAsia"/>
                <w:bCs/>
                <w:sz w:val="24"/>
                <w:szCs w:val="24"/>
              </w:rPr>
              <w:t>的主要内容；b.海上风</w:t>
            </w:r>
            <w:proofErr w:type="gramStart"/>
            <w:r w:rsidRPr="00900767">
              <w:rPr>
                <w:rFonts w:ascii="华文楷体" w:eastAsia="华文楷体" w:hAnsi="华文楷体" w:hint="eastAsia"/>
                <w:bCs/>
                <w:sz w:val="24"/>
                <w:szCs w:val="24"/>
              </w:rPr>
              <w:t>电建设</w:t>
            </w:r>
            <w:proofErr w:type="gramEnd"/>
            <w:r w:rsidRPr="00900767">
              <w:rPr>
                <w:rFonts w:ascii="华文楷体" w:eastAsia="华文楷体" w:hAnsi="华文楷体" w:hint="eastAsia"/>
                <w:bCs/>
                <w:sz w:val="24"/>
                <w:szCs w:val="24"/>
              </w:rPr>
              <w:t>风险分析；c</w:t>
            </w:r>
            <w:r>
              <w:rPr>
                <w:rFonts w:ascii="华文楷体" w:eastAsia="华文楷体" w:hAnsi="华文楷体" w:hint="eastAsia"/>
                <w:bCs/>
                <w:sz w:val="24"/>
                <w:szCs w:val="24"/>
              </w:rPr>
              <w:t>.</w:t>
            </w:r>
            <w:r w:rsidRPr="00900767">
              <w:rPr>
                <w:rFonts w:ascii="华文楷体" w:eastAsia="华文楷体" w:hAnsi="华文楷体" w:hint="eastAsia"/>
                <w:bCs/>
                <w:sz w:val="24"/>
                <w:szCs w:val="24"/>
              </w:rPr>
              <w:t>海上风</w:t>
            </w:r>
            <w:proofErr w:type="gramStart"/>
            <w:r w:rsidRPr="00900767">
              <w:rPr>
                <w:rFonts w:ascii="华文楷体" w:eastAsia="华文楷体" w:hAnsi="华文楷体" w:hint="eastAsia"/>
                <w:bCs/>
                <w:sz w:val="24"/>
                <w:szCs w:val="24"/>
              </w:rPr>
              <w:t>电建设</w:t>
            </w:r>
            <w:proofErr w:type="gramEnd"/>
            <w:r w:rsidRPr="00900767">
              <w:rPr>
                <w:rFonts w:ascii="华文楷体" w:eastAsia="华文楷体" w:hAnsi="华文楷体" w:hint="eastAsia"/>
                <w:bCs/>
                <w:sz w:val="24"/>
                <w:szCs w:val="24"/>
              </w:rPr>
              <w:t>风险应对措施；d.海上风</w:t>
            </w:r>
            <w:proofErr w:type="gramStart"/>
            <w:r w:rsidRPr="00900767">
              <w:rPr>
                <w:rFonts w:ascii="华文楷体" w:eastAsia="华文楷体" w:hAnsi="华文楷体" w:hint="eastAsia"/>
                <w:bCs/>
                <w:sz w:val="24"/>
                <w:szCs w:val="24"/>
              </w:rPr>
              <w:t>电项目</w:t>
            </w:r>
            <w:proofErr w:type="gramEnd"/>
            <w:r w:rsidRPr="00900767">
              <w:rPr>
                <w:rFonts w:ascii="华文楷体" w:eastAsia="华文楷体" w:hAnsi="华文楷体" w:hint="eastAsia"/>
                <w:bCs/>
                <w:sz w:val="24"/>
                <w:szCs w:val="24"/>
              </w:rPr>
              <w:t>建设总承包模式探讨。</w:t>
            </w:r>
          </w:p>
        </w:tc>
        <w:tc>
          <w:tcPr>
            <w:tcW w:w="1014" w:type="dxa"/>
            <w:vAlign w:val="center"/>
          </w:tcPr>
          <w:p w14:paraId="745CAB74" w14:textId="49561A14" w:rsidR="009929A6" w:rsidRPr="004D1CDB" w:rsidRDefault="009929A6" w:rsidP="00AF2AC1">
            <w:pPr>
              <w:spacing w:line="440" w:lineRule="exact"/>
              <w:jc w:val="center"/>
              <w:rPr>
                <w:rFonts w:ascii="华文楷体" w:eastAsia="华文楷体" w:hAnsi="华文楷体"/>
                <w:bCs/>
                <w:sz w:val="24"/>
                <w:szCs w:val="24"/>
              </w:rPr>
            </w:pPr>
            <w:r w:rsidRPr="004D1CDB">
              <w:rPr>
                <w:rFonts w:ascii="华文楷体" w:eastAsia="华文楷体" w:hAnsi="华文楷体" w:hint="eastAsia"/>
                <w:bCs/>
                <w:sz w:val="24"/>
                <w:szCs w:val="24"/>
              </w:rPr>
              <w:t>王小合</w:t>
            </w:r>
          </w:p>
        </w:tc>
        <w:tc>
          <w:tcPr>
            <w:tcW w:w="2391" w:type="dxa"/>
            <w:vAlign w:val="center"/>
          </w:tcPr>
          <w:p w14:paraId="222A75A8" w14:textId="6F434F33" w:rsidR="009929A6" w:rsidRPr="00705CA1" w:rsidRDefault="009929A6" w:rsidP="00AF2AC1">
            <w:pPr>
              <w:spacing w:line="440" w:lineRule="exact"/>
              <w:rPr>
                <w:rFonts w:ascii="华文楷体" w:eastAsia="华文楷体" w:hAnsi="华文楷体"/>
                <w:bCs/>
                <w:sz w:val="24"/>
                <w:szCs w:val="24"/>
              </w:rPr>
            </w:pPr>
            <w:proofErr w:type="gramStart"/>
            <w:r w:rsidRPr="00900767">
              <w:rPr>
                <w:rFonts w:ascii="华文楷体" w:eastAsia="华文楷体" w:hAnsi="华文楷体" w:hint="eastAsia"/>
                <w:bCs/>
                <w:sz w:val="24"/>
                <w:szCs w:val="24"/>
              </w:rPr>
              <w:t>华电重工</w:t>
            </w:r>
            <w:proofErr w:type="gramEnd"/>
            <w:r w:rsidRPr="00900767">
              <w:rPr>
                <w:rFonts w:ascii="华文楷体" w:eastAsia="华文楷体" w:hAnsi="华文楷体" w:hint="eastAsia"/>
                <w:bCs/>
                <w:sz w:val="24"/>
                <w:szCs w:val="24"/>
              </w:rPr>
              <w:t>股份有限公司海洋与环境工程事业部总工程师</w:t>
            </w:r>
          </w:p>
        </w:tc>
      </w:tr>
      <w:tr w:rsidR="009929A6" w:rsidRPr="00F91E47" w14:paraId="5B7260D8" w14:textId="77777777" w:rsidTr="00343806">
        <w:trPr>
          <w:trHeight w:val="283"/>
          <w:jc w:val="center"/>
        </w:trPr>
        <w:tc>
          <w:tcPr>
            <w:tcW w:w="595" w:type="dxa"/>
            <w:vAlign w:val="center"/>
          </w:tcPr>
          <w:p w14:paraId="53CC0489"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54D6F0A8" w14:textId="318D323D" w:rsidR="009929A6" w:rsidRPr="005C2A65" w:rsidRDefault="009929A6" w:rsidP="00AF2AC1">
            <w:pPr>
              <w:spacing w:line="440" w:lineRule="exact"/>
              <w:rPr>
                <w:rFonts w:ascii="华文楷体" w:eastAsia="华文楷体" w:hAnsi="华文楷体"/>
                <w:bCs/>
                <w:sz w:val="24"/>
                <w:szCs w:val="24"/>
              </w:rPr>
            </w:pPr>
            <w:r w:rsidRPr="007071F2">
              <w:rPr>
                <w:rFonts w:ascii="华文楷体" w:eastAsia="华文楷体" w:hAnsi="华文楷体" w:hint="eastAsia"/>
                <w:bCs/>
                <w:sz w:val="24"/>
                <w:szCs w:val="24"/>
              </w:rPr>
              <w:t>风力发电机组电磁阻尼偏航系统</w:t>
            </w:r>
            <w:r>
              <w:rPr>
                <w:rFonts w:ascii="华文楷体" w:eastAsia="华文楷体" w:hAnsi="华文楷体" w:hint="eastAsia"/>
                <w:bCs/>
                <w:sz w:val="24"/>
                <w:szCs w:val="24"/>
              </w:rPr>
              <w:t>：</w:t>
            </w:r>
            <w:r w:rsidRPr="00857228">
              <w:rPr>
                <w:rFonts w:ascii="华文楷体" w:eastAsia="华文楷体" w:hAnsi="华文楷体" w:hint="eastAsia"/>
                <w:bCs/>
                <w:sz w:val="24"/>
                <w:szCs w:val="24"/>
              </w:rPr>
              <w:t>a.</w:t>
            </w:r>
            <w:r w:rsidRPr="001B3B45">
              <w:rPr>
                <w:rFonts w:ascii="华文楷体" w:eastAsia="华文楷体" w:hAnsi="华文楷体" w:hint="eastAsia"/>
                <w:bCs/>
                <w:sz w:val="24"/>
                <w:szCs w:val="24"/>
              </w:rPr>
              <w:t>偏航系统；</w:t>
            </w:r>
            <w:r w:rsidRPr="00857228">
              <w:rPr>
                <w:rFonts w:ascii="华文楷体" w:eastAsia="华文楷体" w:hAnsi="华文楷体" w:hint="eastAsia"/>
                <w:bCs/>
                <w:sz w:val="24"/>
                <w:szCs w:val="24"/>
              </w:rPr>
              <w:t>b.</w:t>
            </w:r>
            <w:r>
              <w:rPr>
                <w:rFonts w:ascii="华文楷体" w:eastAsia="华文楷体" w:hAnsi="华文楷体" w:hint="eastAsia"/>
                <w:bCs/>
                <w:sz w:val="24"/>
                <w:szCs w:val="24"/>
              </w:rPr>
              <w:t>传统液压阻尼偏航系统存在的问题、缺点；</w:t>
            </w:r>
            <w:r w:rsidRPr="00857228">
              <w:rPr>
                <w:rFonts w:ascii="华文楷体" w:eastAsia="华文楷体" w:hAnsi="华文楷体" w:hint="eastAsia"/>
                <w:bCs/>
                <w:sz w:val="24"/>
                <w:szCs w:val="24"/>
              </w:rPr>
              <w:t>c.</w:t>
            </w:r>
            <w:r>
              <w:rPr>
                <w:rFonts w:ascii="华文楷体" w:eastAsia="华文楷体" w:hAnsi="华文楷体" w:hint="eastAsia"/>
                <w:bCs/>
                <w:sz w:val="24"/>
                <w:szCs w:val="24"/>
              </w:rPr>
              <w:t>电磁阻尼偏航系统</w:t>
            </w:r>
            <w:r w:rsidRPr="001B3B45">
              <w:rPr>
                <w:rFonts w:ascii="华文楷体" w:eastAsia="华文楷体" w:hAnsi="华文楷体" w:hint="eastAsia"/>
                <w:bCs/>
                <w:sz w:val="24"/>
                <w:szCs w:val="24"/>
              </w:rPr>
              <w:t>工作原理；</w:t>
            </w:r>
            <w:r w:rsidRPr="00857228">
              <w:rPr>
                <w:rFonts w:ascii="华文楷体" w:eastAsia="华文楷体" w:hAnsi="华文楷体" w:hint="eastAsia"/>
                <w:bCs/>
                <w:sz w:val="24"/>
                <w:szCs w:val="24"/>
              </w:rPr>
              <w:t>d.</w:t>
            </w:r>
            <w:r>
              <w:rPr>
                <w:rFonts w:ascii="华文楷体" w:eastAsia="华文楷体" w:hAnsi="华文楷体" w:hint="eastAsia"/>
                <w:bCs/>
                <w:sz w:val="24"/>
                <w:szCs w:val="24"/>
              </w:rPr>
              <w:t>电磁阻尼偏航系统</w:t>
            </w:r>
            <w:r w:rsidRPr="001B3B45">
              <w:rPr>
                <w:rFonts w:ascii="华文楷体" w:eastAsia="华文楷体" w:hAnsi="华文楷体" w:hint="eastAsia"/>
                <w:bCs/>
                <w:sz w:val="24"/>
                <w:szCs w:val="24"/>
              </w:rPr>
              <w:t>优点；</w:t>
            </w:r>
            <w:r>
              <w:rPr>
                <w:rFonts w:ascii="华文楷体" w:eastAsia="华文楷体" w:hAnsi="华文楷体" w:hint="eastAsia"/>
                <w:bCs/>
                <w:sz w:val="24"/>
                <w:szCs w:val="24"/>
              </w:rPr>
              <w:t>e.中国海装在电磁阻尼偏航系统方面的研究及应用</w:t>
            </w:r>
            <w:r w:rsidRPr="001B3B45">
              <w:rPr>
                <w:rFonts w:ascii="华文楷体" w:eastAsia="华文楷体" w:hAnsi="华文楷体" w:hint="eastAsia"/>
                <w:bCs/>
                <w:sz w:val="24"/>
                <w:szCs w:val="24"/>
              </w:rPr>
              <w:t>。</w:t>
            </w:r>
          </w:p>
        </w:tc>
        <w:tc>
          <w:tcPr>
            <w:tcW w:w="1014" w:type="dxa"/>
            <w:vAlign w:val="center"/>
          </w:tcPr>
          <w:p w14:paraId="54DB44A8" w14:textId="10CD12DF" w:rsidR="009929A6" w:rsidRPr="004D1CDB" w:rsidRDefault="009929A6" w:rsidP="00AF2AC1">
            <w:pPr>
              <w:spacing w:line="440" w:lineRule="exact"/>
              <w:jc w:val="center"/>
              <w:rPr>
                <w:rFonts w:ascii="华文楷体" w:eastAsia="华文楷体" w:hAnsi="华文楷体"/>
                <w:bCs/>
                <w:sz w:val="24"/>
                <w:szCs w:val="24"/>
              </w:rPr>
            </w:pPr>
            <w:r w:rsidRPr="004D1CDB">
              <w:rPr>
                <w:rFonts w:ascii="华文楷体" w:eastAsia="华文楷体" w:hAnsi="华文楷体" w:hint="eastAsia"/>
                <w:bCs/>
                <w:sz w:val="24"/>
                <w:szCs w:val="24"/>
              </w:rPr>
              <w:t>张朝远</w:t>
            </w:r>
          </w:p>
        </w:tc>
        <w:tc>
          <w:tcPr>
            <w:tcW w:w="2391" w:type="dxa"/>
            <w:vAlign w:val="center"/>
          </w:tcPr>
          <w:p w14:paraId="7AE5C2E2" w14:textId="2BAEA93F" w:rsidR="009929A6" w:rsidRPr="005C2A65" w:rsidRDefault="006B67CA" w:rsidP="00AF2AC1">
            <w:pPr>
              <w:spacing w:line="440" w:lineRule="exact"/>
              <w:rPr>
                <w:rFonts w:ascii="华文楷体" w:eastAsia="华文楷体" w:hAnsi="华文楷体"/>
                <w:bCs/>
                <w:sz w:val="24"/>
                <w:szCs w:val="24"/>
              </w:rPr>
            </w:pPr>
            <w:r w:rsidRPr="006B67CA">
              <w:rPr>
                <w:rFonts w:ascii="华文楷体" w:eastAsia="华文楷体" w:hAnsi="华文楷体" w:hint="eastAsia"/>
                <w:bCs/>
                <w:sz w:val="24"/>
                <w:szCs w:val="24"/>
              </w:rPr>
              <w:t>中国船舶</w:t>
            </w:r>
            <w:proofErr w:type="gramStart"/>
            <w:r w:rsidRPr="006B67CA">
              <w:rPr>
                <w:rFonts w:ascii="华文楷体" w:eastAsia="华文楷体" w:hAnsi="华文楷体" w:hint="eastAsia"/>
                <w:bCs/>
                <w:sz w:val="24"/>
                <w:szCs w:val="24"/>
              </w:rPr>
              <w:t>集团海装风</w:t>
            </w:r>
            <w:proofErr w:type="gramEnd"/>
            <w:r w:rsidRPr="006B67CA">
              <w:rPr>
                <w:rFonts w:ascii="华文楷体" w:eastAsia="华文楷体" w:hAnsi="华文楷体" w:hint="eastAsia"/>
                <w:bCs/>
                <w:sz w:val="24"/>
                <w:szCs w:val="24"/>
              </w:rPr>
              <w:t>电股份有限公司研究院</w:t>
            </w:r>
            <w:r w:rsidR="009929A6">
              <w:rPr>
                <w:rFonts w:ascii="华文楷体" w:eastAsia="华文楷体" w:hAnsi="华文楷体" w:hint="eastAsia"/>
                <w:bCs/>
                <w:sz w:val="24"/>
                <w:szCs w:val="24"/>
              </w:rPr>
              <w:t>高级工程师</w:t>
            </w:r>
          </w:p>
        </w:tc>
      </w:tr>
      <w:tr w:rsidR="009929A6" w:rsidRPr="00F91E47" w14:paraId="6858E83C" w14:textId="77777777" w:rsidTr="00343806">
        <w:trPr>
          <w:trHeight w:val="283"/>
          <w:jc w:val="center"/>
        </w:trPr>
        <w:tc>
          <w:tcPr>
            <w:tcW w:w="595" w:type="dxa"/>
            <w:vAlign w:val="center"/>
          </w:tcPr>
          <w:p w14:paraId="4D2AB4BC"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7A6464F6" w14:textId="5BC45D71" w:rsidR="009929A6" w:rsidRPr="00857228" w:rsidRDefault="009929A6" w:rsidP="00AF2AC1">
            <w:pPr>
              <w:spacing w:line="440" w:lineRule="exact"/>
              <w:rPr>
                <w:rFonts w:ascii="华文楷体" w:eastAsia="华文楷体" w:hAnsi="华文楷体"/>
                <w:bCs/>
                <w:sz w:val="24"/>
                <w:szCs w:val="24"/>
              </w:rPr>
            </w:pPr>
            <w:r w:rsidRPr="007071F2">
              <w:rPr>
                <w:rFonts w:ascii="华文楷体" w:eastAsia="华文楷体" w:hAnsi="华文楷体" w:hint="eastAsia"/>
                <w:bCs/>
                <w:sz w:val="24"/>
                <w:szCs w:val="24"/>
              </w:rPr>
              <w:t>风电机组电网友好</w:t>
            </w:r>
            <w:proofErr w:type="gramStart"/>
            <w:r w:rsidRPr="007071F2">
              <w:rPr>
                <w:rFonts w:ascii="华文楷体" w:eastAsia="华文楷体" w:hAnsi="华文楷体" w:hint="eastAsia"/>
                <w:bCs/>
                <w:sz w:val="24"/>
                <w:szCs w:val="24"/>
              </w:rPr>
              <w:t>型关键</w:t>
            </w:r>
            <w:proofErr w:type="gramEnd"/>
            <w:r w:rsidRPr="007071F2">
              <w:rPr>
                <w:rFonts w:ascii="华文楷体" w:eastAsia="华文楷体" w:hAnsi="华文楷体" w:hint="eastAsia"/>
                <w:bCs/>
                <w:sz w:val="24"/>
                <w:szCs w:val="24"/>
              </w:rPr>
              <w:t>技术研究及应用：</w:t>
            </w:r>
            <w:r>
              <w:rPr>
                <w:rFonts w:ascii="华文楷体" w:eastAsia="华文楷体" w:hAnsi="华文楷体"/>
                <w:bCs/>
                <w:sz w:val="24"/>
                <w:szCs w:val="24"/>
              </w:rPr>
              <w:t>a.</w:t>
            </w:r>
            <w:r w:rsidRPr="007071F2">
              <w:rPr>
                <w:rFonts w:ascii="华文楷体" w:eastAsia="华文楷体" w:hAnsi="华文楷体" w:hint="eastAsia"/>
                <w:bCs/>
                <w:sz w:val="24"/>
                <w:szCs w:val="24"/>
              </w:rPr>
              <w:t>风电机组故障电压穿越技术</w:t>
            </w:r>
            <w:r>
              <w:rPr>
                <w:rFonts w:ascii="华文楷体" w:eastAsia="华文楷体" w:hAnsi="华文楷体" w:hint="eastAsia"/>
                <w:bCs/>
                <w:sz w:val="24"/>
                <w:szCs w:val="24"/>
              </w:rPr>
              <w:t>；b.</w:t>
            </w:r>
            <w:r w:rsidRPr="007071F2">
              <w:rPr>
                <w:rFonts w:ascii="华文楷体" w:eastAsia="华文楷体" w:hAnsi="华文楷体" w:hint="eastAsia"/>
                <w:bCs/>
                <w:sz w:val="24"/>
                <w:szCs w:val="24"/>
              </w:rPr>
              <w:t>风电机组及集群接入</w:t>
            </w:r>
            <w:proofErr w:type="gramStart"/>
            <w:r w:rsidRPr="007071F2">
              <w:rPr>
                <w:rFonts w:ascii="华文楷体" w:eastAsia="华文楷体" w:hAnsi="华文楷体" w:hint="eastAsia"/>
                <w:bCs/>
                <w:sz w:val="24"/>
                <w:szCs w:val="24"/>
              </w:rPr>
              <w:t>弱电网次</w:t>
            </w:r>
            <w:proofErr w:type="gramEnd"/>
            <w:r w:rsidRPr="007071F2">
              <w:rPr>
                <w:rFonts w:ascii="华文楷体" w:eastAsia="华文楷体" w:hAnsi="华文楷体" w:hint="eastAsia"/>
                <w:bCs/>
                <w:sz w:val="24"/>
                <w:szCs w:val="24"/>
              </w:rPr>
              <w:t>同步振荡抑制技术</w:t>
            </w:r>
            <w:r>
              <w:rPr>
                <w:rFonts w:ascii="华文楷体" w:eastAsia="华文楷体" w:hAnsi="华文楷体" w:hint="eastAsia"/>
                <w:bCs/>
                <w:sz w:val="24"/>
                <w:szCs w:val="24"/>
              </w:rPr>
              <w:t>；</w:t>
            </w:r>
            <w:r w:rsidRPr="00857228">
              <w:rPr>
                <w:rFonts w:ascii="华文楷体" w:eastAsia="华文楷体" w:hAnsi="华文楷体" w:hint="eastAsia"/>
                <w:bCs/>
                <w:sz w:val="24"/>
                <w:szCs w:val="24"/>
              </w:rPr>
              <w:t>c.</w:t>
            </w:r>
            <w:r w:rsidRPr="007071F2">
              <w:rPr>
                <w:rFonts w:ascii="华文楷体" w:eastAsia="华文楷体" w:hAnsi="华文楷体" w:hint="eastAsia"/>
                <w:bCs/>
                <w:sz w:val="24"/>
                <w:szCs w:val="24"/>
              </w:rPr>
              <w:t>风电机组及集群</w:t>
            </w:r>
            <w:proofErr w:type="gramStart"/>
            <w:r w:rsidRPr="007071F2">
              <w:rPr>
                <w:rFonts w:ascii="华文楷体" w:eastAsia="华文楷体" w:hAnsi="华文楷体" w:hint="eastAsia"/>
                <w:bCs/>
                <w:sz w:val="24"/>
                <w:szCs w:val="24"/>
              </w:rPr>
              <w:t>接入柔直特高压</w:t>
            </w:r>
            <w:proofErr w:type="gramEnd"/>
            <w:r w:rsidRPr="007071F2">
              <w:rPr>
                <w:rFonts w:ascii="华文楷体" w:eastAsia="华文楷体" w:hAnsi="华文楷体" w:hint="eastAsia"/>
                <w:bCs/>
                <w:sz w:val="24"/>
                <w:szCs w:val="24"/>
              </w:rPr>
              <w:t>电网抑制宽频振荡技术</w:t>
            </w:r>
            <w:r>
              <w:rPr>
                <w:rFonts w:ascii="华文楷体" w:eastAsia="华文楷体" w:hAnsi="华文楷体" w:hint="eastAsia"/>
                <w:bCs/>
                <w:sz w:val="24"/>
                <w:szCs w:val="24"/>
              </w:rPr>
              <w:t>。</w:t>
            </w:r>
          </w:p>
        </w:tc>
        <w:tc>
          <w:tcPr>
            <w:tcW w:w="1014" w:type="dxa"/>
            <w:vAlign w:val="center"/>
          </w:tcPr>
          <w:p w14:paraId="78823B4F" w14:textId="2B6C1EA1" w:rsidR="009929A6" w:rsidRPr="004D1CDB" w:rsidRDefault="009929A6" w:rsidP="00AF2AC1">
            <w:pPr>
              <w:spacing w:line="440" w:lineRule="exact"/>
              <w:jc w:val="center"/>
              <w:rPr>
                <w:rFonts w:ascii="华文楷体" w:eastAsia="华文楷体" w:hAnsi="华文楷体"/>
                <w:bCs/>
                <w:sz w:val="24"/>
                <w:szCs w:val="24"/>
              </w:rPr>
            </w:pPr>
            <w:r w:rsidRPr="004D1CDB">
              <w:rPr>
                <w:rFonts w:ascii="华文楷体" w:eastAsia="华文楷体" w:hAnsi="华文楷体" w:hint="eastAsia"/>
                <w:bCs/>
                <w:sz w:val="24"/>
                <w:szCs w:val="24"/>
              </w:rPr>
              <w:t>刘一星</w:t>
            </w:r>
          </w:p>
        </w:tc>
        <w:tc>
          <w:tcPr>
            <w:tcW w:w="2391" w:type="dxa"/>
            <w:vAlign w:val="center"/>
          </w:tcPr>
          <w:p w14:paraId="372A2EF9" w14:textId="1370AEEC" w:rsidR="006B67CA" w:rsidRPr="00717981" w:rsidRDefault="006B67CA" w:rsidP="00AF2AC1">
            <w:pPr>
              <w:spacing w:line="440" w:lineRule="exact"/>
              <w:rPr>
                <w:rFonts w:ascii="华文楷体" w:eastAsia="华文楷体" w:hAnsi="华文楷体"/>
                <w:bCs/>
                <w:sz w:val="24"/>
                <w:szCs w:val="24"/>
              </w:rPr>
            </w:pPr>
            <w:r w:rsidRPr="006B67CA">
              <w:rPr>
                <w:rFonts w:ascii="华文楷体" w:eastAsia="华文楷体" w:hAnsi="华文楷体" w:hint="eastAsia"/>
                <w:bCs/>
                <w:sz w:val="24"/>
                <w:szCs w:val="24"/>
              </w:rPr>
              <w:t>中国船舶</w:t>
            </w:r>
            <w:proofErr w:type="gramStart"/>
            <w:r w:rsidRPr="006B67CA">
              <w:rPr>
                <w:rFonts w:ascii="华文楷体" w:eastAsia="华文楷体" w:hAnsi="华文楷体" w:hint="eastAsia"/>
                <w:bCs/>
                <w:sz w:val="24"/>
                <w:szCs w:val="24"/>
              </w:rPr>
              <w:t>集团</w:t>
            </w:r>
            <w:r w:rsidR="009929A6" w:rsidRPr="001B3B45">
              <w:rPr>
                <w:rFonts w:ascii="华文楷体" w:eastAsia="华文楷体" w:hAnsi="华文楷体" w:hint="eastAsia"/>
                <w:bCs/>
                <w:sz w:val="24"/>
                <w:szCs w:val="24"/>
              </w:rPr>
              <w:t>海装风</w:t>
            </w:r>
            <w:proofErr w:type="gramEnd"/>
            <w:r w:rsidR="009929A6" w:rsidRPr="001B3B45">
              <w:rPr>
                <w:rFonts w:ascii="华文楷体" w:eastAsia="华文楷体" w:hAnsi="华文楷体" w:hint="eastAsia"/>
                <w:bCs/>
                <w:sz w:val="24"/>
                <w:szCs w:val="24"/>
              </w:rPr>
              <w:t>电股份有限公司研究院</w:t>
            </w:r>
            <w:r w:rsidR="009929A6">
              <w:rPr>
                <w:rFonts w:ascii="华文楷体" w:eastAsia="华文楷体" w:hAnsi="华文楷体" w:hint="eastAsia"/>
                <w:bCs/>
                <w:sz w:val="24"/>
                <w:szCs w:val="24"/>
              </w:rPr>
              <w:t>高级工程师</w:t>
            </w:r>
          </w:p>
        </w:tc>
      </w:tr>
      <w:tr w:rsidR="009929A6" w:rsidRPr="00F91E47" w14:paraId="10268DA1" w14:textId="77777777" w:rsidTr="00343806">
        <w:trPr>
          <w:trHeight w:val="283"/>
          <w:jc w:val="center"/>
        </w:trPr>
        <w:tc>
          <w:tcPr>
            <w:tcW w:w="595" w:type="dxa"/>
            <w:vAlign w:val="center"/>
          </w:tcPr>
          <w:p w14:paraId="6CCDE573"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31E8705A" w14:textId="5E2E9E24" w:rsidR="009929A6" w:rsidRPr="007109C5" w:rsidRDefault="009929A6" w:rsidP="00AF2AC1">
            <w:pPr>
              <w:spacing w:line="440" w:lineRule="exact"/>
              <w:rPr>
                <w:rFonts w:ascii="华文楷体" w:eastAsia="华文楷体" w:hAnsi="华文楷体"/>
                <w:bCs/>
                <w:sz w:val="24"/>
                <w:szCs w:val="24"/>
              </w:rPr>
            </w:pPr>
            <w:r w:rsidRPr="004779CD">
              <w:rPr>
                <w:rFonts w:ascii="华文楷体" w:eastAsia="华文楷体" w:hAnsi="华文楷体" w:hint="eastAsia"/>
                <w:bCs/>
                <w:sz w:val="24"/>
                <w:szCs w:val="24"/>
              </w:rPr>
              <w:t>海上风电场水下工程可视化检测：a.海上风电发展现状；b.水下工程隐患分析；c.水下工程的未来。</w:t>
            </w:r>
          </w:p>
        </w:tc>
        <w:tc>
          <w:tcPr>
            <w:tcW w:w="1014" w:type="dxa"/>
            <w:vAlign w:val="center"/>
          </w:tcPr>
          <w:p w14:paraId="3D2B0509" w14:textId="42458C00" w:rsidR="009929A6" w:rsidRPr="004D1CDB" w:rsidRDefault="009929A6" w:rsidP="00AF2AC1">
            <w:pPr>
              <w:spacing w:line="440" w:lineRule="exact"/>
              <w:jc w:val="center"/>
              <w:rPr>
                <w:rFonts w:ascii="华文楷体" w:eastAsia="华文楷体" w:hAnsi="华文楷体"/>
                <w:bCs/>
                <w:sz w:val="24"/>
                <w:szCs w:val="24"/>
              </w:rPr>
            </w:pPr>
            <w:r>
              <w:rPr>
                <w:rFonts w:ascii="华文楷体" w:eastAsia="华文楷体" w:hAnsi="华文楷体" w:hint="eastAsia"/>
                <w:bCs/>
                <w:sz w:val="24"/>
                <w:szCs w:val="24"/>
              </w:rPr>
              <w:t>陈虎</w:t>
            </w:r>
          </w:p>
        </w:tc>
        <w:tc>
          <w:tcPr>
            <w:tcW w:w="2391" w:type="dxa"/>
            <w:vAlign w:val="center"/>
          </w:tcPr>
          <w:p w14:paraId="366D0A07" w14:textId="60AF80ED" w:rsidR="009929A6" w:rsidRPr="00EF5411" w:rsidRDefault="009929A6" w:rsidP="00AF2AC1">
            <w:pPr>
              <w:spacing w:line="440" w:lineRule="exact"/>
              <w:rPr>
                <w:rFonts w:ascii="华文楷体" w:eastAsia="华文楷体" w:hAnsi="华文楷体"/>
                <w:bCs/>
                <w:sz w:val="24"/>
                <w:szCs w:val="24"/>
              </w:rPr>
            </w:pPr>
            <w:r w:rsidRPr="009929A6">
              <w:rPr>
                <w:rFonts w:ascii="华文楷体" w:eastAsia="华文楷体" w:hAnsi="华文楷体" w:hint="eastAsia"/>
                <w:bCs/>
                <w:sz w:val="24"/>
                <w:szCs w:val="24"/>
              </w:rPr>
              <w:t>上海瑞洋船舶科技有限公司海洋工程部主任</w:t>
            </w:r>
          </w:p>
        </w:tc>
      </w:tr>
      <w:tr w:rsidR="009929A6" w:rsidRPr="00F91E47" w14:paraId="5448E74F" w14:textId="77777777" w:rsidTr="00343806">
        <w:trPr>
          <w:trHeight w:val="283"/>
          <w:jc w:val="center"/>
        </w:trPr>
        <w:tc>
          <w:tcPr>
            <w:tcW w:w="595" w:type="dxa"/>
            <w:vAlign w:val="center"/>
          </w:tcPr>
          <w:p w14:paraId="29D96FD2"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15A39133" w14:textId="03FE1523" w:rsidR="009929A6" w:rsidRPr="004779CD" w:rsidRDefault="009929A6" w:rsidP="00AF2AC1">
            <w:pPr>
              <w:spacing w:line="440" w:lineRule="exact"/>
              <w:rPr>
                <w:rFonts w:ascii="华文楷体" w:eastAsia="华文楷体" w:hAnsi="华文楷体"/>
                <w:bCs/>
                <w:sz w:val="24"/>
                <w:szCs w:val="24"/>
              </w:rPr>
            </w:pPr>
            <w:r w:rsidRPr="00697E88">
              <w:rPr>
                <w:rFonts w:ascii="华文楷体" w:eastAsia="华文楷体" w:hAnsi="华文楷体" w:hint="eastAsia"/>
                <w:bCs/>
                <w:sz w:val="24"/>
                <w:szCs w:val="24"/>
              </w:rPr>
              <w:t>基于弯扭耦合的风力机叶片结构设计</w:t>
            </w:r>
            <w:r>
              <w:rPr>
                <w:rFonts w:ascii="华文楷体" w:eastAsia="华文楷体" w:hAnsi="华文楷体" w:hint="eastAsia"/>
                <w:bCs/>
                <w:sz w:val="24"/>
                <w:szCs w:val="24"/>
              </w:rPr>
              <w:t>：</w:t>
            </w:r>
            <w:r w:rsidRPr="00697E88">
              <w:rPr>
                <w:rFonts w:ascii="华文楷体" w:eastAsia="华文楷体" w:hAnsi="华文楷体" w:hint="eastAsia"/>
                <w:bCs/>
                <w:sz w:val="24"/>
                <w:szCs w:val="24"/>
              </w:rPr>
              <w:t>a.大型超大型风力机叶片材料与结构；b.弯扭耦合减载荷技术；c.基于材料弯扭耦合效应；d.基于非对称结构梁弯扭耦合分析</w:t>
            </w:r>
            <w:r>
              <w:rPr>
                <w:rFonts w:ascii="华文楷体" w:eastAsia="华文楷体" w:hAnsi="华文楷体" w:hint="eastAsia"/>
                <w:bCs/>
                <w:sz w:val="24"/>
                <w:szCs w:val="24"/>
              </w:rPr>
              <w:t>。</w:t>
            </w:r>
          </w:p>
        </w:tc>
        <w:tc>
          <w:tcPr>
            <w:tcW w:w="1014" w:type="dxa"/>
            <w:vAlign w:val="center"/>
          </w:tcPr>
          <w:p w14:paraId="3F061710" w14:textId="457D8A0D" w:rsidR="009929A6" w:rsidRPr="004D1CDB" w:rsidRDefault="009929A6" w:rsidP="00AF2AC1">
            <w:pPr>
              <w:spacing w:line="440" w:lineRule="exact"/>
              <w:jc w:val="center"/>
              <w:rPr>
                <w:rFonts w:ascii="华文楷体" w:eastAsia="华文楷体" w:hAnsi="华文楷体"/>
                <w:bCs/>
                <w:sz w:val="24"/>
                <w:szCs w:val="24"/>
              </w:rPr>
            </w:pPr>
            <w:r w:rsidRPr="00380D4D">
              <w:rPr>
                <w:rFonts w:ascii="华文楷体" w:eastAsia="华文楷体" w:hAnsi="华文楷体" w:hint="eastAsia"/>
                <w:bCs/>
                <w:sz w:val="24"/>
                <w:szCs w:val="24"/>
              </w:rPr>
              <w:t>李学敏</w:t>
            </w:r>
          </w:p>
        </w:tc>
        <w:tc>
          <w:tcPr>
            <w:tcW w:w="2391" w:type="dxa"/>
            <w:vAlign w:val="center"/>
          </w:tcPr>
          <w:p w14:paraId="67AF89DE" w14:textId="7C25E03F" w:rsidR="009929A6" w:rsidRPr="004779CD" w:rsidRDefault="009929A6" w:rsidP="00AF2AC1">
            <w:pPr>
              <w:spacing w:line="440" w:lineRule="exact"/>
              <w:rPr>
                <w:rFonts w:ascii="华文楷体" w:eastAsia="华文楷体" w:hAnsi="华文楷体"/>
                <w:bCs/>
                <w:sz w:val="24"/>
                <w:szCs w:val="24"/>
              </w:rPr>
            </w:pPr>
            <w:r w:rsidRPr="00697E88">
              <w:rPr>
                <w:rFonts w:ascii="华文楷体" w:eastAsia="华文楷体" w:hAnsi="华文楷体" w:hint="eastAsia"/>
                <w:bCs/>
                <w:sz w:val="24"/>
                <w:szCs w:val="24"/>
              </w:rPr>
              <w:t>华中科技大学能源与动力工程学院流体机械实验室副教授</w:t>
            </w:r>
          </w:p>
        </w:tc>
      </w:tr>
      <w:tr w:rsidR="009929A6" w:rsidRPr="00F91E47" w14:paraId="69DF5FE1" w14:textId="77777777" w:rsidTr="00343806">
        <w:trPr>
          <w:trHeight w:val="283"/>
          <w:jc w:val="center"/>
        </w:trPr>
        <w:tc>
          <w:tcPr>
            <w:tcW w:w="595" w:type="dxa"/>
            <w:vAlign w:val="center"/>
          </w:tcPr>
          <w:p w14:paraId="44659CCE"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093D7251" w14:textId="0BE00CF8" w:rsidR="009929A6" w:rsidRPr="00D4602A" w:rsidRDefault="009929A6" w:rsidP="00AF2AC1">
            <w:pPr>
              <w:spacing w:line="440" w:lineRule="exact"/>
              <w:rPr>
                <w:rFonts w:ascii="华文楷体" w:eastAsia="华文楷体" w:hAnsi="华文楷体"/>
                <w:bCs/>
                <w:sz w:val="24"/>
                <w:szCs w:val="24"/>
              </w:rPr>
            </w:pPr>
            <w:r w:rsidRPr="006028F7">
              <w:rPr>
                <w:rFonts w:ascii="华文楷体" w:eastAsia="华文楷体" w:hAnsi="华文楷体" w:hint="eastAsia"/>
                <w:bCs/>
                <w:sz w:val="24"/>
                <w:szCs w:val="24"/>
              </w:rPr>
              <w:t>新能源</w:t>
            </w:r>
            <w:proofErr w:type="gramStart"/>
            <w:r w:rsidRPr="006028F7">
              <w:rPr>
                <w:rFonts w:ascii="华文楷体" w:eastAsia="华文楷体" w:hAnsi="华文楷体" w:hint="eastAsia"/>
                <w:bCs/>
                <w:sz w:val="24"/>
                <w:szCs w:val="24"/>
              </w:rPr>
              <w:t>发电场</w:t>
            </w:r>
            <w:proofErr w:type="gramEnd"/>
            <w:r w:rsidRPr="006028F7">
              <w:rPr>
                <w:rFonts w:ascii="华文楷体" w:eastAsia="华文楷体" w:hAnsi="华文楷体" w:hint="eastAsia"/>
                <w:bCs/>
                <w:sz w:val="24"/>
                <w:szCs w:val="24"/>
              </w:rPr>
              <w:t>一次调频技术研究</w:t>
            </w:r>
            <w:r>
              <w:rPr>
                <w:rFonts w:ascii="华文楷体" w:eastAsia="华文楷体" w:hAnsi="华文楷体" w:hint="eastAsia"/>
                <w:bCs/>
                <w:sz w:val="24"/>
                <w:szCs w:val="24"/>
              </w:rPr>
              <w:t>：</w:t>
            </w:r>
            <w:r w:rsidRPr="00697E88">
              <w:rPr>
                <w:rFonts w:ascii="华文楷体" w:eastAsia="华文楷体" w:hAnsi="华文楷体" w:hint="eastAsia"/>
                <w:bCs/>
                <w:sz w:val="24"/>
                <w:szCs w:val="24"/>
              </w:rPr>
              <w:t>a.</w:t>
            </w:r>
            <w:r w:rsidRPr="006028F7">
              <w:rPr>
                <w:rFonts w:ascii="华文楷体" w:eastAsia="华文楷体" w:hAnsi="华文楷体" w:hint="eastAsia"/>
                <w:bCs/>
                <w:sz w:val="24"/>
                <w:szCs w:val="24"/>
              </w:rPr>
              <w:t>一次调频技术原理</w:t>
            </w:r>
            <w:r>
              <w:rPr>
                <w:rFonts w:ascii="华文楷体" w:eastAsia="华文楷体" w:hAnsi="华文楷体" w:hint="eastAsia"/>
                <w:bCs/>
                <w:sz w:val="24"/>
                <w:szCs w:val="24"/>
              </w:rPr>
              <w:t>；</w:t>
            </w:r>
            <w:r w:rsidRPr="00697E88">
              <w:rPr>
                <w:rFonts w:ascii="华文楷体" w:eastAsia="华文楷体" w:hAnsi="华文楷体" w:hint="eastAsia"/>
                <w:bCs/>
                <w:sz w:val="24"/>
                <w:szCs w:val="24"/>
              </w:rPr>
              <w:t>b.</w:t>
            </w:r>
            <w:r w:rsidRPr="006028F7">
              <w:rPr>
                <w:rFonts w:ascii="华文楷体" w:eastAsia="华文楷体" w:hAnsi="华文楷体" w:hint="eastAsia"/>
                <w:bCs/>
                <w:sz w:val="24"/>
                <w:szCs w:val="24"/>
              </w:rPr>
              <w:t>一次调频实现的技术研究</w:t>
            </w:r>
            <w:r>
              <w:rPr>
                <w:rFonts w:ascii="华文楷体" w:eastAsia="华文楷体" w:hAnsi="华文楷体" w:hint="eastAsia"/>
                <w:bCs/>
                <w:sz w:val="24"/>
                <w:szCs w:val="24"/>
              </w:rPr>
              <w:t>；</w:t>
            </w:r>
            <w:r w:rsidRPr="00697E88">
              <w:rPr>
                <w:rFonts w:ascii="华文楷体" w:eastAsia="华文楷体" w:hAnsi="华文楷体" w:hint="eastAsia"/>
                <w:bCs/>
                <w:sz w:val="24"/>
                <w:szCs w:val="24"/>
              </w:rPr>
              <w:t>c.</w:t>
            </w:r>
            <w:r w:rsidRPr="006028F7">
              <w:rPr>
                <w:rFonts w:ascii="华文楷体" w:eastAsia="华文楷体" w:hAnsi="华文楷体" w:hint="eastAsia"/>
                <w:bCs/>
                <w:sz w:val="24"/>
                <w:szCs w:val="24"/>
              </w:rPr>
              <w:t>应用实效分析</w:t>
            </w:r>
            <w:r>
              <w:rPr>
                <w:rFonts w:ascii="华文楷体" w:eastAsia="华文楷体" w:hAnsi="华文楷体" w:hint="eastAsia"/>
                <w:bCs/>
                <w:sz w:val="24"/>
                <w:szCs w:val="24"/>
              </w:rPr>
              <w:t>；</w:t>
            </w:r>
            <w:r w:rsidRPr="00697E88">
              <w:rPr>
                <w:rFonts w:ascii="华文楷体" w:eastAsia="华文楷体" w:hAnsi="华文楷体" w:hint="eastAsia"/>
                <w:bCs/>
                <w:sz w:val="24"/>
                <w:szCs w:val="24"/>
              </w:rPr>
              <w:t>d.</w:t>
            </w:r>
            <w:r w:rsidRPr="006028F7">
              <w:rPr>
                <w:rFonts w:ascii="华文楷体" w:eastAsia="华文楷体" w:hAnsi="华文楷体" w:hint="eastAsia"/>
                <w:bCs/>
                <w:sz w:val="24"/>
                <w:szCs w:val="24"/>
              </w:rPr>
              <w:t>一次调频技术发展趋势</w:t>
            </w:r>
            <w:r>
              <w:rPr>
                <w:rFonts w:ascii="华文楷体" w:eastAsia="华文楷体" w:hAnsi="华文楷体" w:hint="eastAsia"/>
                <w:bCs/>
                <w:sz w:val="24"/>
                <w:szCs w:val="24"/>
              </w:rPr>
              <w:t>。</w:t>
            </w:r>
          </w:p>
        </w:tc>
        <w:tc>
          <w:tcPr>
            <w:tcW w:w="1014" w:type="dxa"/>
            <w:vAlign w:val="center"/>
          </w:tcPr>
          <w:p w14:paraId="15573AFC" w14:textId="29EDEA1D" w:rsidR="009929A6" w:rsidRPr="007427EA" w:rsidRDefault="009929A6" w:rsidP="00AF2AC1">
            <w:pPr>
              <w:spacing w:line="440" w:lineRule="exact"/>
              <w:jc w:val="center"/>
              <w:rPr>
                <w:rFonts w:ascii="华文楷体" w:eastAsia="华文楷体" w:hAnsi="华文楷体"/>
                <w:bCs/>
                <w:sz w:val="24"/>
                <w:szCs w:val="24"/>
              </w:rPr>
            </w:pPr>
            <w:r w:rsidRPr="001B5245">
              <w:rPr>
                <w:rFonts w:ascii="华文楷体" w:eastAsia="华文楷体" w:hAnsi="华文楷体" w:hint="eastAsia"/>
                <w:bCs/>
                <w:sz w:val="24"/>
                <w:szCs w:val="24"/>
              </w:rPr>
              <w:t>王宏岩</w:t>
            </w:r>
          </w:p>
        </w:tc>
        <w:tc>
          <w:tcPr>
            <w:tcW w:w="2391" w:type="dxa"/>
            <w:vAlign w:val="center"/>
          </w:tcPr>
          <w:p w14:paraId="4E7E99CE" w14:textId="273B22B1" w:rsidR="009929A6" w:rsidRDefault="009929A6" w:rsidP="00AF2AC1">
            <w:pPr>
              <w:spacing w:line="440" w:lineRule="exact"/>
              <w:rPr>
                <w:rFonts w:ascii="华文楷体" w:eastAsia="华文楷体" w:hAnsi="华文楷体"/>
                <w:bCs/>
                <w:sz w:val="24"/>
                <w:szCs w:val="24"/>
              </w:rPr>
            </w:pPr>
            <w:proofErr w:type="gramStart"/>
            <w:r w:rsidRPr="001B5245">
              <w:rPr>
                <w:rFonts w:ascii="华文楷体" w:eastAsia="华文楷体" w:hAnsi="华文楷体" w:hint="eastAsia"/>
                <w:bCs/>
                <w:sz w:val="24"/>
                <w:szCs w:val="24"/>
              </w:rPr>
              <w:t>北京鸿普惠</w:t>
            </w:r>
            <w:proofErr w:type="gramEnd"/>
            <w:r w:rsidRPr="001B5245">
              <w:rPr>
                <w:rFonts w:ascii="华文楷体" w:eastAsia="华文楷体" w:hAnsi="华文楷体" w:hint="eastAsia"/>
                <w:bCs/>
                <w:sz w:val="24"/>
                <w:szCs w:val="24"/>
              </w:rPr>
              <w:t>信息技术有限公司副总经理</w:t>
            </w:r>
          </w:p>
        </w:tc>
      </w:tr>
      <w:tr w:rsidR="009929A6" w:rsidRPr="00F91E47" w14:paraId="5C4EF3E1" w14:textId="77777777" w:rsidTr="00343806">
        <w:trPr>
          <w:trHeight w:val="283"/>
          <w:jc w:val="center"/>
        </w:trPr>
        <w:tc>
          <w:tcPr>
            <w:tcW w:w="595" w:type="dxa"/>
            <w:vAlign w:val="center"/>
          </w:tcPr>
          <w:p w14:paraId="5B299130"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64B3BAD2" w14:textId="5803C074" w:rsidR="009929A6" w:rsidRPr="00730BB1" w:rsidRDefault="009929A6" w:rsidP="00AF2AC1">
            <w:pPr>
              <w:spacing w:line="440" w:lineRule="exact"/>
              <w:rPr>
                <w:rFonts w:ascii="华文楷体" w:eastAsia="华文楷体" w:hAnsi="华文楷体"/>
                <w:bCs/>
                <w:sz w:val="24"/>
                <w:szCs w:val="24"/>
              </w:rPr>
            </w:pPr>
            <w:r w:rsidRPr="00D4602A">
              <w:rPr>
                <w:rFonts w:ascii="华文楷体" w:eastAsia="华文楷体" w:hAnsi="华文楷体" w:hint="eastAsia"/>
                <w:bCs/>
                <w:sz w:val="24"/>
                <w:szCs w:val="24"/>
              </w:rPr>
              <w:t>国投西北新能源智慧化建设探索</w:t>
            </w:r>
            <w:r>
              <w:rPr>
                <w:rFonts w:ascii="华文楷体" w:eastAsia="华文楷体" w:hAnsi="华文楷体" w:hint="eastAsia"/>
                <w:bCs/>
                <w:sz w:val="24"/>
                <w:szCs w:val="24"/>
              </w:rPr>
              <w:t>：</w:t>
            </w:r>
            <w:r w:rsidRPr="0052744F">
              <w:rPr>
                <w:rFonts w:ascii="华文楷体" w:eastAsia="华文楷体" w:hAnsi="华文楷体" w:hint="eastAsia"/>
                <w:bCs/>
                <w:sz w:val="24"/>
                <w:szCs w:val="24"/>
              </w:rPr>
              <w:t>a.国投电力西北新能源有限公司简介；b.背景概述；c.创新实践；d.未来展望。</w:t>
            </w:r>
          </w:p>
        </w:tc>
        <w:tc>
          <w:tcPr>
            <w:tcW w:w="1014" w:type="dxa"/>
            <w:vAlign w:val="center"/>
          </w:tcPr>
          <w:p w14:paraId="5E130911" w14:textId="22FB069F" w:rsidR="009929A6" w:rsidRPr="00773EF4" w:rsidRDefault="009929A6" w:rsidP="00AF2AC1">
            <w:pPr>
              <w:spacing w:line="440" w:lineRule="exact"/>
              <w:jc w:val="center"/>
              <w:rPr>
                <w:rFonts w:ascii="华文楷体" w:eastAsia="华文楷体" w:hAnsi="华文楷体"/>
                <w:bCs/>
                <w:sz w:val="24"/>
                <w:szCs w:val="24"/>
              </w:rPr>
            </w:pPr>
            <w:r w:rsidRPr="000F4ABB">
              <w:rPr>
                <w:rFonts w:ascii="华文楷体" w:eastAsia="华文楷体" w:hAnsi="华文楷体" w:hint="eastAsia"/>
                <w:bCs/>
                <w:sz w:val="24"/>
                <w:szCs w:val="24"/>
              </w:rPr>
              <w:t>魏刚</w:t>
            </w:r>
          </w:p>
        </w:tc>
        <w:tc>
          <w:tcPr>
            <w:tcW w:w="2391" w:type="dxa"/>
            <w:vAlign w:val="center"/>
          </w:tcPr>
          <w:p w14:paraId="1B4FB7E8" w14:textId="1339CB7F" w:rsidR="009929A6" w:rsidRPr="00773EF4" w:rsidRDefault="009929A6" w:rsidP="00AF2AC1">
            <w:pPr>
              <w:spacing w:line="440" w:lineRule="exact"/>
              <w:rPr>
                <w:rFonts w:ascii="华文楷体" w:eastAsia="华文楷体" w:hAnsi="华文楷体"/>
                <w:bCs/>
                <w:sz w:val="24"/>
                <w:szCs w:val="24"/>
              </w:rPr>
            </w:pPr>
            <w:r>
              <w:rPr>
                <w:rFonts w:ascii="华文楷体" w:eastAsia="华文楷体" w:hAnsi="华文楷体" w:hint="eastAsia"/>
                <w:bCs/>
                <w:sz w:val="24"/>
                <w:szCs w:val="24"/>
              </w:rPr>
              <w:t>国投电力</w:t>
            </w:r>
            <w:r>
              <w:rPr>
                <w:rFonts w:ascii="华文楷体" w:eastAsia="华文楷体" w:hAnsi="华文楷体"/>
                <w:bCs/>
                <w:sz w:val="24"/>
                <w:szCs w:val="24"/>
              </w:rPr>
              <w:t>西北新能源</w:t>
            </w:r>
            <w:r>
              <w:rPr>
                <w:rFonts w:ascii="华文楷体" w:eastAsia="华文楷体" w:hAnsi="华文楷体" w:hint="eastAsia"/>
                <w:bCs/>
                <w:sz w:val="24"/>
                <w:szCs w:val="24"/>
              </w:rPr>
              <w:t>有限公司党委书记、总经理</w:t>
            </w:r>
          </w:p>
        </w:tc>
      </w:tr>
      <w:tr w:rsidR="009929A6" w:rsidRPr="00F91E47" w14:paraId="300995F8" w14:textId="77777777" w:rsidTr="00343806">
        <w:trPr>
          <w:trHeight w:val="283"/>
          <w:jc w:val="center"/>
        </w:trPr>
        <w:tc>
          <w:tcPr>
            <w:tcW w:w="595" w:type="dxa"/>
            <w:vAlign w:val="center"/>
          </w:tcPr>
          <w:p w14:paraId="0DE1078F"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0CEBA815" w14:textId="35FB29B1" w:rsidR="009929A6" w:rsidRDefault="009929A6" w:rsidP="00AF2AC1">
            <w:pPr>
              <w:spacing w:line="440" w:lineRule="exact"/>
              <w:rPr>
                <w:rFonts w:ascii="华文楷体" w:eastAsia="华文楷体" w:hAnsi="华文楷体"/>
                <w:bCs/>
                <w:sz w:val="24"/>
                <w:szCs w:val="24"/>
              </w:rPr>
            </w:pPr>
            <w:r w:rsidRPr="00782454">
              <w:rPr>
                <w:rFonts w:ascii="华文楷体" w:eastAsia="华文楷体" w:hAnsi="华文楷体" w:hint="eastAsia"/>
                <w:bCs/>
                <w:sz w:val="24"/>
                <w:szCs w:val="24"/>
              </w:rPr>
              <w:t>海上风电设备制造关键质量控制技术研究与实践：a.海上设备制造质量现状；b.设备核心质量控制技术；c.设备质量控制实践与成效；d.行业设备质量控制建议。</w:t>
            </w:r>
          </w:p>
        </w:tc>
        <w:tc>
          <w:tcPr>
            <w:tcW w:w="1014" w:type="dxa"/>
            <w:vAlign w:val="center"/>
          </w:tcPr>
          <w:p w14:paraId="479BEAC5" w14:textId="7F7B3913" w:rsidR="009929A6" w:rsidRPr="001B5245" w:rsidRDefault="009929A6" w:rsidP="00AF2AC1">
            <w:pPr>
              <w:spacing w:line="440" w:lineRule="exact"/>
              <w:jc w:val="center"/>
              <w:rPr>
                <w:rFonts w:ascii="华文楷体" w:eastAsia="华文楷体" w:hAnsi="华文楷体"/>
                <w:bCs/>
                <w:sz w:val="24"/>
                <w:szCs w:val="24"/>
              </w:rPr>
            </w:pPr>
            <w:r w:rsidRPr="00782454">
              <w:rPr>
                <w:rFonts w:ascii="华文楷体" w:eastAsia="华文楷体" w:hAnsi="华文楷体" w:hint="eastAsia"/>
                <w:bCs/>
                <w:sz w:val="24"/>
                <w:szCs w:val="24"/>
              </w:rPr>
              <w:t>雷航</w:t>
            </w:r>
          </w:p>
        </w:tc>
        <w:tc>
          <w:tcPr>
            <w:tcW w:w="2391" w:type="dxa"/>
            <w:vAlign w:val="center"/>
          </w:tcPr>
          <w:p w14:paraId="438A69CC" w14:textId="35497C93" w:rsidR="009929A6" w:rsidRPr="001B5245" w:rsidRDefault="009929A6" w:rsidP="00AF2AC1">
            <w:pPr>
              <w:spacing w:line="440" w:lineRule="exact"/>
              <w:rPr>
                <w:rFonts w:ascii="华文楷体" w:eastAsia="华文楷体" w:hAnsi="华文楷体"/>
                <w:bCs/>
                <w:sz w:val="24"/>
                <w:szCs w:val="24"/>
              </w:rPr>
            </w:pPr>
            <w:r w:rsidRPr="00782454">
              <w:rPr>
                <w:rFonts w:ascii="华文楷体" w:eastAsia="华文楷体" w:hAnsi="华文楷体" w:hint="eastAsia"/>
                <w:bCs/>
                <w:sz w:val="24"/>
                <w:szCs w:val="24"/>
              </w:rPr>
              <w:t>西安热工研究院有限公司风电设备监理技术研究所所长</w:t>
            </w:r>
          </w:p>
        </w:tc>
      </w:tr>
      <w:tr w:rsidR="009929A6" w:rsidRPr="00F91E47" w14:paraId="7CB123A6" w14:textId="77777777" w:rsidTr="00343806">
        <w:trPr>
          <w:trHeight w:val="283"/>
          <w:jc w:val="center"/>
        </w:trPr>
        <w:tc>
          <w:tcPr>
            <w:tcW w:w="595" w:type="dxa"/>
            <w:vAlign w:val="center"/>
          </w:tcPr>
          <w:p w14:paraId="7EFC1441"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27A1F142" w14:textId="1E6DA396" w:rsidR="009929A6" w:rsidRPr="00782454" w:rsidRDefault="009929A6" w:rsidP="00AF2AC1">
            <w:pPr>
              <w:spacing w:line="440" w:lineRule="exact"/>
              <w:rPr>
                <w:rFonts w:ascii="华文楷体" w:eastAsia="华文楷体" w:hAnsi="华文楷体"/>
                <w:bCs/>
                <w:sz w:val="24"/>
                <w:szCs w:val="24"/>
              </w:rPr>
            </w:pPr>
            <w:r w:rsidRPr="00E65988">
              <w:rPr>
                <w:rFonts w:ascii="华文楷体" w:eastAsia="华文楷体" w:hAnsi="华文楷体" w:hint="eastAsia"/>
                <w:bCs/>
                <w:sz w:val="24"/>
                <w:szCs w:val="24"/>
              </w:rPr>
              <w:t>基于“风火并行 风水并举”的节能环保与智慧监控技术：a</w:t>
            </w:r>
            <w:r>
              <w:rPr>
                <w:rFonts w:ascii="华文楷体" w:eastAsia="华文楷体" w:hAnsi="华文楷体" w:hint="eastAsia"/>
                <w:bCs/>
                <w:sz w:val="24"/>
                <w:szCs w:val="24"/>
              </w:rPr>
              <w:t>.</w:t>
            </w:r>
            <w:r w:rsidRPr="00E65988">
              <w:rPr>
                <w:rFonts w:ascii="华文楷体" w:eastAsia="华文楷体" w:hAnsi="华文楷体" w:hint="eastAsia"/>
                <w:bCs/>
                <w:sz w:val="24"/>
                <w:szCs w:val="24"/>
              </w:rPr>
              <w:t>风电厂节能环保现状；b</w:t>
            </w:r>
            <w:r>
              <w:rPr>
                <w:rFonts w:ascii="华文楷体" w:eastAsia="华文楷体" w:hAnsi="华文楷体" w:hint="eastAsia"/>
                <w:bCs/>
                <w:sz w:val="24"/>
                <w:szCs w:val="24"/>
              </w:rPr>
              <w:t>.</w:t>
            </w:r>
            <w:r w:rsidRPr="00E65988">
              <w:rPr>
                <w:rFonts w:ascii="华文楷体" w:eastAsia="华文楷体" w:hAnsi="华文楷体" w:hint="eastAsia"/>
                <w:bCs/>
                <w:sz w:val="24"/>
                <w:szCs w:val="24"/>
              </w:rPr>
              <w:t>风电火电互补技术；c</w:t>
            </w:r>
            <w:r>
              <w:rPr>
                <w:rFonts w:ascii="华文楷体" w:eastAsia="华文楷体" w:hAnsi="华文楷体" w:hint="eastAsia"/>
                <w:bCs/>
                <w:sz w:val="24"/>
                <w:szCs w:val="24"/>
              </w:rPr>
              <w:t>.</w:t>
            </w:r>
            <w:r w:rsidRPr="00E65988">
              <w:rPr>
                <w:rFonts w:ascii="华文楷体" w:eastAsia="华文楷体" w:hAnsi="华文楷体" w:hint="eastAsia"/>
                <w:bCs/>
                <w:sz w:val="24"/>
                <w:szCs w:val="24"/>
              </w:rPr>
              <w:t>风电水电互补技术；d</w:t>
            </w:r>
            <w:r>
              <w:rPr>
                <w:rFonts w:ascii="华文楷体" w:eastAsia="华文楷体" w:hAnsi="华文楷体" w:hint="eastAsia"/>
                <w:bCs/>
                <w:sz w:val="24"/>
                <w:szCs w:val="24"/>
              </w:rPr>
              <w:t>.</w:t>
            </w:r>
            <w:r w:rsidRPr="00E65988">
              <w:rPr>
                <w:rFonts w:ascii="华文楷体" w:eastAsia="华文楷体" w:hAnsi="华文楷体" w:hint="eastAsia"/>
                <w:bCs/>
                <w:sz w:val="24"/>
                <w:szCs w:val="24"/>
              </w:rPr>
              <w:t>智慧监控与预警技术。</w:t>
            </w:r>
            <w:r>
              <w:rPr>
                <w:rFonts w:ascii="华文楷体" w:eastAsia="华文楷体" w:hAnsi="华文楷体" w:hint="eastAsia"/>
                <w:bCs/>
                <w:sz w:val="24"/>
                <w:szCs w:val="24"/>
              </w:rPr>
              <w:t xml:space="preserve">    </w:t>
            </w:r>
          </w:p>
        </w:tc>
        <w:tc>
          <w:tcPr>
            <w:tcW w:w="1014" w:type="dxa"/>
            <w:vAlign w:val="center"/>
          </w:tcPr>
          <w:p w14:paraId="0AB13D55" w14:textId="702A58A0" w:rsidR="009929A6" w:rsidRPr="00782454" w:rsidRDefault="009929A6" w:rsidP="00AF2AC1">
            <w:pPr>
              <w:spacing w:line="440" w:lineRule="exact"/>
              <w:jc w:val="center"/>
              <w:rPr>
                <w:rFonts w:ascii="华文楷体" w:eastAsia="华文楷体" w:hAnsi="华文楷体"/>
                <w:bCs/>
                <w:sz w:val="24"/>
                <w:szCs w:val="24"/>
              </w:rPr>
            </w:pPr>
            <w:r w:rsidRPr="00E65988">
              <w:rPr>
                <w:rFonts w:ascii="华文楷体" w:eastAsia="华文楷体" w:hAnsi="华文楷体" w:hint="eastAsia"/>
                <w:bCs/>
                <w:sz w:val="24"/>
                <w:szCs w:val="24"/>
              </w:rPr>
              <w:t>陈晓东</w:t>
            </w:r>
          </w:p>
        </w:tc>
        <w:tc>
          <w:tcPr>
            <w:tcW w:w="2391" w:type="dxa"/>
            <w:vAlign w:val="center"/>
          </w:tcPr>
          <w:p w14:paraId="4C8A9CE0" w14:textId="64F357FE" w:rsidR="009929A6" w:rsidRPr="00782454" w:rsidRDefault="000A6B62" w:rsidP="00AF2AC1">
            <w:pPr>
              <w:spacing w:line="440" w:lineRule="exact"/>
              <w:rPr>
                <w:rFonts w:ascii="华文楷体" w:eastAsia="华文楷体" w:hAnsi="华文楷体"/>
                <w:bCs/>
                <w:sz w:val="24"/>
                <w:szCs w:val="24"/>
              </w:rPr>
            </w:pPr>
            <w:r w:rsidRPr="000A6B62">
              <w:rPr>
                <w:rFonts w:ascii="华文楷体" w:eastAsia="华文楷体" w:hAnsi="华文楷体" w:hint="eastAsia"/>
                <w:bCs/>
                <w:sz w:val="24"/>
                <w:szCs w:val="24"/>
              </w:rPr>
              <w:t>内蒙古工业大学</w:t>
            </w:r>
            <w:r w:rsidR="009929A6" w:rsidRPr="00E65988">
              <w:rPr>
                <w:rFonts w:ascii="华文楷体" w:eastAsia="华文楷体" w:hAnsi="华文楷体" w:hint="eastAsia"/>
                <w:bCs/>
                <w:sz w:val="24"/>
                <w:szCs w:val="24"/>
              </w:rPr>
              <w:t>教授</w:t>
            </w:r>
          </w:p>
        </w:tc>
      </w:tr>
      <w:tr w:rsidR="009929A6" w:rsidRPr="00F91E47" w14:paraId="61E37F0C" w14:textId="77777777" w:rsidTr="00343806">
        <w:trPr>
          <w:trHeight w:val="283"/>
          <w:jc w:val="center"/>
        </w:trPr>
        <w:tc>
          <w:tcPr>
            <w:tcW w:w="595" w:type="dxa"/>
            <w:vAlign w:val="center"/>
          </w:tcPr>
          <w:p w14:paraId="4CD4D350"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1BBB91D6" w14:textId="03EE3EC9" w:rsidR="009929A6" w:rsidRPr="00E65988" w:rsidRDefault="009929A6" w:rsidP="00AF2AC1">
            <w:pPr>
              <w:spacing w:line="440" w:lineRule="exact"/>
              <w:rPr>
                <w:rFonts w:ascii="华文楷体" w:eastAsia="华文楷体" w:hAnsi="华文楷体"/>
                <w:bCs/>
                <w:sz w:val="24"/>
                <w:szCs w:val="24"/>
              </w:rPr>
            </w:pPr>
            <w:r w:rsidRPr="00E17121">
              <w:rPr>
                <w:rFonts w:ascii="华文楷体" w:eastAsia="华文楷体" w:hAnsi="华文楷体" w:hint="eastAsia"/>
                <w:bCs/>
                <w:sz w:val="24"/>
                <w:szCs w:val="24"/>
              </w:rPr>
              <w:t>关于风电机组后市场的技术迭代与更新的几项研究与案例</w:t>
            </w:r>
            <w:r>
              <w:rPr>
                <w:rFonts w:ascii="华文楷体" w:eastAsia="华文楷体" w:hAnsi="华文楷体" w:hint="eastAsia"/>
                <w:bCs/>
                <w:sz w:val="24"/>
                <w:szCs w:val="24"/>
              </w:rPr>
              <w:t>：a.</w:t>
            </w:r>
            <w:r w:rsidRPr="00E17121">
              <w:rPr>
                <w:rFonts w:ascii="华文楷体" w:eastAsia="华文楷体" w:hAnsi="华文楷体" w:hint="eastAsia"/>
                <w:bCs/>
                <w:sz w:val="24"/>
                <w:szCs w:val="24"/>
              </w:rPr>
              <w:t>齿轮箱散热系统</w:t>
            </w:r>
            <w:r>
              <w:rPr>
                <w:rFonts w:ascii="华文楷体" w:eastAsia="华文楷体" w:hAnsi="华文楷体" w:hint="eastAsia"/>
                <w:bCs/>
                <w:sz w:val="24"/>
                <w:szCs w:val="24"/>
              </w:rPr>
              <w:t>和</w:t>
            </w:r>
            <w:proofErr w:type="gramStart"/>
            <w:r w:rsidRPr="00E17121">
              <w:rPr>
                <w:rFonts w:ascii="华文楷体" w:eastAsia="华文楷体" w:hAnsi="华文楷体" w:hint="eastAsia"/>
                <w:bCs/>
                <w:sz w:val="24"/>
                <w:szCs w:val="24"/>
              </w:rPr>
              <w:t>偏航变桨改造</w:t>
            </w:r>
            <w:proofErr w:type="gramEnd"/>
            <w:r w:rsidRPr="00E17121">
              <w:rPr>
                <w:rFonts w:ascii="华文楷体" w:eastAsia="华文楷体" w:hAnsi="华文楷体" w:hint="eastAsia"/>
                <w:bCs/>
                <w:sz w:val="24"/>
                <w:szCs w:val="24"/>
              </w:rPr>
              <w:t>技术</w:t>
            </w:r>
            <w:r w:rsidRPr="009B7709">
              <w:rPr>
                <w:rFonts w:ascii="华文楷体" w:eastAsia="华文楷体" w:hAnsi="华文楷体" w:hint="eastAsia"/>
                <w:bCs/>
                <w:sz w:val="24"/>
                <w:szCs w:val="24"/>
              </w:rPr>
              <w:t>；</w:t>
            </w:r>
            <w:r>
              <w:rPr>
                <w:rFonts w:ascii="华文楷体" w:eastAsia="华文楷体" w:hAnsi="华文楷体"/>
                <w:bCs/>
                <w:sz w:val="24"/>
                <w:szCs w:val="24"/>
              </w:rPr>
              <w:t>b</w:t>
            </w:r>
            <w:r w:rsidRPr="00E17121">
              <w:rPr>
                <w:rFonts w:ascii="华文楷体" w:eastAsia="华文楷体" w:hAnsi="华文楷体" w:hint="eastAsia"/>
                <w:bCs/>
                <w:sz w:val="24"/>
                <w:szCs w:val="24"/>
              </w:rPr>
              <w:t>. 激光雷达测风技术</w:t>
            </w:r>
            <w:r w:rsidRPr="009B7709">
              <w:rPr>
                <w:rFonts w:ascii="华文楷体" w:eastAsia="华文楷体" w:hAnsi="华文楷体" w:hint="eastAsia"/>
                <w:bCs/>
                <w:sz w:val="24"/>
                <w:szCs w:val="24"/>
              </w:rPr>
              <w:t>；</w:t>
            </w:r>
            <w:r>
              <w:rPr>
                <w:rFonts w:ascii="华文楷体" w:eastAsia="华文楷体" w:hAnsi="华文楷体"/>
                <w:bCs/>
                <w:sz w:val="24"/>
                <w:szCs w:val="24"/>
              </w:rPr>
              <w:t>c</w:t>
            </w:r>
            <w:r w:rsidRPr="00E17121">
              <w:rPr>
                <w:rFonts w:ascii="华文楷体" w:eastAsia="华文楷体" w:hAnsi="华文楷体" w:hint="eastAsia"/>
                <w:bCs/>
                <w:sz w:val="24"/>
                <w:szCs w:val="24"/>
              </w:rPr>
              <w:t>. LTE无线专网方案</w:t>
            </w:r>
            <w:r w:rsidRPr="009B7709">
              <w:rPr>
                <w:rFonts w:ascii="华文楷体" w:eastAsia="华文楷体" w:hAnsi="华文楷体" w:hint="eastAsia"/>
                <w:bCs/>
                <w:sz w:val="24"/>
                <w:szCs w:val="24"/>
              </w:rPr>
              <w:t>；</w:t>
            </w:r>
            <w:r>
              <w:rPr>
                <w:rFonts w:ascii="华文楷体" w:eastAsia="华文楷体" w:hAnsi="华文楷体"/>
                <w:bCs/>
                <w:sz w:val="24"/>
                <w:szCs w:val="24"/>
              </w:rPr>
              <w:t>d</w:t>
            </w:r>
            <w:r w:rsidRPr="00E17121">
              <w:rPr>
                <w:rFonts w:ascii="华文楷体" w:eastAsia="华文楷体" w:hAnsi="华文楷体" w:hint="eastAsia"/>
                <w:bCs/>
                <w:sz w:val="24"/>
                <w:szCs w:val="24"/>
              </w:rPr>
              <w:t>. 变桨电池组改成超级电容组的方案</w:t>
            </w:r>
            <w:r w:rsidRPr="009B7709">
              <w:rPr>
                <w:rFonts w:ascii="华文楷体" w:eastAsia="华文楷体" w:hAnsi="华文楷体" w:hint="eastAsia"/>
                <w:bCs/>
                <w:sz w:val="24"/>
                <w:szCs w:val="24"/>
              </w:rPr>
              <w:t>；</w:t>
            </w:r>
            <w:r>
              <w:rPr>
                <w:rFonts w:ascii="华文楷体" w:eastAsia="华文楷体" w:hAnsi="华文楷体"/>
                <w:bCs/>
                <w:sz w:val="24"/>
                <w:szCs w:val="24"/>
              </w:rPr>
              <w:t>e</w:t>
            </w:r>
            <w:r w:rsidRPr="00E17121">
              <w:rPr>
                <w:rFonts w:ascii="华文楷体" w:eastAsia="华文楷体" w:hAnsi="华文楷体" w:hint="eastAsia"/>
                <w:bCs/>
                <w:sz w:val="24"/>
                <w:szCs w:val="24"/>
              </w:rPr>
              <w:t>. 叶片振动在线监测技术方案</w:t>
            </w:r>
            <w:r>
              <w:rPr>
                <w:rFonts w:ascii="华文楷体" w:eastAsia="华文楷体" w:hAnsi="华文楷体" w:hint="eastAsia"/>
                <w:bCs/>
                <w:sz w:val="24"/>
                <w:szCs w:val="24"/>
              </w:rPr>
              <w:t>。</w:t>
            </w:r>
          </w:p>
        </w:tc>
        <w:tc>
          <w:tcPr>
            <w:tcW w:w="1014" w:type="dxa"/>
            <w:vAlign w:val="center"/>
          </w:tcPr>
          <w:p w14:paraId="05D67631" w14:textId="65EB60CF" w:rsidR="009929A6" w:rsidRPr="00E65988" w:rsidRDefault="009929A6" w:rsidP="00AF2AC1">
            <w:pPr>
              <w:spacing w:line="440" w:lineRule="exact"/>
              <w:jc w:val="center"/>
              <w:rPr>
                <w:rFonts w:ascii="华文楷体" w:eastAsia="华文楷体" w:hAnsi="华文楷体"/>
                <w:bCs/>
                <w:sz w:val="24"/>
                <w:szCs w:val="24"/>
              </w:rPr>
            </w:pPr>
            <w:r w:rsidRPr="000E098D">
              <w:rPr>
                <w:rFonts w:ascii="华文楷体" w:eastAsia="华文楷体" w:hAnsi="华文楷体" w:hint="eastAsia"/>
                <w:bCs/>
                <w:sz w:val="24"/>
                <w:szCs w:val="24"/>
              </w:rPr>
              <w:t>张昂</w:t>
            </w:r>
          </w:p>
        </w:tc>
        <w:tc>
          <w:tcPr>
            <w:tcW w:w="2391" w:type="dxa"/>
            <w:vAlign w:val="center"/>
          </w:tcPr>
          <w:p w14:paraId="0F80F92A" w14:textId="11EDE375" w:rsidR="009929A6" w:rsidRPr="00E65988" w:rsidRDefault="009929A6" w:rsidP="00AF2AC1">
            <w:pPr>
              <w:spacing w:line="440" w:lineRule="exact"/>
              <w:rPr>
                <w:rFonts w:ascii="华文楷体" w:eastAsia="华文楷体" w:hAnsi="华文楷体"/>
                <w:bCs/>
                <w:sz w:val="24"/>
                <w:szCs w:val="24"/>
              </w:rPr>
            </w:pPr>
            <w:r w:rsidRPr="000E098D">
              <w:rPr>
                <w:rFonts w:ascii="华文楷体" w:eastAsia="华文楷体" w:hAnsi="华文楷体" w:hint="eastAsia"/>
                <w:bCs/>
                <w:sz w:val="24"/>
                <w:szCs w:val="24"/>
              </w:rPr>
              <w:t>奥普特利集团有限公司副总经理</w:t>
            </w:r>
          </w:p>
        </w:tc>
      </w:tr>
      <w:tr w:rsidR="009929A6" w:rsidRPr="00F91E47" w14:paraId="3872198C" w14:textId="77777777" w:rsidTr="00343806">
        <w:trPr>
          <w:trHeight w:val="283"/>
          <w:jc w:val="center"/>
        </w:trPr>
        <w:tc>
          <w:tcPr>
            <w:tcW w:w="595" w:type="dxa"/>
            <w:vAlign w:val="center"/>
          </w:tcPr>
          <w:p w14:paraId="0EF1C316" w14:textId="0C4AEB33"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roofErr w:type="gramStart"/>
            <w:r>
              <w:rPr>
                <w:rFonts w:ascii="华文楷体" w:eastAsia="华文楷体" w:hAnsi="华文楷体" w:hint="eastAsia"/>
                <w:color w:val="000000"/>
                <w:sz w:val="24"/>
                <w:szCs w:val="24"/>
              </w:rPr>
              <w:t>‘</w:t>
            </w:r>
            <w:proofErr w:type="gramEnd"/>
          </w:p>
        </w:tc>
        <w:tc>
          <w:tcPr>
            <w:tcW w:w="6204" w:type="dxa"/>
            <w:vAlign w:val="center"/>
          </w:tcPr>
          <w:p w14:paraId="6BD5C9CD" w14:textId="5FD91E65" w:rsidR="009929A6" w:rsidRPr="00E17121" w:rsidRDefault="009929A6" w:rsidP="00AF2AC1">
            <w:pPr>
              <w:spacing w:line="440" w:lineRule="exact"/>
              <w:rPr>
                <w:rFonts w:ascii="华文楷体" w:eastAsia="华文楷体" w:hAnsi="华文楷体"/>
                <w:bCs/>
                <w:sz w:val="24"/>
                <w:szCs w:val="24"/>
              </w:rPr>
            </w:pPr>
            <w:r w:rsidRPr="00730BB1">
              <w:rPr>
                <w:rFonts w:ascii="华文楷体" w:eastAsia="华文楷体" w:hAnsi="华文楷体" w:hint="eastAsia"/>
                <w:bCs/>
                <w:sz w:val="24"/>
                <w:szCs w:val="24"/>
              </w:rPr>
              <w:t>平价</w:t>
            </w:r>
            <w:proofErr w:type="gramStart"/>
            <w:r w:rsidRPr="00730BB1">
              <w:rPr>
                <w:rFonts w:ascii="华文楷体" w:eastAsia="华文楷体" w:hAnsi="华文楷体" w:hint="eastAsia"/>
                <w:bCs/>
                <w:sz w:val="24"/>
                <w:szCs w:val="24"/>
              </w:rPr>
              <w:t>时代混塔价值</w:t>
            </w:r>
            <w:proofErr w:type="gramEnd"/>
            <w:r w:rsidRPr="00730BB1">
              <w:rPr>
                <w:rFonts w:ascii="华文楷体" w:eastAsia="华文楷体" w:hAnsi="华文楷体" w:hint="eastAsia"/>
                <w:bCs/>
                <w:sz w:val="24"/>
                <w:szCs w:val="24"/>
              </w:rPr>
              <w:t>浅析和实现途径：a.平价</w:t>
            </w:r>
            <w:proofErr w:type="gramStart"/>
            <w:r w:rsidRPr="00730BB1">
              <w:rPr>
                <w:rFonts w:ascii="华文楷体" w:eastAsia="华文楷体" w:hAnsi="华文楷体" w:hint="eastAsia"/>
                <w:bCs/>
                <w:sz w:val="24"/>
                <w:szCs w:val="24"/>
              </w:rPr>
              <w:t>时代混塔价值分析</w:t>
            </w:r>
            <w:proofErr w:type="gramEnd"/>
            <w:r w:rsidRPr="00730BB1">
              <w:rPr>
                <w:rFonts w:ascii="华文楷体" w:eastAsia="华文楷体" w:hAnsi="华文楷体" w:hint="eastAsia"/>
                <w:bCs/>
                <w:sz w:val="24"/>
                <w:szCs w:val="24"/>
              </w:rPr>
              <w:t>；b.</w:t>
            </w:r>
            <w:proofErr w:type="gramStart"/>
            <w:r w:rsidRPr="00730BB1">
              <w:rPr>
                <w:rFonts w:ascii="华文楷体" w:eastAsia="华文楷体" w:hAnsi="华文楷体" w:hint="eastAsia"/>
                <w:bCs/>
                <w:sz w:val="24"/>
                <w:szCs w:val="24"/>
              </w:rPr>
              <w:t>混塔技术</w:t>
            </w:r>
            <w:proofErr w:type="gramEnd"/>
            <w:r w:rsidRPr="00730BB1">
              <w:rPr>
                <w:rFonts w:ascii="华文楷体" w:eastAsia="华文楷体" w:hAnsi="华文楷体" w:hint="eastAsia"/>
                <w:bCs/>
                <w:sz w:val="24"/>
                <w:szCs w:val="24"/>
              </w:rPr>
              <w:t>研发；c.精雕细琢</w:t>
            </w:r>
            <w:proofErr w:type="gramStart"/>
            <w:r w:rsidRPr="00730BB1">
              <w:rPr>
                <w:rFonts w:ascii="华文楷体" w:eastAsia="华文楷体" w:hAnsi="华文楷体" w:hint="eastAsia"/>
                <w:bCs/>
                <w:sz w:val="24"/>
                <w:szCs w:val="24"/>
              </w:rPr>
              <w:t>混塔加工</w:t>
            </w:r>
            <w:proofErr w:type="gramEnd"/>
            <w:r w:rsidRPr="00730BB1">
              <w:rPr>
                <w:rFonts w:ascii="华文楷体" w:eastAsia="华文楷体" w:hAnsi="华文楷体" w:hint="eastAsia"/>
                <w:bCs/>
                <w:sz w:val="24"/>
                <w:szCs w:val="24"/>
              </w:rPr>
              <w:t>制造；d.工匠</w:t>
            </w:r>
            <w:proofErr w:type="gramStart"/>
            <w:r w:rsidRPr="00730BB1">
              <w:rPr>
                <w:rFonts w:ascii="华文楷体" w:eastAsia="华文楷体" w:hAnsi="华文楷体" w:hint="eastAsia"/>
                <w:bCs/>
                <w:sz w:val="24"/>
                <w:szCs w:val="24"/>
              </w:rPr>
              <w:t>精神混塔安装</w:t>
            </w:r>
            <w:proofErr w:type="gramEnd"/>
            <w:r w:rsidRPr="00730BB1">
              <w:rPr>
                <w:rFonts w:ascii="华文楷体" w:eastAsia="华文楷体" w:hAnsi="华文楷体" w:hint="eastAsia"/>
                <w:bCs/>
                <w:sz w:val="24"/>
                <w:szCs w:val="24"/>
              </w:rPr>
              <w:t>建设过程；e.</w:t>
            </w:r>
            <w:proofErr w:type="gramStart"/>
            <w:r w:rsidRPr="00730BB1">
              <w:rPr>
                <w:rFonts w:ascii="华文楷体" w:eastAsia="华文楷体" w:hAnsi="华文楷体" w:hint="eastAsia"/>
                <w:bCs/>
                <w:sz w:val="24"/>
                <w:szCs w:val="24"/>
              </w:rPr>
              <w:t>混塔发展</w:t>
            </w:r>
            <w:proofErr w:type="gramEnd"/>
            <w:r w:rsidRPr="00730BB1">
              <w:rPr>
                <w:rFonts w:ascii="华文楷体" w:eastAsia="华文楷体" w:hAnsi="华文楷体" w:hint="eastAsia"/>
                <w:bCs/>
                <w:sz w:val="24"/>
                <w:szCs w:val="24"/>
              </w:rPr>
              <w:t>趋势和服务模式预测。</w:t>
            </w:r>
          </w:p>
        </w:tc>
        <w:tc>
          <w:tcPr>
            <w:tcW w:w="1014" w:type="dxa"/>
            <w:vAlign w:val="center"/>
          </w:tcPr>
          <w:p w14:paraId="03ABC120" w14:textId="415F735D" w:rsidR="009929A6" w:rsidRPr="000E098D" w:rsidRDefault="009929A6" w:rsidP="00AF2AC1">
            <w:pPr>
              <w:spacing w:line="440" w:lineRule="exact"/>
              <w:jc w:val="center"/>
              <w:rPr>
                <w:rFonts w:ascii="华文楷体" w:eastAsia="华文楷体" w:hAnsi="华文楷体"/>
                <w:bCs/>
                <w:sz w:val="24"/>
                <w:szCs w:val="24"/>
              </w:rPr>
            </w:pPr>
            <w:r w:rsidRPr="00773EF4">
              <w:rPr>
                <w:rFonts w:ascii="华文楷体" w:eastAsia="华文楷体" w:hAnsi="华文楷体" w:hint="eastAsia"/>
                <w:bCs/>
                <w:sz w:val="24"/>
                <w:szCs w:val="24"/>
              </w:rPr>
              <w:t>王</w:t>
            </w:r>
            <w:proofErr w:type="gramStart"/>
            <w:r w:rsidRPr="00773EF4">
              <w:rPr>
                <w:rFonts w:ascii="华文楷体" w:eastAsia="华文楷体" w:hAnsi="华文楷体" w:hint="eastAsia"/>
                <w:bCs/>
                <w:sz w:val="24"/>
                <w:szCs w:val="24"/>
              </w:rPr>
              <w:t>浏</w:t>
            </w:r>
            <w:proofErr w:type="gramEnd"/>
            <w:r w:rsidRPr="00773EF4">
              <w:rPr>
                <w:rFonts w:ascii="华文楷体" w:eastAsia="华文楷体" w:hAnsi="华文楷体" w:hint="eastAsia"/>
                <w:bCs/>
                <w:sz w:val="24"/>
                <w:szCs w:val="24"/>
              </w:rPr>
              <w:t>平</w:t>
            </w:r>
          </w:p>
        </w:tc>
        <w:tc>
          <w:tcPr>
            <w:tcW w:w="2391" w:type="dxa"/>
            <w:vAlign w:val="center"/>
          </w:tcPr>
          <w:p w14:paraId="6F1CA1A5" w14:textId="05D99679" w:rsidR="009929A6" w:rsidRPr="000E098D" w:rsidRDefault="009929A6" w:rsidP="00AF2AC1">
            <w:pPr>
              <w:spacing w:line="440" w:lineRule="exact"/>
              <w:rPr>
                <w:rFonts w:ascii="华文楷体" w:eastAsia="华文楷体" w:hAnsi="华文楷体"/>
                <w:bCs/>
                <w:sz w:val="24"/>
                <w:szCs w:val="24"/>
              </w:rPr>
            </w:pPr>
            <w:r w:rsidRPr="00773EF4">
              <w:rPr>
                <w:rFonts w:ascii="华文楷体" w:eastAsia="华文楷体" w:hAnsi="华文楷体" w:hint="eastAsia"/>
                <w:bCs/>
                <w:sz w:val="24"/>
                <w:szCs w:val="24"/>
              </w:rPr>
              <w:t>上海电气研砼建筑科技集团有限公司总经理助理</w:t>
            </w:r>
          </w:p>
        </w:tc>
      </w:tr>
      <w:tr w:rsidR="008D4C8D" w:rsidRPr="00F91E47" w14:paraId="21DD30FA" w14:textId="77777777" w:rsidTr="00343806">
        <w:trPr>
          <w:trHeight w:val="283"/>
          <w:jc w:val="center"/>
        </w:trPr>
        <w:tc>
          <w:tcPr>
            <w:tcW w:w="595" w:type="dxa"/>
            <w:vAlign w:val="center"/>
          </w:tcPr>
          <w:p w14:paraId="064886C8" w14:textId="77777777" w:rsidR="008D4C8D" w:rsidRDefault="008D4C8D"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27675617" w14:textId="4E53E5FB" w:rsidR="008D4C8D" w:rsidRPr="00A17A92" w:rsidRDefault="008D4C8D" w:rsidP="00AF2AC1">
            <w:pPr>
              <w:spacing w:line="440" w:lineRule="exact"/>
              <w:rPr>
                <w:rFonts w:ascii="华文楷体" w:eastAsia="华文楷体" w:hAnsi="华文楷体"/>
                <w:bCs/>
                <w:sz w:val="24"/>
                <w:szCs w:val="24"/>
              </w:rPr>
            </w:pPr>
            <w:r w:rsidRPr="008D4C8D">
              <w:rPr>
                <w:rFonts w:ascii="华文楷体" w:eastAsia="华文楷体" w:hAnsi="华文楷体" w:hint="eastAsia"/>
                <w:bCs/>
                <w:sz w:val="24"/>
                <w:szCs w:val="24"/>
              </w:rPr>
              <w:t>基于无人机的复杂地貌上空风场及风机尾流实测研究</w:t>
            </w:r>
            <w:r w:rsidR="00A17A92">
              <w:rPr>
                <w:rFonts w:ascii="华文楷体" w:eastAsia="华文楷体" w:hAnsi="华文楷体" w:hint="eastAsia"/>
                <w:bCs/>
                <w:sz w:val="24"/>
                <w:szCs w:val="24"/>
              </w:rPr>
              <w:t>：</w:t>
            </w:r>
            <w:r w:rsidRPr="008D4C8D">
              <w:rPr>
                <w:rFonts w:ascii="华文楷体" w:eastAsia="华文楷体" w:hAnsi="华文楷体" w:hint="eastAsia"/>
                <w:bCs/>
                <w:sz w:val="24"/>
                <w:szCs w:val="24"/>
              </w:rPr>
              <w:t>a</w:t>
            </w:r>
            <w:r>
              <w:rPr>
                <w:rFonts w:ascii="华文楷体" w:eastAsia="华文楷体" w:hAnsi="华文楷体"/>
                <w:bCs/>
                <w:sz w:val="24"/>
                <w:szCs w:val="24"/>
              </w:rPr>
              <w:t>.</w:t>
            </w:r>
            <w:r w:rsidRPr="008D4C8D">
              <w:rPr>
                <w:rFonts w:ascii="华文楷体" w:eastAsia="华文楷体" w:hAnsi="华文楷体" w:hint="eastAsia"/>
                <w:bCs/>
                <w:sz w:val="24"/>
                <w:szCs w:val="24"/>
              </w:rPr>
              <w:t xml:space="preserve"> 研究现状</w:t>
            </w:r>
            <w:r>
              <w:rPr>
                <w:rFonts w:ascii="华文楷体" w:eastAsia="华文楷体" w:hAnsi="华文楷体" w:hint="eastAsia"/>
                <w:bCs/>
                <w:sz w:val="24"/>
                <w:szCs w:val="24"/>
              </w:rPr>
              <w:t>；b.</w:t>
            </w:r>
            <w:r w:rsidRPr="008D4C8D">
              <w:rPr>
                <w:rFonts w:ascii="华文楷体" w:eastAsia="华文楷体" w:hAnsi="华文楷体" w:hint="eastAsia"/>
                <w:bCs/>
                <w:sz w:val="24"/>
                <w:szCs w:val="24"/>
              </w:rPr>
              <w:t>无人机测风准确度评估</w:t>
            </w:r>
            <w:r>
              <w:rPr>
                <w:rFonts w:ascii="华文楷体" w:eastAsia="华文楷体" w:hAnsi="华文楷体" w:hint="eastAsia"/>
                <w:bCs/>
                <w:sz w:val="24"/>
                <w:szCs w:val="24"/>
              </w:rPr>
              <w:t>；c.</w:t>
            </w:r>
            <w:r w:rsidRPr="008D4C8D">
              <w:rPr>
                <w:rFonts w:ascii="华文楷体" w:eastAsia="华文楷体" w:hAnsi="华文楷体" w:hint="eastAsia"/>
                <w:bCs/>
                <w:sz w:val="24"/>
                <w:szCs w:val="24"/>
              </w:rPr>
              <w:t>垂直风剖面实测</w:t>
            </w:r>
            <w:r>
              <w:rPr>
                <w:rFonts w:ascii="华文楷体" w:eastAsia="华文楷体" w:hAnsi="华文楷体" w:hint="eastAsia"/>
                <w:bCs/>
                <w:sz w:val="24"/>
                <w:szCs w:val="24"/>
              </w:rPr>
              <w:t>；d.</w:t>
            </w:r>
            <w:r w:rsidRPr="008D4C8D">
              <w:rPr>
                <w:rFonts w:ascii="华文楷体" w:eastAsia="华文楷体" w:hAnsi="华文楷体" w:hint="eastAsia"/>
                <w:bCs/>
                <w:sz w:val="24"/>
                <w:szCs w:val="24"/>
              </w:rPr>
              <w:t>风力机尾流实测</w:t>
            </w:r>
            <w:r>
              <w:rPr>
                <w:rFonts w:ascii="华文楷体" w:eastAsia="华文楷体" w:hAnsi="华文楷体" w:hint="eastAsia"/>
                <w:bCs/>
                <w:sz w:val="24"/>
                <w:szCs w:val="24"/>
              </w:rPr>
              <w:t>。</w:t>
            </w:r>
          </w:p>
        </w:tc>
        <w:tc>
          <w:tcPr>
            <w:tcW w:w="1014" w:type="dxa"/>
            <w:vAlign w:val="center"/>
          </w:tcPr>
          <w:p w14:paraId="425E6E81" w14:textId="1391AC8C" w:rsidR="008D4C8D" w:rsidRPr="00773EF4" w:rsidRDefault="008D4C8D" w:rsidP="00AF2AC1">
            <w:pPr>
              <w:spacing w:line="440" w:lineRule="exact"/>
              <w:jc w:val="center"/>
              <w:rPr>
                <w:rFonts w:ascii="华文楷体" w:eastAsia="华文楷体" w:hAnsi="华文楷体"/>
                <w:bCs/>
                <w:sz w:val="24"/>
                <w:szCs w:val="24"/>
              </w:rPr>
            </w:pPr>
            <w:r w:rsidRPr="008D4C8D">
              <w:rPr>
                <w:rFonts w:ascii="华文楷体" w:eastAsia="华文楷体" w:hAnsi="华文楷体" w:hint="eastAsia"/>
                <w:bCs/>
                <w:sz w:val="24"/>
                <w:szCs w:val="24"/>
              </w:rPr>
              <w:t>李正农</w:t>
            </w:r>
          </w:p>
        </w:tc>
        <w:tc>
          <w:tcPr>
            <w:tcW w:w="2391" w:type="dxa"/>
            <w:vAlign w:val="center"/>
          </w:tcPr>
          <w:p w14:paraId="3BC2239E" w14:textId="073D3043" w:rsidR="008D4C8D" w:rsidRPr="00773EF4" w:rsidRDefault="008D4C8D" w:rsidP="00AF2AC1">
            <w:pPr>
              <w:spacing w:line="440" w:lineRule="exact"/>
              <w:rPr>
                <w:rFonts w:ascii="华文楷体" w:eastAsia="华文楷体" w:hAnsi="华文楷体"/>
                <w:bCs/>
                <w:sz w:val="24"/>
                <w:szCs w:val="24"/>
              </w:rPr>
            </w:pPr>
            <w:r w:rsidRPr="008D4C8D">
              <w:rPr>
                <w:rFonts w:ascii="华文楷体" w:eastAsia="华文楷体" w:hAnsi="华文楷体" w:hint="eastAsia"/>
                <w:bCs/>
                <w:sz w:val="24"/>
                <w:szCs w:val="24"/>
              </w:rPr>
              <w:t>湖南大学土木工程学院教授</w:t>
            </w:r>
          </w:p>
        </w:tc>
      </w:tr>
      <w:tr w:rsidR="008A4432" w:rsidRPr="00F91E47" w14:paraId="7A609F6D" w14:textId="77777777" w:rsidTr="00343806">
        <w:trPr>
          <w:trHeight w:val="283"/>
          <w:jc w:val="center"/>
        </w:trPr>
        <w:tc>
          <w:tcPr>
            <w:tcW w:w="595" w:type="dxa"/>
            <w:vAlign w:val="center"/>
          </w:tcPr>
          <w:p w14:paraId="7E425B91" w14:textId="77777777" w:rsidR="008A4432" w:rsidRDefault="008A4432"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52BFC083" w14:textId="41562919" w:rsidR="008A4432" w:rsidRPr="008A4432" w:rsidRDefault="008A4432" w:rsidP="00AF2AC1">
            <w:pPr>
              <w:spacing w:line="440" w:lineRule="exact"/>
              <w:rPr>
                <w:rFonts w:ascii="华文楷体" w:eastAsia="华文楷体" w:hAnsi="华文楷体"/>
                <w:bCs/>
                <w:sz w:val="24"/>
                <w:szCs w:val="24"/>
              </w:rPr>
            </w:pPr>
            <w:r w:rsidRPr="008A4432">
              <w:rPr>
                <w:rFonts w:ascii="华文楷体" w:eastAsia="华文楷体" w:hAnsi="华文楷体" w:hint="eastAsia"/>
                <w:bCs/>
                <w:sz w:val="24"/>
                <w:szCs w:val="24"/>
              </w:rPr>
              <w:t>复杂地形风电机组尾流特性及大型风场实验研究</w:t>
            </w:r>
            <w:r>
              <w:rPr>
                <w:rFonts w:ascii="华文楷体" w:eastAsia="华文楷体" w:hAnsi="华文楷体" w:hint="eastAsia"/>
                <w:bCs/>
                <w:sz w:val="24"/>
                <w:szCs w:val="24"/>
              </w:rPr>
              <w:t>：a</w:t>
            </w:r>
            <w:r w:rsidRPr="008A4432">
              <w:rPr>
                <w:rFonts w:ascii="华文楷体" w:eastAsia="华文楷体" w:hAnsi="华文楷体" w:hint="eastAsia"/>
                <w:bCs/>
                <w:sz w:val="24"/>
                <w:szCs w:val="24"/>
              </w:rPr>
              <w:t>.</w:t>
            </w:r>
            <w:r>
              <w:rPr>
                <w:rFonts w:ascii="华文楷体" w:eastAsia="华文楷体" w:hAnsi="华文楷体" w:hint="eastAsia"/>
                <w:bCs/>
                <w:sz w:val="24"/>
                <w:szCs w:val="24"/>
              </w:rPr>
              <w:t>大型风电场外场实验；</w:t>
            </w:r>
            <w:r>
              <w:rPr>
                <w:rFonts w:ascii="华文楷体" w:eastAsia="华文楷体" w:hAnsi="华文楷体"/>
                <w:bCs/>
                <w:sz w:val="24"/>
                <w:szCs w:val="24"/>
              </w:rPr>
              <w:t>b</w:t>
            </w:r>
            <w:r w:rsidRPr="008A4432">
              <w:rPr>
                <w:rFonts w:ascii="华文楷体" w:eastAsia="华文楷体" w:hAnsi="华文楷体" w:hint="eastAsia"/>
                <w:bCs/>
                <w:sz w:val="24"/>
                <w:szCs w:val="24"/>
              </w:rPr>
              <w:t>.风电机组尾流特性研究</w:t>
            </w:r>
            <w:r>
              <w:rPr>
                <w:rFonts w:ascii="华文楷体" w:eastAsia="华文楷体" w:hAnsi="华文楷体" w:hint="eastAsia"/>
                <w:bCs/>
                <w:sz w:val="24"/>
                <w:szCs w:val="24"/>
              </w:rPr>
              <w:t>；c.</w:t>
            </w:r>
            <w:r w:rsidRPr="008A4432">
              <w:rPr>
                <w:rFonts w:ascii="华文楷体" w:eastAsia="华文楷体" w:hAnsi="华文楷体" w:hint="eastAsia"/>
                <w:bCs/>
                <w:sz w:val="24"/>
                <w:szCs w:val="24"/>
              </w:rPr>
              <w:t>地形尾流耦合作用</w:t>
            </w:r>
            <w:proofErr w:type="gramStart"/>
            <w:r w:rsidRPr="008A4432">
              <w:rPr>
                <w:rFonts w:ascii="华文楷体" w:eastAsia="华文楷体" w:hAnsi="华文楷体" w:hint="eastAsia"/>
                <w:bCs/>
                <w:sz w:val="24"/>
                <w:szCs w:val="24"/>
              </w:rPr>
              <w:t>下风电机组</w:t>
            </w:r>
            <w:proofErr w:type="gramEnd"/>
            <w:r w:rsidRPr="008A4432">
              <w:rPr>
                <w:rFonts w:ascii="华文楷体" w:eastAsia="华文楷体" w:hAnsi="华文楷体" w:hint="eastAsia"/>
                <w:bCs/>
                <w:sz w:val="24"/>
                <w:szCs w:val="24"/>
              </w:rPr>
              <w:t>功率输出特性研究</w:t>
            </w:r>
            <w:r>
              <w:rPr>
                <w:rFonts w:ascii="华文楷体" w:eastAsia="华文楷体" w:hAnsi="华文楷体" w:hint="eastAsia"/>
                <w:bCs/>
                <w:sz w:val="24"/>
                <w:szCs w:val="24"/>
              </w:rPr>
              <w:t>；</w:t>
            </w:r>
            <w:r>
              <w:rPr>
                <w:rFonts w:ascii="华文楷体" w:eastAsia="华文楷体" w:hAnsi="华文楷体"/>
                <w:bCs/>
                <w:sz w:val="24"/>
                <w:szCs w:val="24"/>
              </w:rPr>
              <w:t>d</w:t>
            </w:r>
            <w:r>
              <w:rPr>
                <w:rFonts w:ascii="华文楷体" w:eastAsia="华文楷体" w:hAnsi="华文楷体" w:hint="eastAsia"/>
                <w:bCs/>
                <w:sz w:val="24"/>
                <w:szCs w:val="24"/>
              </w:rPr>
              <w:t>.</w:t>
            </w:r>
            <w:r w:rsidRPr="008A4432">
              <w:rPr>
                <w:rFonts w:ascii="华文楷体" w:eastAsia="华文楷体" w:hAnsi="华文楷体" w:hint="eastAsia"/>
                <w:bCs/>
                <w:sz w:val="24"/>
                <w:szCs w:val="24"/>
              </w:rPr>
              <w:t>平坦地形不同半径机组尾流干扰特性研究</w:t>
            </w:r>
            <w:r>
              <w:rPr>
                <w:rFonts w:ascii="华文楷体" w:eastAsia="华文楷体" w:hAnsi="华文楷体" w:hint="eastAsia"/>
                <w:bCs/>
                <w:sz w:val="24"/>
                <w:szCs w:val="24"/>
              </w:rPr>
              <w:t>。</w:t>
            </w:r>
          </w:p>
        </w:tc>
        <w:tc>
          <w:tcPr>
            <w:tcW w:w="1014" w:type="dxa"/>
            <w:vAlign w:val="center"/>
          </w:tcPr>
          <w:p w14:paraId="21493EBA" w14:textId="2044F070" w:rsidR="008A4432" w:rsidRPr="008D4C8D" w:rsidRDefault="008A4432" w:rsidP="00AF2AC1">
            <w:pPr>
              <w:spacing w:line="440" w:lineRule="exact"/>
              <w:jc w:val="center"/>
              <w:rPr>
                <w:rFonts w:ascii="华文楷体" w:eastAsia="华文楷体" w:hAnsi="华文楷体"/>
                <w:bCs/>
                <w:sz w:val="24"/>
                <w:szCs w:val="24"/>
              </w:rPr>
            </w:pPr>
            <w:r w:rsidRPr="008A4432">
              <w:rPr>
                <w:rFonts w:ascii="华文楷体" w:eastAsia="华文楷体" w:hAnsi="华文楷体" w:hint="eastAsia"/>
                <w:bCs/>
                <w:sz w:val="24"/>
                <w:szCs w:val="24"/>
              </w:rPr>
              <w:t>高晓霞</w:t>
            </w:r>
          </w:p>
        </w:tc>
        <w:tc>
          <w:tcPr>
            <w:tcW w:w="2391" w:type="dxa"/>
            <w:vAlign w:val="center"/>
          </w:tcPr>
          <w:p w14:paraId="11F836F2" w14:textId="22BF4EF6" w:rsidR="008A4432" w:rsidRPr="008D4C8D" w:rsidRDefault="008A4432" w:rsidP="00AF2AC1">
            <w:pPr>
              <w:spacing w:line="440" w:lineRule="exact"/>
              <w:rPr>
                <w:rFonts w:ascii="华文楷体" w:eastAsia="华文楷体" w:hAnsi="华文楷体"/>
                <w:bCs/>
                <w:sz w:val="24"/>
                <w:szCs w:val="24"/>
              </w:rPr>
            </w:pPr>
            <w:r w:rsidRPr="008A4432">
              <w:rPr>
                <w:rFonts w:ascii="华文楷体" w:eastAsia="华文楷体" w:hAnsi="华文楷体" w:hint="eastAsia"/>
                <w:bCs/>
                <w:sz w:val="24"/>
                <w:szCs w:val="24"/>
              </w:rPr>
              <w:t xml:space="preserve">华北电力大学动力工程系副教授   </w:t>
            </w:r>
          </w:p>
        </w:tc>
      </w:tr>
      <w:tr w:rsidR="009929A6" w:rsidRPr="00F91E47" w14:paraId="1141CA25" w14:textId="77777777" w:rsidTr="00343806">
        <w:trPr>
          <w:trHeight w:val="283"/>
          <w:jc w:val="center"/>
        </w:trPr>
        <w:tc>
          <w:tcPr>
            <w:tcW w:w="595" w:type="dxa"/>
            <w:vAlign w:val="center"/>
          </w:tcPr>
          <w:p w14:paraId="2C369CC2"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46289731" w14:textId="2C82BFB0" w:rsidR="009929A6" w:rsidRPr="00857228" w:rsidRDefault="00716335" w:rsidP="00AF2AC1">
            <w:pPr>
              <w:spacing w:line="440" w:lineRule="exact"/>
              <w:rPr>
                <w:rFonts w:ascii="华文楷体" w:eastAsia="华文楷体" w:hAnsi="华文楷体"/>
                <w:bCs/>
                <w:sz w:val="24"/>
                <w:szCs w:val="24"/>
              </w:rPr>
            </w:pPr>
            <w:r w:rsidRPr="00716335">
              <w:rPr>
                <w:rFonts w:ascii="华文楷体" w:eastAsia="华文楷体" w:hAnsi="华文楷体" w:hint="eastAsia"/>
                <w:bCs/>
                <w:sz w:val="24"/>
                <w:szCs w:val="24"/>
              </w:rPr>
              <w:t>华电宁夏新能源风电智能化运检：a.</w:t>
            </w:r>
            <w:r>
              <w:rPr>
                <w:rFonts w:ascii="华文楷体" w:eastAsia="华文楷体" w:hAnsi="华文楷体" w:hint="eastAsia"/>
                <w:bCs/>
                <w:sz w:val="24"/>
                <w:szCs w:val="24"/>
              </w:rPr>
              <w:t>技术</w:t>
            </w:r>
            <w:r w:rsidRPr="00716335">
              <w:rPr>
                <w:rFonts w:ascii="华文楷体" w:eastAsia="华文楷体" w:hAnsi="华文楷体" w:hint="eastAsia"/>
                <w:bCs/>
                <w:sz w:val="24"/>
                <w:szCs w:val="24"/>
              </w:rPr>
              <w:t>创新</w:t>
            </w:r>
            <w:r>
              <w:rPr>
                <w:rFonts w:ascii="华文楷体" w:eastAsia="华文楷体" w:hAnsi="华文楷体" w:hint="eastAsia"/>
                <w:bCs/>
                <w:sz w:val="24"/>
                <w:szCs w:val="24"/>
              </w:rPr>
              <w:t>；b</w:t>
            </w:r>
            <w:r w:rsidRPr="00716335">
              <w:rPr>
                <w:rFonts w:ascii="华文楷体" w:eastAsia="华文楷体" w:hAnsi="华文楷体" w:hint="eastAsia"/>
                <w:bCs/>
                <w:sz w:val="24"/>
                <w:szCs w:val="24"/>
              </w:rPr>
              <w:t>.</w:t>
            </w:r>
            <w:r>
              <w:rPr>
                <w:rFonts w:ascii="华文楷体" w:eastAsia="华文楷体" w:hAnsi="华文楷体" w:hint="eastAsia"/>
                <w:bCs/>
                <w:sz w:val="24"/>
                <w:szCs w:val="24"/>
              </w:rPr>
              <w:t>智能运行；</w:t>
            </w:r>
            <w:r>
              <w:rPr>
                <w:rFonts w:ascii="华文楷体" w:eastAsia="华文楷体" w:hAnsi="华文楷体"/>
                <w:bCs/>
                <w:sz w:val="24"/>
                <w:szCs w:val="24"/>
              </w:rPr>
              <w:t>c</w:t>
            </w:r>
            <w:r w:rsidRPr="00716335">
              <w:rPr>
                <w:rFonts w:ascii="华文楷体" w:eastAsia="华文楷体" w:hAnsi="华文楷体" w:hint="eastAsia"/>
                <w:bCs/>
                <w:sz w:val="24"/>
                <w:szCs w:val="24"/>
              </w:rPr>
              <w:t>.</w:t>
            </w:r>
            <w:r>
              <w:rPr>
                <w:rFonts w:ascii="华文楷体" w:eastAsia="华文楷体" w:hAnsi="华文楷体" w:hint="eastAsia"/>
                <w:bCs/>
                <w:sz w:val="24"/>
                <w:szCs w:val="24"/>
              </w:rPr>
              <w:t>智能检修</w:t>
            </w:r>
            <w:r>
              <w:rPr>
                <w:rFonts w:ascii="华文楷体" w:eastAsia="华文楷体" w:hAnsi="华文楷体"/>
                <w:bCs/>
                <w:sz w:val="24"/>
                <w:szCs w:val="24"/>
              </w:rPr>
              <w:t>；</w:t>
            </w:r>
            <w:r>
              <w:rPr>
                <w:rFonts w:ascii="华文楷体" w:eastAsia="华文楷体" w:hAnsi="华文楷体" w:hint="eastAsia"/>
                <w:bCs/>
                <w:sz w:val="24"/>
                <w:szCs w:val="24"/>
              </w:rPr>
              <w:t>d</w:t>
            </w:r>
            <w:r>
              <w:rPr>
                <w:rFonts w:ascii="华文楷体" w:eastAsia="华文楷体" w:hAnsi="华文楷体"/>
                <w:bCs/>
                <w:sz w:val="24"/>
                <w:szCs w:val="24"/>
              </w:rPr>
              <w:t>.</w:t>
            </w:r>
            <w:r w:rsidRPr="00716335">
              <w:rPr>
                <w:rFonts w:ascii="华文楷体" w:eastAsia="华文楷体" w:hAnsi="华文楷体" w:hint="eastAsia"/>
                <w:bCs/>
                <w:sz w:val="24"/>
                <w:szCs w:val="24"/>
              </w:rPr>
              <w:t>典型</w:t>
            </w:r>
            <w:r>
              <w:rPr>
                <w:rFonts w:ascii="华文楷体" w:eastAsia="华文楷体" w:hAnsi="华文楷体" w:hint="eastAsia"/>
                <w:bCs/>
                <w:sz w:val="24"/>
                <w:szCs w:val="24"/>
              </w:rPr>
              <w:t>经验。</w:t>
            </w:r>
          </w:p>
        </w:tc>
        <w:tc>
          <w:tcPr>
            <w:tcW w:w="1014" w:type="dxa"/>
            <w:vAlign w:val="center"/>
          </w:tcPr>
          <w:p w14:paraId="1E3D0F0A" w14:textId="47F1ED8F" w:rsidR="009929A6" w:rsidRPr="004D1CDB" w:rsidRDefault="009929A6" w:rsidP="00AF2AC1">
            <w:pPr>
              <w:spacing w:line="440" w:lineRule="exact"/>
              <w:jc w:val="center"/>
              <w:rPr>
                <w:rFonts w:ascii="华文楷体" w:eastAsia="华文楷体" w:hAnsi="华文楷体"/>
                <w:bCs/>
                <w:sz w:val="24"/>
                <w:szCs w:val="24"/>
              </w:rPr>
            </w:pPr>
            <w:r>
              <w:rPr>
                <w:rFonts w:ascii="华文楷体" w:eastAsia="华文楷体" w:hAnsi="华文楷体" w:hint="eastAsia"/>
                <w:bCs/>
                <w:sz w:val="24"/>
                <w:szCs w:val="24"/>
              </w:rPr>
              <w:t>许新华</w:t>
            </w:r>
          </w:p>
        </w:tc>
        <w:tc>
          <w:tcPr>
            <w:tcW w:w="2391" w:type="dxa"/>
            <w:vAlign w:val="center"/>
          </w:tcPr>
          <w:p w14:paraId="2776BD1D" w14:textId="076F5020" w:rsidR="009929A6" w:rsidRPr="00186742" w:rsidRDefault="009929A6" w:rsidP="00AF2AC1">
            <w:pPr>
              <w:spacing w:line="440" w:lineRule="exact"/>
              <w:rPr>
                <w:rFonts w:ascii="华文楷体" w:eastAsia="华文楷体" w:hAnsi="华文楷体"/>
                <w:bCs/>
                <w:sz w:val="24"/>
                <w:szCs w:val="24"/>
              </w:rPr>
            </w:pPr>
            <w:r w:rsidRPr="009929A6">
              <w:rPr>
                <w:rFonts w:ascii="华文楷体" w:eastAsia="华文楷体" w:hAnsi="华文楷体" w:hint="eastAsia"/>
                <w:bCs/>
                <w:sz w:val="24"/>
                <w:szCs w:val="24"/>
              </w:rPr>
              <w:t>华电国际宁夏新能源发电有限公司</w:t>
            </w:r>
            <w:proofErr w:type="gramStart"/>
            <w:r w:rsidRPr="009929A6">
              <w:rPr>
                <w:rFonts w:ascii="华文楷体" w:eastAsia="华文楷体" w:hAnsi="华文楷体" w:hint="eastAsia"/>
                <w:bCs/>
                <w:sz w:val="24"/>
                <w:szCs w:val="24"/>
              </w:rPr>
              <w:t>检修部</w:t>
            </w:r>
            <w:proofErr w:type="gramEnd"/>
            <w:r w:rsidRPr="009929A6">
              <w:rPr>
                <w:rFonts w:ascii="华文楷体" w:eastAsia="华文楷体" w:hAnsi="华文楷体" w:hint="eastAsia"/>
                <w:bCs/>
                <w:sz w:val="24"/>
                <w:szCs w:val="24"/>
              </w:rPr>
              <w:t>主任</w:t>
            </w:r>
          </w:p>
        </w:tc>
      </w:tr>
      <w:tr w:rsidR="009929A6" w:rsidRPr="00F91E47" w14:paraId="1D3BD60C" w14:textId="77777777" w:rsidTr="00343806">
        <w:trPr>
          <w:trHeight w:val="283"/>
          <w:jc w:val="center"/>
        </w:trPr>
        <w:tc>
          <w:tcPr>
            <w:tcW w:w="595" w:type="dxa"/>
            <w:vAlign w:val="center"/>
          </w:tcPr>
          <w:p w14:paraId="2129DCD5" w14:textId="77777777" w:rsidR="009929A6" w:rsidRPr="005C2A65" w:rsidRDefault="009929A6" w:rsidP="00AF2AC1">
            <w:pPr>
              <w:numPr>
                <w:ilvl w:val="0"/>
                <w:numId w:val="3"/>
              </w:numPr>
              <w:spacing w:line="440" w:lineRule="exact"/>
              <w:jc w:val="left"/>
              <w:rPr>
                <w:rFonts w:ascii="华文楷体" w:eastAsia="华文楷体" w:hAnsi="华文楷体"/>
                <w:color w:val="000000"/>
                <w:sz w:val="24"/>
                <w:szCs w:val="24"/>
              </w:rPr>
            </w:pPr>
          </w:p>
        </w:tc>
        <w:tc>
          <w:tcPr>
            <w:tcW w:w="6204" w:type="dxa"/>
            <w:vAlign w:val="center"/>
          </w:tcPr>
          <w:p w14:paraId="5E098F59" w14:textId="170C0948" w:rsidR="009929A6" w:rsidRPr="009B7709" w:rsidRDefault="009929A6" w:rsidP="00AF2AC1">
            <w:pPr>
              <w:spacing w:line="440" w:lineRule="exact"/>
              <w:rPr>
                <w:rFonts w:ascii="华文楷体" w:eastAsia="华文楷体" w:hAnsi="华文楷体"/>
                <w:bCs/>
                <w:sz w:val="24"/>
                <w:szCs w:val="24"/>
              </w:rPr>
            </w:pPr>
            <w:r>
              <w:rPr>
                <w:rFonts w:ascii="华文楷体" w:eastAsia="华文楷体" w:hAnsi="华文楷体" w:hint="eastAsia"/>
                <w:bCs/>
                <w:sz w:val="24"/>
                <w:szCs w:val="24"/>
              </w:rPr>
              <w:t>“</w:t>
            </w:r>
            <w:r w:rsidRPr="009B7709">
              <w:rPr>
                <w:rFonts w:ascii="华文楷体" w:eastAsia="华文楷体" w:hAnsi="华文楷体" w:hint="eastAsia"/>
                <w:bCs/>
                <w:sz w:val="24"/>
                <w:szCs w:val="24"/>
              </w:rPr>
              <w:t>风能发电技术与应用研讨2020年会</w:t>
            </w:r>
            <w:r>
              <w:rPr>
                <w:rFonts w:ascii="华文楷体" w:eastAsia="华文楷体" w:hAnsi="华文楷体"/>
                <w:bCs/>
                <w:sz w:val="24"/>
                <w:szCs w:val="24"/>
              </w:rPr>
              <w:t>”</w:t>
            </w:r>
            <w:r>
              <w:rPr>
                <w:rFonts w:ascii="华文楷体" w:eastAsia="华文楷体" w:hAnsi="华文楷体" w:hint="eastAsia"/>
                <w:bCs/>
                <w:sz w:val="24"/>
                <w:szCs w:val="24"/>
              </w:rPr>
              <w:t>记者</w:t>
            </w:r>
            <w:r>
              <w:rPr>
                <w:rFonts w:ascii="华文楷体" w:eastAsia="华文楷体" w:hAnsi="华文楷体"/>
                <w:bCs/>
                <w:sz w:val="24"/>
                <w:szCs w:val="24"/>
              </w:rPr>
              <w:t>观察</w:t>
            </w:r>
            <w:r>
              <w:rPr>
                <w:rFonts w:ascii="华文楷体" w:eastAsia="华文楷体" w:hAnsi="华文楷体" w:hint="eastAsia"/>
                <w:bCs/>
                <w:sz w:val="24"/>
                <w:szCs w:val="24"/>
              </w:rPr>
              <w:t>。</w:t>
            </w:r>
          </w:p>
        </w:tc>
        <w:tc>
          <w:tcPr>
            <w:tcW w:w="1014" w:type="dxa"/>
            <w:vAlign w:val="center"/>
          </w:tcPr>
          <w:p w14:paraId="2FCD3D79" w14:textId="201CBC07" w:rsidR="009929A6" w:rsidRPr="004D1CDB" w:rsidRDefault="009929A6" w:rsidP="00AF2AC1">
            <w:pPr>
              <w:spacing w:line="440" w:lineRule="exact"/>
              <w:jc w:val="center"/>
              <w:rPr>
                <w:rFonts w:ascii="华文楷体" w:eastAsia="华文楷体" w:hAnsi="华文楷体"/>
                <w:bCs/>
                <w:sz w:val="24"/>
                <w:szCs w:val="24"/>
              </w:rPr>
            </w:pPr>
            <w:proofErr w:type="gramStart"/>
            <w:r w:rsidRPr="004D1CDB">
              <w:rPr>
                <w:rFonts w:ascii="华文楷体" w:eastAsia="华文楷体" w:hAnsi="华文楷体" w:hint="eastAsia"/>
                <w:bCs/>
                <w:sz w:val="24"/>
                <w:szCs w:val="24"/>
              </w:rPr>
              <w:t>冯</w:t>
            </w:r>
            <w:proofErr w:type="gramEnd"/>
            <w:r w:rsidRPr="004D1CDB">
              <w:rPr>
                <w:rFonts w:ascii="华文楷体" w:eastAsia="华文楷体" w:hAnsi="华文楷体"/>
                <w:bCs/>
                <w:sz w:val="24"/>
                <w:szCs w:val="24"/>
              </w:rPr>
              <w:t>义军</w:t>
            </w:r>
          </w:p>
        </w:tc>
        <w:tc>
          <w:tcPr>
            <w:tcW w:w="2391" w:type="dxa"/>
            <w:vAlign w:val="center"/>
          </w:tcPr>
          <w:p w14:paraId="6FBC1343" w14:textId="572C8670" w:rsidR="009929A6" w:rsidRDefault="009929A6" w:rsidP="00AF2AC1">
            <w:pPr>
              <w:spacing w:line="440" w:lineRule="exact"/>
              <w:rPr>
                <w:rFonts w:ascii="华文楷体" w:eastAsia="华文楷体" w:hAnsi="华文楷体"/>
                <w:bCs/>
                <w:sz w:val="24"/>
                <w:szCs w:val="24"/>
              </w:rPr>
            </w:pPr>
            <w:r>
              <w:rPr>
                <w:rFonts w:ascii="华文楷体" w:eastAsia="华文楷体" w:hAnsi="华文楷体" w:hint="eastAsia"/>
                <w:bCs/>
                <w:sz w:val="24"/>
                <w:szCs w:val="24"/>
              </w:rPr>
              <w:t>《中</w:t>
            </w:r>
            <w:r>
              <w:rPr>
                <w:rFonts w:ascii="华文楷体" w:eastAsia="华文楷体" w:hAnsi="华文楷体"/>
                <w:bCs/>
                <w:sz w:val="24"/>
                <w:szCs w:val="24"/>
              </w:rPr>
              <w:t>国电力</w:t>
            </w:r>
            <w:r>
              <w:rPr>
                <w:rFonts w:ascii="华文楷体" w:eastAsia="华文楷体" w:hAnsi="华文楷体" w:hint="eastAsia"/>
                <w:bCs/>
                <w:sz w:val="24"/>
                <w:szCs w:val="24"/>
              </w:rPr>
              <w:t>报》</w:t>
            </w:r>
            <w:proofErr w:type="gramStart"/>
            <w:r>
              <w:rPr>
                <w:rFonts w:ascii="华文楷体" w:eastAsia="华文楷体" w:hAnsi="华文楷体"/>
                <w:bCs/>
                <w:sz w:val="24"/>
                <w:szCs w:val="24"/>
              </w:rPr>
              <w:t>发电部</w:t>
            </w:r>
            <w:proofErr w:type="gramEnd"/>
            <w:r>
              <w:rPr>
                <w:rFonts w:ascii="华文楷体" w:eastAsia="华文楷体" w:hAnsi="华文楷体"/>
                <w:bCs/>
                <w:sz w:val="24"/>
                <w:szCs w:val="24"/>
              </w:rPr>
              <w:t>主任</w:t>
            </w:r>
          </w:p>
        </w:tc>
      </w:tr>
    </w:tbl>
    <w:p w14:paraId="0176C35C" w14:textId="65410795" w:rsidR="00C8446B" w:rsidRPr="005C2A65" w:rsidRDefault="00FB748F" w:rsidP="00AF2AC1">
      <w:pPr>
        <w:pStyle w:val="aa"/>
        <w:spacing w:beforeLines="50" w:before="120" w:afterLines="50" w:after="120" w:line="286" w:lineRule="exact"/>
        <w:rPr>
          <w:rFonts w:ascii="华文楷体" w:eastAsia="华文楷体" w:hAnsi="华文楷体"/>
          <w:b w:val="0"/>
        </w:rPr>
        <w:sectPr w:rsidR="00C8446B" w:rsidRPr="005C2A65" w:rsidSect="007071F2">
          <w:pgSz w:w="11906" w:h="16838" w:code="9"/>
          <w:pgMar w:top="1191" w:right="964" w:bottom="1191" w:left="964" w:header="851" w:footer="992" w:gutter="0"/>
          <w:cols w:space="425"/>
          <w:docGrid w:linePitch="312"/>
        </w:sectPr>
      </w:pPr>
      <w:r w:rsidRPr="00095785">
        <w:rPr>
          <w:rFonts w:ascii="楷体_GB2312" w:eastAsia="楷体_GB2312" w:hint="eastAsia"/>
          <w:kern w:val="0"/>
          <w:sz w:val="21"/>
          <w:szCs w:val="21"/>
        </w:rPr>
        <w:t>回复先后排序，专家及内容将完善、更新；《会议指南》日程届时调序，请关注</w:t>
      </w:r>
      <w:r w:rsidR="00EA0FF0">
        <w:rPr>
          <w:rFonts w:ascii="楷体_GB2312" w:eastAsia="楷体_GB2312" w:hint="eastAsia"/>
          <w:kern w:val="0"/>
          <w:sz w:val="21"/>
          <w:szCs w:val="21"/>
        </w:rPr>
        <w:t>中国电力</w:t>
      </w:r>
      <w:r w:rsidR="00EA0FF0">
        <w:rPr>
          <w:rFonts w:ascii="楷体_GB2312" w:eastAsia="楷体_GB2312"/>
          <w:kern w:val="0"/>
          <w:sz w:val="21"/>
          <w:szCs w:val="21"/>
        </w:rPr>
        <w:t>科技网</w:t>
      </w:r>
      <w:r w:rsidRPr="00095785">
        <w:rPr>
          <w:rFonts w:ascii="楷体_GB2312" w:eastAsia="楷体_GB2312" w:hint="eastAsia"/>
          <w:kern w:val="0"/>
          <w:sz w:val="21"/>
          <w:szCs w:val="21"/>
        </w:rPr>
        <w:t>网站动态！</w:t>
      </w:r>
    </w:p>
    <w:p w14:paraId="44315D7D" w14:textId="77777777" w:rsidR="004C3788" w:rsidRPr="005C2A65" w:rsidRDefault="004C3788" w:rsidP="004C3788">
      <w:pPr>
        <w:spacing w:line="580" w:lineRule="exact"/>
        <w:rPr>
          <w:rFonts w:ascii="华文楷体" w:eastAsia="华文楷体" w:hAnsi="华文楷体"/>
          <w:color w:val="000000"/>
          <w:kern w:val="0"/>
          <w:sz w:val="32"/>
          <w:szCs w:val="32"/>
        </w:rPr>
      </w:pPr>
      <w:r w:rsidRPr="005C2A65">
        <w:rPr>
          <w:rFonts w:ascii="华文楷体" w:eastAsia="华文楷体" w:hAnsi="华文楷体" w:hint="eastAsia"/>
          <w:color w:val="000000"/>
          <w:kern w:val="0"/>
          <w:sz w:val="32"/>
          <w:szCs w:val="32"/>
        </w:rPr>
        <w:lastRenderedPageBreak/>
        <w:t>附件</w:t>
      </w:r>
      <w:r w:rsidRPr="005C2A65">
        <w:rPr>
          <w:rFonts w:ascii="华文楷体" w:eastAsia="华文楷体" w:hAnsi="华文楷体"/>
          <w:color w:val="000000"/>
          <w:kern w:val="0"/>
          <w:sz w:val="32"/>
          <w:szCs w:val="32"/>
        </w:rPr>
        <w:t>2</w:t>
      </w:r>
      <w:r w:rsidRPr="005C2A65">
        <w:rPr>
          <w:rFonts w:ascii="华文楷体" w:eastAsia="华文楷体" w:hAnsi="华文楷体" w:hint="eastAsia"/>
          <w:color w:val="000000"/>
          <w:kern w:val="0"/>
          <w:sz w:val="32"/>
          <w:szCs w:val="32"/>
        </w:rPr>
        <w:t>：</w:t>
      </w:r>
    </w:p>
    <w:p w14:paraId="34DC5FAD" w14:textId="77777777" w:rsidR="004C3788" w:rsidRPr="005C2A65" w:rsidRDefault="00713739" w:rsidP="00F92CC5">
      <w:pPr>
        <w:spacing w:line="400" w:lineRule="exact"/>
        <w:jc w:val="center"/>
        <w:rPr>
          <w:rFonts w:ascii="华文楷体" w:eastAsia="华文楷体" w:hAnsi="华文楷体"/>
          <w:b/>
          <w:kern w:val="0"/>
          <w:sz w:val="32"/>
          <w:szCs w:val="32"/>
        </w:rPr>
      </w:pPr>
      <w:r w:rsidRPr="005C2A65">
        <w:rPr>
          <w:rFonts w:ascii="华文楷体" w:eastAsia="华文楷体" w:hAnsi="华文楷体" w:hint="eastAsia"/>
          <w:b/>
          <w:kern w:val="0"/>
          <w:sz w:val="32"/>
          <w:szCs w:val="32"/>
        </w:rPr>
        <w:t>发言</w:t>
      </w:r>
      <w:r w:rsidR="004C3788" w:rsidRPr="005C2A65">
        <w:rPr>
          <w:rFonts w:ascii="华文楷体" w:eastAsia="华文楷体" w:hAnsi="华文楷体" w:hint="eastAsia"/>
          <w:b/>
          <w:kern w:val="0"/>
          <w:sz w:val="32"/>
          <w:szCs w:val="32"/>
        </w:rPr>
        <w:t>回执</w:t>
      </w:r>
    </w:p>
    <w:p w14:paraId="054F37EF" w14:textId="722EE5A0" w:rsidR="004C3788" w:rsidRPr="005C2A65" w:rsidRDefault="00F92CC5" w:rsidP="00F92CC5">
      <w:pPr>
        <w:spacing w:line="375" w:lineRule="atLeast"/>
        <w:jc w:val="center"/>
        <w:rPr>
          <w:rFonts w:ascii="华文楷体" w:eastAsia="华文楷体" w:hAnsi="华文楷体"/>
          <w:b/>
          <w:bCs/>
          <w:sz w:val="32"/>
          <w:szCs w:val="32"/>
        </w:rPr>
      </w:pPr>
      <w:r w:rsidRPr="005C2A65">
        <w:rPr>
          <w:rFonts w:ascii="华文楷体" w:eastAsia="华文楷体" w:hAnsi="华文楷体" w:hint="eastAsia"/>
          <w:b/>
          <w:bCs/>
          <w:sz w:val="32"/>
          <w:szCs w:val="32"/>
        </w:rPr>
        <w:t>风能发电技术</w:t>
      </w:r>
      <w:r w:rsidR="00213090">
        <w:rPr>
          <w:rFonts w:ascii="华文楷体" w:eastAsia="华文楷体" w:hAnsi="华文楷体" w:hint="eastAsia"/>
          <w:b/>
          <w:bCs/>
          <w:sz w:val="32"/>
          <w:szCs w:val="32"/>
        </w:rPr>
        <w:t>与</w:t>
      </w:r>
      <w:r w:rsidRPr="005C2A65">
        <w:rPr>
          <w:rFonts w:ascii="华文楷体" w:eastAsia="华文楷体" w:hAnsi="华文楷体" w:hint="eastAsia"/>
          <w:b/>
          <w:bCs/>
          <w:sz w:val="32"/>
          <w:szCs w:val="32"/>
        </w:rPr>
        <w:t>应用研讨</w:t>
      </w:r>
      <w:r w:rsidR="00213090">
        <w:rPr>
          <w:rFonts w:ascii="华文楷体" w:eastAsia="华文楷体" w:hAnsi="华文楷体" w:hint="eastAsia"/>
          <w:b/>
          <w:bCs/>
          <w:sz w:val="32"/>
          <w:szCs w:val="32"/>
        </w:rPr>
        <w:t>2020年</w:t>
      </w:r>
      <w:r w:rsidRPr="005C2A65">
        <w:rPr>
          <w:rFonts w:ascii="华文楷体" w:eastAsia="华文楷体" w:hAnsi="华文楷体" w:hint="eastAsia"/>
          <w:b/>
          <w:bCs/>
          <w:sz w:val="32"/>
          <w:szCs w:val="32"/>
        </w:rPr>
        <w:t>会</w:t>
      </w:r>
    </w:p>
    <w:p w14:paraId="4B217542" w14:textId="77777777" w:rsidR="004C3788" w:rsidRPr="005C2A65" w:rsidRDefault="004C3788" w:rsidP="004C3788">
      <w:pPr>
        <w:spacing w:line="375" w:lineRule="atLeast"/>
        <w:rPr>
          <w:rFonts w:ascii="华文楷体" w:eastAsia="华文楷体" w:hAnsi="华文楷体" w:cs="宋体"/>
          <w:b/>
          <w:bCs/>
          <w:color w:val="000000"/>
          <w:spacing w:val="15"/>
          <w:kern w:val="0"/>
          <w:sz w:val="30"/>
          <w:szCs w:val="30"/>
          <w:bdr w:val="none" w:sz="0" w:space="0" w:color="auto" w:frame="1"/>
        </w:rPr>
      </w:pPr>
      <w:r w:rsidRPr="005C2A65">
        <w:rPr>
          <w:rFonts w:ascii="华文楷体" w:eastAsia="华文楷体" w:hAnsi="华文楷体" w:cs="宋体" w:hint="eastAsia"/>
          <w:b/>
          <w:bCs/>
          <w:color w:val="000000"/>
          <w:spacing w:val="15"/>
          <w:kern w:val="0"/>
          <w:sz w:val="30"/>
          <w:szCs w:val="30"/>
          <w:bdr w:val="none" w:sz="0" w:space="0" w:color="auto" w:frame="1"/>
        </w:rPr>
        <w:t>单位名称：</w:t>
      </w:r>
    </w:p>
    <w:tbl>
      <w:tblPr>
        <w:tblW w:w="503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875"/>
        <w:gridCol w:w="2564"/>
        <w:gridCol w:w="1035"/>
        <w:gridCol w:w="1026"/>
        <w:gridCol w:w="1741"/>
        <w:gridCol w:w="1250"/>
        <w:gridCol w:w="1628"/>
        <w:gridCol w:w="1206"/>
        <w:gridCol w:w="625"/>
        <w:gridCol w:w="1584"/>
      </w:tblGrid>
      <w:tr w:rsidR="00713739" w:rsidRPr="00F91E47" w14:paraId="13112D92" w14:textId="77777777" w:rsidTr="000C44C5">
        <w:trPr>
          <w:trHeight w:val="729"/>
        </w:trPr>
        <w:tc>
          <w:tcPr>
            <w:tcW w:w="645" w:type="pct"/>
            <w:vAlign w:val="center"/>
          </w:tcPr>
          <w:p w14:paraId="5D9C4FF9" w14:textId="77777777" w:rsidR="00713739" w:rsidRPr="005C2A65" w:rsidRDefault="00713739" w:rsidP="000C44C5">
            <w:pPr>
              <w:widowControl/>
              <w:spacing w:line="375" w:lineRule="atLeast"/>
              <w:ind w:firstLineChars="32" w:firstLine="112"/>
              <w:rPr>
                <w:rFonts w:ascii="华文楷体" w:eastAsia="华文楷体" w:hAnsi="华文楷体" w:cs="宋体"/>
                <w:color w:val="000000"/>
                <w:spacing w:val="15"/>
                <w:kern w:val="0"/>
                <w:sz w:val="24"/>
              </w:rPr>
            </w:pPr>
            <w:r w:rsidRPr="005C2A65">
              <w:rPr>
                <w:rFonts w:ascii="华文楷体" w:eastAsia="华文楷体" w:hAnsi="华文楷体" w:cs="宋体" w:hint="eastAsia"/>
                <w:color w:val="000000"/>
                <w:spacing w:val="15"/>
                <w:kern w:val="0"/>
                <w:sz w:val="32"/>
                <w:szCs w:val="32"/>
              </w:rPr>
              <w:t>报告人</w:t>
            </w:r>
          </w:p>
        </w:tc>
        <w:tc>
          <w:tcPr>
            <w:tcW w:w="882" w:type="pct"/>
            <w:vAlign w:val="center"/>
          </w:tcPr>
          <w:p w14:paraId="50B4EBFB" w14:textId="77777777" w:rsidR="00713739" w:rsidRPr="005C2A65" w:rsidRDefault="00713739" w:rsidP="000C44C5">
            <w:pPr>
              <w:widowControl/>
              <w:rPr>
                <w:rFonts w:ascii="华文楷体" w:eastAsia="华文楷体" w:hAnsi="华文楷体" w:cs="宋体"/>
                <w:color w:val="000000"/>
                <w:spacing w:val="15"/>
                <w:kern w:val="0"/>
              </w:rPr>
            </w:pPr>
          </w:p>
        </w:tc>
        <w:tc>
          <w:tcPr>
            <w:tcW w:w="709" w:type="pct"/>
            <w:gridSpan w:val="2"/>
            <w:vAlign w:val="center"/>
          </w:tcPr>
          <w:p w14:paraId="47CDE4EF" w14:textId="77777777" w:rsidR="00713739" w:rsidRPr="005C2A65" w:rsidRDefault="00713739" w:rsidP="000C44C5">
            <w:pPr>
              <w:widowControl/>
              <w:spacing w:line="375" w:lineRule="atLeast"/>
              <w:ind w:firstLineChars="36" w:firstLine="126"/>
              <w:rPr>
                <w:rFonts w:ascii="华文楷体" w:eastAsia="华文楷体" w:hAnsi="华文楷体" w:cs="宋体"/>
                <w:color w:val="000000"/>
                <w:spacing w:val="15"/>
                <w:kern w:val="0"/>
                <w:sz w:val="24"/>
              </w:rPr>
            </w:pPr>
            <w:r w:rsidRPr="005C2A65">
              <w:rPr>
                <w:rFonts w:ascii="华文楷体" w:eastAsia="华文楷体" w:hAnsi="华文楷体" w:cs="宋体" w:hint="eastAsia"/>
                <w:color w:val="000000"/>
                <w:spacing w:val="15"/>
                <w:kern w:val="0"/>
                <w:sz w:val="32"/>
                <w:szCs w:val="32"/>
              </w:rPr>
              <w:t>职务</w:t>
            </w:r>
            <w:r w:rsidRPr="005C2A65">
              <w:rPr>
                <w:rFonts w:ascii="华文楷体" w:eastAsia="华文楷体" w:hAnsi="华文楷体" w:cs="宋体"/>
                <w:color w:val="000000"/>
                <w:spacing w:val="15"/>
                <w:kern w:val="0"/>
                <w:sz w:val="32"/>
                <w:szCs w:val="32"/>
              </w:rPr>
              <w:t>/职称</w:t>
            </w:r>
          </w:p>
        </w:tc>
        <w:tc>
          <w:tcPr>
            <w:tcW w:w="599" w:type="pct"/>
            <w:tcMar>
              <w:top w:w="0" w:type="dxa"/>
              <w:left w:w="108" w:type="dxa"/>
              <w:bottom w:w="0" w:type="dxa"/>
              <w:right w:w="108" w:type="dxa"/>
            </w:tcMar>
            <w:vAlign w:val="center"/>
          </w:tcPr>
          <w:p w14:paraId="40D47C1E" w14:textId="77777777" w:rsidR="00713739" w:rsidRPr="005C2A65" w:rsidRDefault="00713739" w:rsidP="000C44C5">
            <w:pPr>
              <w:widowControl/>
              <w:rPr>
                <w:rFonts w:ascii="华文楷体" w:eastAsia="华文楷体" w:hAnsi="华文楷体" w:cs="宋体"/>
                <w:color w:val="000000"/>
                <w:spacing w:val="15"/>
                <w:kern w:val="0"/>
              </w:rPr>
            </w:pPr>
          </w:p>
        </w:tc>
        <w:tc>
          <w:tcPr>
            <w:tcW w:w="430" w:type="pct"/>
            <w:tcMar>
              <w:top w:w="0" w:type="dxa"/>
              <w:left w:w="108" w:type="dxa"/>
              <w:bottom w:w="0" w:type="dxa"/>
              <w:right w:w="108" w:type="dxa"/>
            </w:tcMar>
            <w:vAlign w:val="center"/>
          </w:tcPr>
          <w:p w14:paraId="32AA55D4" w14:textId="77777777" w:rsidR="00713739" w:rsidRPr="005C2A65" w:rsidRDefault="00713739" w:rsidP="000C44C5">
            <w:pPr>
              <w:widowControl/>
              <w:spacing w:line="375" w:lineRule="atLeast"/>
              <w:rPr>
                <w:rFonts w:ascii="华文楷体" w:eastAsia="华文楷体" w:hAnsi="华文楷体" w:cs="宋体"/>
                <w:color w:val="000000"/>
                <w:spacing w:val="15"/>
                <w:kern w:val="0"/>
                <w:sz w:val="24"/>
              </w:rPr>
            </w:pPr>
            <w:r w:rsidRPr="005C2A65">
              <w:rPr>
                <w:rFonts w:ascii="华文楷体" w:eastAsia="华文楷体" w:hAnsi="华文楷体" w:cs="宋体" w:hint="eastAsia"/>
                <w:color w:val="000000"/>
                <w:spacing w:val="15"/>
                <w:kern w:val="0"/>
                <w:sz w:val="32"/>
                <w:szCs w:val="32"/>
              </w:rPr>
              <w:t>部门</w:t>
            </w:r>
          </w:p>
        </w:tc>
        <w:tc>
          <w:tcPr>
            <w:tcW w:w="560" w:type="pct"/>
            <w:tcMar>
              <w:top w:w="0" w:type="dxa"/>
              <w:left w:w="108" w:type="dxa"/>
              <w:bottom w:w="0" w:type="dxa"/>
              <w:right w:w="108" w:type="dxa"/>
            </w:tcMar>
            <w:vAlign w:val="center"/>
          </w:tcPr>
          <w:p w14:paraId="4BAB7211" w14:textId="77777777" w:rsidR="00713739" w:rsidRPr="005C2A65" w:rsidRDefault="00713739" w:rsidP="000C44C5">
            <w:pPr>
              <w:widowControl/>
              <w:rPr>
                <w:rFonts w:ascii="华文楷体" w:eastAsia="华文楷体" w:hAnsi="华文楷体" w:cs="宋体"/>
                <w:color w:val="000000"/>
                <w:spacing w:val="15"/>
                <w:kern w:val="0"/>
              </w:rPr>
            </w:pPr>
          </w:p>
        </w:tc>
        <w:tc>
          <w:tcPr>
            <w:tcW w:w="415" w:type="pct"/>
            <w:tcMar>
              <w:top w:w="0" w:type="dxa"/>
              <w:left w:w="108" w:type="dxa"/>
              <w:bottom w:w="0" w:type="dxa"/>
              <w:right w:w="108" w:type="dxa"/>
            </w:tcMar>
            <w:vAlign w:val="center"/>
          </w:tcPr>
          <w:p w14:paraId="0B43DE08" w14:textId="77777777" w:rsidR="00713739" w:rsidRPr="005C2A65" w:rsidRDefault="00713739" w:rsidP="000C44C5">
            <w:pPr>
              <w:widowControl/>
              <w:spacing w:line="375" w:lineRule="atLeast"/>
              <w:rPr>
                <w:rFonts w:ascii="华文楷体" w:eastAsia="华文楷体" w:hAnsi="华文楷体" w:cs="宋体"/>
                <w:color w:val="000000"/>
                <w:spacing w:val="15"/>
                <w:kern w:val="0"/>
                <w:sz w:val="24"/>
              </w:rPr>
            </w:pPr>
            <w:r w:rsidRPr="005C2A65">
              <w:rPr>
                <w:rFonts w:ascii="华文楷体" w:eastAsia="华文楷体" w:hAnsi="华文楷体" w:cs="宋体" w:hint="eastAsia"/>
                <w:color w:val="000000"/>
                <w:spacing w:val="15"/>
                <w:kern w:val="0"/>
                <w:sz w:val="32"/>
                <w:szCs w:val="32"/>
              </w:rPr>
              <w:t>手机</w:t>
            </w:r>
          </w:p>
        </w:tc>
        <w:tc>
          <w:tcPr>
            <w:tcW w:w="760" w:type="pct"/>
            <w:gridSpan w:val="2"/>
            <w:tcMar>
              <w:top w:w="0" w:type="dxa"/>
              <w:left w:w="108" w:type="dxa"/>
              <w:bottom w:w="0" w:type="dxa"/>
              <w:right w:w="108" w:type="dxa"/>
            </w:tcMar>
            <w:vAlign w:val="center"/>
          </w:tcPr>
          <w:p w14:paraId="45A982F1" w14:textId="77777777" w:rsidR="00713739" w:rsidRPr="005C2A65" w:rsidRDefault="00713739" w:rsidP="000C44C5">
            <w:pPr>
              <w:widowControl/>
              <w:rPr>
                <w:rFonts w:ascii="华文楷体" w:eastAsia="华文楷体" w:hAnsi="华文楷体" w:cs="宋体"/>
                <w:color w:val="000000"/>
                <w:spacing w:val="15"/>
                <w:kern w:val="0"/>
              </w:rPr>
            </w:pPr>
          </w:p>
        </w:tc>
      </w:tr>
      <w:tr w:rsidR="00713739" w:rsidRPr="00F91E47" w14:paraId="7A77A387" w14:textId="77777777" w:rsidTr="000C44C5">
        <w:trPr>
          <w:trHeight w:val="611"/>
        </w:trPr>
        <w:tc>
          <w:tcPr>
            <w:tcW w:w="645" w:type="pct"/>
            <w:tcMar>
              <w:top w:w="0" w:type="dxa"/>
              <w:left w:w="108" w:type="dxa"/>
              <w:bottom w:w="0" w:type="dxa"/>
              <w:right w:w="108" w:type="dxa"/>
            </w:tcMar>
            <w:vAlign w:val="center"/>
          </w:tcPr>
          <w:p w14:paraId="150E0199" w14:textId="77777777" w:rsidR="00713739" w:rsidRPr="005C2A65" w:rsidRDefault="00713739" w:rsidP="000C44C5">
            <w:pPr>
              <w:widowControl/>
              <w:spacing w:line="375" w:lineRule="atLeast"/>
              <w:rPr>
                <w:rFonts w:ascii="华文楷体" w:eastAsia="华文楷体" w:hAnsi="华文楷体" w:cs="宋体"/>
                <w:color w:val="000000"/>
                <w:spacing w:val="15"/>
                <w:kern w:val="0"/>
                <w:sz w:val="24"/>
              </w:rPr>
            </w:pPr>
            <w:r w:rsidRPr="005C2A65">
              <w:rPr>
                <w:rFonts w:ascii="华文楷体" w:eastAsia="华文楷体" w:hAnsi="华文楷体" w:cs="宋体" w:hint="eastAsia"/>
                <w:color w:val="000000"/>
                <w:spacing w:val="15"/>
                <w:kern w:val="0"/>
                <w:sz w:val="32"/>
                <w:szCs w:val="32"/>
              </w:rPr>
              <w:t>电话</w:t>
            </w:r>
          </w:p>
        </w:tc>
        <w:tc>
          <w:tcPr>
            <w:tcW w:w="882" w:type="pct"/>
            <w:tcMar>
              <w:top w:w="0" w:type="dxa"/>
              <w:left w:w="108" w:type="dxa"/>
              <w:bottom w:w="0" w:type="dxa"/>
              <w:right w:w="108" w:type="dxa"/>
            </w:tcMar>
            <w:vAlign w:val="center"/>
          </w:tcPr>
          <w:p w14:paraId="55600FF7" w14:textId="77777777" w:rsidR="00713739" w:rsidRPr="005C2A65" w:rsidRDefault="00713739" w:rsidP="000C44C5">
            <w:pPr>
              <w:widowControl/>
              <w:rPr>
                <w:rFonts w:ascii="华文楷体" w:eastAsia="华文楷体" w:hAnsi="华文楷体" w:cs="宋体"/>
                <w:color w:val="000000"/>
                <w:spacing w:val="15"/>
                <w:kern w:val="0"/>
              </w:rPr>
            </w:pPr>
          </w:p>
        </w:tc>
        <w:tc>
          <w:tcPr>
            <w:tcW w:w="356" w:type="pct"/>
            <w:tcMar>
              <w:top w:w="0" w:type="dxa"/>
              <w:left w:w="108" w:type="dxa"/>
              <w:bottom w:w="0" w:type="dxa"/>
              <w:right w:w="108" w:type="dxa"/>
            </w:tcMar>
            <w:vAlign w:val="center"/>
          </w:tcPr>
          <w:p w14:paraId="61515836" w14:textId="77777777" w:rsidR="00713739" w:rsidRPr="005C2A65" w:rsidRDefault="00713739" w:rsidP="000C44C5">
            <w:pPr>
              <w:widowControl/>
              <w:spacing w:line="375" w:lineRule="atLeast"/>
              <w:rPr>
                <w:rFonts w:ascii="华文楷体" w:eastAsia="华文楷体" w:hAnsi="华文楷体" w:cs="宋体"/>
                <w:color w:val="000000"/>
                <w:spacing w:val="15"/>
                <w:kern w:val="0"/>
                <w:sz w:val="24"/>
              </w:rPr>
            </w:pPr>
            <w:r w:rsidRPr="005C2A65">
              <w:rPr>
                <w:rFonts w:ascii="华文楷体" w:eastAsia="华文楷体" w:hAnsi="华文楷体" w:cs="宋体" w:hint="eastAsia"/>
                <w:color w:val="000000"/>
                <w:spacing w:val="15"/>
                <w:kern w:val="0"/>
                <w:sz w:val="32"/>
                <w:szCs w:val="32"/>
              </w:rPr>
              <w:t>传真</w:t>
            </w:r>
          </w:p>
        </w:tc>
        <w:tc>
          <w:tcPr>
            <w:tcW w:w="952" w:type="pct"/>
            <w:gridSpan w:val="2"/>
            <w:tcMar>
              <w:top w:w="0" w:type="dxa"/>
              <w:left w:w="108" w:type="dxa"/>
              <w:bottom w:w="0" w:type="dxa"/>
              <w:right w:w="108" w:type="dxa"/>
            </w:tcMar>
            <w:vAlign w:val="center"/>
          </w:tcPr>
          <w:p w14:paraId="08B1F586" w14:textId="77777777" w:rsidR="00713739" w:rsidRPr="005C2A65" w:rsidRDefault="00713739" w:rsidP="000C44C5">
            <w:pPr>
              <w:widowControl/>
              <w:rPr>
                <w:rFonts w:ascii="华文楷体" w:eastAsia="华文楷体" w:hAnsi="华文楷体" w:cs="宋体"/>
                <w:color w:val="000000"/>
                <w:spacing w:val="15"/>
                <w:kern w:val="0"/>
              </w:rPr>
            </w:pPr>
          </w:p>
        </w:tc>
        <w:tc>
          <w:tcPr>
            <w:tcW w:w="430" w:type="pct"/>
            <w:tcMar>
              <w:top w:w="0" w:type="dxa"/>
              <w:left w:w="108" w:type="dxa"/>
              <w:bottom w:w="0" w:type="dxa"/>
              <w:right w:w="108" w:type="dxa"/>
            </w:tcMar>
            <w:vAlign w:val="center"/>
          </w:tcPr>
          <w:p w14:paraId="2E24CA5B" w14:textId="77777777" w:rsidR="00713739" w:rsidRPr="005C2A65" w:rsidRDefault="00713739" w:rsidP="000C44C5">
            <w:pPr>
              <w:widowControl/>
              <w:spacing w:line="375" w:lineRule="atLeast"/>
              <w:rPr>
                <w:rFonts w:ascii="华文楷体" w:eastAsia="华文楷体" w:hAnsi="华文楷体" w:cs="宋体"/>
                <w:color w:val="000000"/>
                <w:spacing w:val="15"/>
                <w:kern w:val="0"/>
                <w:sz w:val="24"/>
              </w:rPr>
            </w:pPr>
            <w:r w:rsidRPr="005C2A65">
              <w:rPr>
                <w:rFonts w:ascii="华文楷体" w:eastAsia="华文楷体" w:hAnsi="华文楷体" w:cs="宋体"/>
                <w:color w:val="000000"/>
                <w:spacing w:val="15"/>
                <w:kern w:val="0"/>
                <w:sz w:val="28"/>
                <w:szCs w:val="28"/>
              </w:rPr>
              <w:t>E-mail</w:t>
            </w:r>
          </w:p>
        </w:tc>
        <w:tc>
          <w:tcPr>
            <w:tcW w:w="1735" w:type="pct"/>
            <w:gridSpan w:val="4"/>
            <w:tcMar>
              <w:top w:w="0" w:type="dxa"/>
              <w:left w:w="108" w:type="dxa"/>
              <w:bottom w:w="0" w:type="dxa"/>
              <w:right w:w="108" w:type="dxa"/>
            </w:tcMar>
            <w:vAlign w:val="center"/>
          </w:tcPr>
          <w:p w14:paraId="5473D322" w14:textId="77777777" w:rsidR="00713739" w:rsidRPr="005C2A65" w:rsidRDefault="00713739" w:rsidP="000C44C5">
            <w:pPr>
              <w:widowControl/>
              <w:rPr>
                <w:rFonts w:ascii="华文楷体" w:eastAsia="华文楷体" w:hAnsi="华文楷体" w:cs="宋体"/>
                <w:color w:val="000000"/>
                <w:spacing w:val="15"/>
                <w:kern w:val="0"/>
              </w:rPr>
            </w:pPr>
          </w:p>
        </w:tc>
      </w:tr>
      <w:tr w:rsidR="00713739" w:rsidRPr="00F91E47" w14:paraId="2A089433" w14:textId="77777777" w:rsidTr="000C44C5">
        <w:trPr>
          <w:trHeight w:val="605"/>
        </w:trPr>
        <w:tc>
          <w:tcPr>
            <w:tcW w:w="645" w:type="pct"/>
            <w:tcMar>
              <w:top w:w="0" w:type="dxa"/>
              <w:left w:w="108" w:type="dxa"/>
              <w:bottom w:w="0" w:type="dxa"/>
              <w:right w:w="108" w:type="dxa"/>
            </w:tcMar>
            <w:vAlign w:val="center"/>
          </w:tcPr>
          <w:p w14:paraId="5AC96CA0" w14:textId="77777777" w:rsidR="00713739" w:rsidRPr="005C2A65" w:rsidRDefault="00713739" w:rsidP="000C44C5">
            <w:pPr>
              <w:widowControl/>
              <w:spacing w:line="375" w:lineRule="atLeast"/>
              <w:rPr>
                <w:rFonts w:ascii="华文楷体" w:eastAsia="华文楷体" w:hAnsi="华文楷体" w:cs="宋体"/>
                <w:color w:val="000000"/>
                <w:spacing w:val="15"/>
                <w:kern w:val="0"/>
                <w:sz w:val="24"/>
              </w:rPr>
            </w:pPr>
            <w:r w:rsidRPr="005C2A65">
              <w:rPr>
                <w:rFonts w:ascii="华文楷体" w:eastAsia="华文楷体" w:hAnsi="华文楷体" w:cs="宋体" w:hint="eastAsia"/>
                <w:color w:val="000000"/>
                <w:spacing w:val="15"/>
                <w:kern w:val="0"/>
                <w:sz w:val="32"/>
                <w:szCs w:val="32"/>
              </w:rPr>
              <w:t>报告题目</w:t>
            </w:r>
          </w:p>
        </w:tc>
        <w:tc>
          <w:tcPr>
            <w:tcW w:w="3180" w:type="pct"/>
            <w:gridSpan w:val="6"/>
            <w:tcMar>
              <w:top w:w="0" w:type="dxa"/>
              <w:left w:w="108" w:type="dxa"/>
              <w:bottom w:w="0" w:type="dxa"/>
              <w:right w:w="108" w:type="dxa"/>
            </w:tcMar>
            <w:vAlign w:val="center"/>
          </w:tcPr>
          <w:p w14:paraId="7C591641" w14:textId="77777777" w:rsidR="00713739" w:rsidRPr="005C2A65" w:rsidRDefault="00713739" w:rsidP="000C44C5">
            <w:pPr>
              <w:widowControl/>
              <w:rPr>
                <w:rFonts w:ascii="华文楷体" w:eastAsia="华文楷体" w:hAnsi="华文楷体" w:cs="宋体"/>
                <w:color w:val="000000"/>
                <w:spacing w:val="15"/>
                <w:kern w:val="0"/>
              </w:rPr>
            </w:pPr>
            <w:r w:rsidRPr="005C2A65">
              <w:rPr>
                <w:rFonts w:ascii="华文楷体" w:eastAsia="华文楷体" w:hAnsi="华文楷体" w:cs="宋体" w:hint="eastAsia"/>
                <w:color w:val="000000"/>
                <w:spacing w:val="15"/>
                <w:kern w:val="0"/>
              </w:rPr>
              <w:t>大题目……：小提纲</w:t>
            </w:r>
            <w:r w:rsidRPr="005C2A65">
              <w:rPr>
                <w:rFonts w:ascii="华文楷体" w:eastAsia="华文楷体" w:hAnsi="华文楷体" w:cs="宋体"/>
                <w:color w:val="000000"/>
                <w:spacing w:val="15"/>
                <w:kern w:val="0"/>
              </w:rPr>
              <w:t>a.……；b.……；c.……；d.……。</w:t>
            </w:r>
          </w:p>
        </w:tc>
        <w:tc>
          <w:tcPr>
            <w:tcW w:w="630" w:type="pct"/>
            <w:gridSpan w:val="2"/>
            <w:tcMar>
              <w:top w:w="0" w:type="dxa"/>
              <w:left w:w="108" w:type="dxa"/>
              <w:bottom w:w="0" w:type="dxa"/>
              <w:right w:w="108" w:type="dxa"/>
            </w:tcMar>
            <w:vAlign w:val="center"/>
          </w:tcPr>
          <w:p w14:paraId="00B7BD8B" w14:textId="77777777" w:rsidR="00713739" w:rsidRPr="005C2A65" w:rsidRDefault="00713739" w:rsidP="000C44C5">
            <w:pPr>
              <w:widowControl/>
              <w:spacing w:line="375" w:lineRule="atLeast"/>
              <w:rPr>
                <w:rFonts w:ascii="华文楷体" w:eastAsia="华文楷体" w:hAnsi="华文楷体" w:cs="宋体"/>
                <w:color w:val="000000"/>
                <w:spacing w:val="15"/>
                <w:kern w:val="0"/>
                <w:sz w:val="24"/>
              </w:rPr>
            </w:pPr>
            <w:r w:rsidRPr="005C2A65">
              <w:rPr>
                <w:rFonts w:ascii="华文楷体" w:eastAsia="华文楷体" w:hAnsi="华文楷体" w:cs="宋体" w:hint="eastAsia"/>
                <w:color w:val="000000"/>
                <w:spacing w:val="15"/>
                <w:kern w:val="0"/>
                <w:sz w:val="32"/>
                <w:szCs w:val="32"/>
              </w:rPr>
              <w:t>报告时间</w:t>
            </w:r>
          </w:p>
        </w:tc>
        <w:tc>
          <w:tcPr>
            <w:tcW w:w="545" w:type="pct"/>
            <w:tcMar>
              <w:top w:w="0" w:type="dxa"/>
              <w:left w:w="108" w:type="dxa"/>
              <w:bottom w:w="0" w:type="dxa"/>
              <w:right w:w="108" w:type="dxa"/>
            </w:tcMar>
            <w:vAlign w:val="center"/>
          </w:tcPr>
          <w:p w14:paraId="23EF2FC6" w14:textId="77777777" w:rsidR="00713739" w:rsidRPr="005C2A65" w:rsidRDefault="00713739" w:rsidP="000C44C5">
            <w:pPr>
              <w:widowControl/>
              <w:spacing w:line="375" w:lineRule="atLeast"/>
              <w:ind w:firstLineChars="150" w:firstLine="525"/>
              <w:rPr>
                <w:rFonts w:ascii="华文楷体" w:eastAsia="华文楷体" w:hAnsi="华文楷体" w:cs="宋体"/>
                <w:color w:val="000000"/>
                <w:spacing w:val="15"/>
                <w:kern w:val="0"/>
                <w:sz w:val="24"/>
              </w:rPr>
            </w:pPr>
            <w:r w:rsidRPr="005C2A65">
              <w:rPr>
                <w:rFonts w:ascii="华文楷体" w:eastAsia="华文楷体" w:hAnsi="华文楷体" w:cs="宋体" w:hint="eastAsia"/>
                <w:color w:val="000000"/>
                <w:spacing w:val="15"/>
                <w:kern w:val="0"/>
                <w:sz w:val="32"/>
                <w:szCs w:val="32"/>
              </w:rPr>
              <w:t>分钟</w:t>
            </w:r>
          </w:p>
        </w:tc>
      </w:tr>
      <w:tr w:rsidR="00713739" w:rsidRPr="00F91E47" w14:paraId="5C1A814B" w14:textId="77777777" w:rsidTr="000C44C5">
        <w:trPr>
          <w:trHeight w:val="1293"/>
        </w:trPr>
        <w:tc>
          <w:tcPr>
            <w:tcW w:w="645" w:type="pct"/>
            <w:tcMar>
              <w:top w:w="0" w:type="dxa"/>
              <w:left w:w="108" w:type="dxa"/>
              <w:bottom w:w="0" w:type="dxa"/>
              <w:right w:w="108" w:type="dxa"/>
            </w:tcMar>
            <w:vAlign w:val="center"/>
          </w:tcPr>
          <w:p w14:paraId="262A42A1" w14:textId="77777777" w:rsidR="00713739" w:rsidRPr="005C2A65" w:rsidRDefault="00713739" w:rsidP="000C44C5">
            <w:pPr>
              <w:widowControl/>
              <w:spacing w:line="375" w:lineRule="atLeast"/>
              <w:rPr>
                <w:rFonts w:ascii="华文楷体" w:eastAsia="华文楷体" w:hAnsi="华文楷体" w:cs="宋体"/>
                <w:color w:val="000000"/>
                <w:spacing w:val="15"/>
                <w:kern w:val="0"/>
                <w:sz w:val="24"/>
              </w:rPr>
            </w:pPr>
            <w:r w:rsidRPr="005C2A65">
              <w:rPr>
                <w:rFonts w:ascii="华文楷体" w:eastAsia="华文楷体" w:hAnsi="华文楷体" w:cs="宋体" w:hint="eastAsia"/>
                <w:color w:val="000000"/>
                <w:spacing w:val="15"/>
                <w:kern w:val="0"/>
                <w:sz w:val="32"/>
                <w:szCs w:val="32"/>
              </w:rPr>
              <w:t>报告简介</w:t>
            </w:r>
          </w:p>
        </w:tc>
        <w:tc>
          <w:tcPr>
            <w:tcW w:w="4355" w:type="pct"/>
            <w:gridSpan w:val="9"/>
            <w:tcMar>
              <w:top w:w="0" w:type="dxa"/>
              <w:left w:w="108" w:type="dxa"/>
              <w:bottom w:w="0" w:type="dxa"/>
              <w:right w:w="108" w:type="dxa"/>
            </w:tcMar>
            <w:vAlign w:val="center"/>
          </w:tcPr>
          <w:p w14:paraId="3E4AF15E" w14:textId="77777777" w:rsidR="00713739" w:rsidRPr="005C2A65" w:rsidRDefault="00713739" w:rsidP="000C44C5">
            <w:pPr>
              <w:widowControl/>
              <w:rPr>
                <w:rFonts w:ascii="华文楷体" w:eastAsia="华文楷体" w:hAnsi="华文楷体" w:cs="宋体"/>
                <w:color w:val="000000"/>
                <w:spacing w:val="15"/>
                <w:kern w:val="0"/>
              </w:rPr>
            </w:pPr>
          </w:p>
        </w:tc>
      </w:tr>
      <w:tr w:rsidR="00713739" w:rsidRPr="00F91E47" w14:paraId="69A58D38" w14:textId="77777777" w:rsidTr="000C44C5">
        <w:trPr>
          <w:trHeight w:val="2797"/>
        </w:trPr>
        <w:tc>
          <w:tcPr>
            <w:tcW w:w="645" w:type="pct"/>
            <w:tcMar>
              <w:top w:w="0" w:type="dxa"/>
              <w:left w:w="108" w:type="dxa"/>
              <w:bottom w:w="0" w:type="dxa"/>
              <w:right w:w="108" w:type="dxa"/>
            </w:tcMar>
            <w:vAlign w:val="center"/>
          </w:tcPr>
          <w:p w14:paraId="7FDF102E" w14:textId="77777777" w:rsidR="00713739" w:rsidRPr="005C2A65" w:rsidRDefault="00713739" w:rsidP="000C44C5">
            <w:pPr>
              <w:widowControl/>
              <w:spacing w:line="375" w:lineRule="atLeast"/>
              <w:rPr>
                <w:rFonts w:ascii="华文楷体" w:eastAsia="华文楷体" w:hAnsi="华文楷体" w:cs="宋体"/>
                <w:color w:val="000000"/>
                <w:spacing w:val="15"/>
                <w:kern w:val="0"/>
                <w:sz w:val="24"/>
              </w:rPr>
            </w:pPr>
            <w:r w:rsidRPr="005C2A65">
              <w:rPr>
                <w:rFonts w:ascii="华文楷体" w:eastAsia="华文楷体" w:hAnsi="华文楷体" w:cs="宋体" w:hint="eastAsia"/>
                <w:color w:val="000000"/>
                <w:spacing w:val="15"/>
                <w:kern w:val="0"/>
                <w:sz w:val="32"/>
                <w:szCs w:val="32"/>
              </w:rPr>
              <w:t>有何建议</w:t>
            </w:r>
          </w:p>
        </w:tc>
        <w:tc>
          <w:tcPr>
            <w:tcW w:w="4355" w:type="pct"/>
            <w:gridSpan w:val="9"/>
            <w:tcMar>
              <w:top w:w="0" w:type="dxa"/>
              <w:left w:w="108" w:type="dxa"/>
              <w:bottom w:w="0" w:type="dxa"/>
              <w:right w:w="108" w:type="dxa"/>
            </w:tcMar>
            <w:vAlign w:val="center"/>
          </w:tcPr>
          <w:p w14:paraId="2B7CB12B" w14:textId="77777777" w:rsidR="00713739" w:rsidRPr="005C2A65" w:rsidRDefault="00713739" w:rsidP="000C44C5">
            <w:pPr>
              <w:widowControl/>
              <w:rPr>
                <w:rFonts w:ascii="华文楷体" w:eastAsia="华文楷体" w:hAnsi="华文楷体" w:cs="宋体"/>
                <w:color w:val="000000"/>
                <w:spacing w:val="15"/>
                <w:kern w:val="0"/>
              </w:rPr>
            </w:pPr>
          </w:p>
        </w:tc>
      </w:tr>
    </w:tbl>
    <w:p w14:paraId="0F278BF1" w14:textId="77777777" w:rsidR="00713739" w:rsidRPr="005C2A65" w:rsidRDefault="00713739" w:rsidP="004C3788">
      <w:pPr>
        <w:spacing w:line="375" w:lineRule="atLeast"/>
        <w:rPr>
          <w:rFonts w:ascii="华文楷体" w:eastAsia="华文楷体" w:hAnsi="华文楷体" w:cs="宋体"/>
          <w:color w:val="000000"/>
          <w:spacing w:val="15"/>
          <w:kern w:val="0"/>
        </w:rPr>
      </w:pPr>
    </w:p>
    <w:p w14:paraId="7B3053EB" w14:textId="77777777" w:rsidR="004C3788" w:rsidRPr="005C2A65" w:rsidRDefault="00DE75C8" w:rsidP="004C3788">
      <w:pPr>
        <w:rPr>
          <w:rFonts w:ascii="华文楷体" w:eastAsia="华文楷体" w:hAnsi="华文楷体" w:cs="宋体"/>
          <w:color w:val="000000"/>
          <w:spacing w:val="15"/>
          <w:kern w:val="0"/>
          <w:sz w:val="32"/>
          <w:szCs w:val="32"/>
          <w:bdr w:val="none" w:sz="0" w:space="0" w:color="auto" w:frame="1"/>
        </w:rPr>
      </w:pPr>
      <w:r w:rsidRPr="005C2A65">
        <w:rPr>
          <w:rFonts w:ascii="华文楷体" w:eastAsia="华文楷体" w:hAnsi="华文楷体" w:cs="宋体" w:hint="eastAsia"/>
          <w:color w:val="000000"/>
          <w:spacing w:val="15"/>
          <w:kern w:val="0"/>
          <w:sz w:val="32"/>
          <w:szCs w:val="32"/>
          <w:bdr w:val="none" w:sz="0" w:space="0" w:color="auto" w:frame="1"/>
        </w:rPr>
        <w:t>备注</w:t>
      </w:r>
      <w:r w:rsidR="004C3788" w:rsidRPr="005C2A65">
        <w:rPr>
          <w:rFonts w:ascii="华文楷体" w:eastAsia="华文楷体" w:hAnsi="华文楷体" w:cs="宋体" w:hint="eastAsia"/>
          <w:color w:val="000000"/>
          <w:spacing w:val="15"/>
          <w:kern w:val="0"/>
          <w:sz w:val="32"/>
          <w:szCs w:val="32"/>
          <w:bdr w:val="none" w:sz="0" w:space="0" w:color="auto" w:frame="1"/>
        </w:rPr>
        <w:t>：请将此表发至邮箱</w:t>
      </w:r>
      <w:r w:rsidR="004C3788" w:rsidRPr="00DB70CA">
        <w:rPr>
          <w:rFonts w:ascii="楷体" w:eastAsia="楷体" w:hAnsi="楷体" w:cs="宋体"/>
          <w:color w:val="000000"/>
          <w:spacing w:val="15"/>
          <w:kern w:val="0"/>
          <w:sz w:val="32"/>
          <w:szCs w:val="32"/>
          <w:bdr w:val="none" w:sz="0" w:space="0" w:color="auto" w:frame="1"/>
        </w:rPr>
        <w:t>dlkjw@188.com</w:t>
      </w:r>
      <w:r w:rsidR="004C3788" w:rsidRPr="005C2A65">
        <w:rPr>
          <w:rFonts w:ascii="华文楷体" w:eastAsia="华文楷体" w:hAnsi="华文楷体" w:cs="宋体"/>
          <w:color w:val="000000"/>
          <w:spacing w:val="15"/>
          <w:kern w:val="0"/>
          <w:sz w:val="32"/>
          <w:szCs w:val="32"/>
          <w:bdr w:val="none" w:sz="0" w:space="0" w:color="auto" w:frame="1"/>
        </w:rPr>
        <w:t>。</w:t>
      </w:r>
    </w:p>
    <w:p w14:paraId="0810677E" w14:textId="77777777" w:rsidR="009D5DD9" w:rsidRPr="005C2A65" w:rsidRDefault="009D5DD9" w:rsidP="004C3788">
      <w:pPr>
        <w:spacing w:line="580" w:lineRule="exact"/>
        <w:rPr>
          <w:rFonts w:ascii="华文楷体" w:eastAsia="华文楷体" w:hAnsi="华文楷体"/>
          <w:color w:val="000000"/>
          <w:kern w:val="0"/>
          <w:sz w:val="32"/>
          <w:szCs w:val="32"/>
        </w:rPr>
      </w:pPr>
    </w:p>
    <w:p w14:paraId="785F0FD5" w14:textId="77777777" w:rsidR="004C3788" w:rsidRPr="005C2A65" w:rsidRDefault="004C3788" w:rsidP="004C3788">
      <w:pPr>
        <w:spacing w:line="580" w:lineRule="exact"/>
        <w:rPr>
          <w:rFonts w:ascii="华文楷体" w:eastAsia="华文楷体" w:hAnsi="华文楷体"/>
          <w:color w:val="000000"/>
          <w:kern w:val="0"/>
          <w:sz w:val="32"/>
          <w:szCs w:val="32"/>
        </w:rPr>
      </w:pPr>
      <w:r w:rsidRPr="005C2A65">
        <w:rPr>
          <w:rFonts w:ascii="华文楷体" w:eastAsia="华文楷体" w:hAnsi="华文楷体" w:hint="eastAsia"/>
          <w:color w:val="000000"/>
          <w:kern w:val="0"/>
          <w:sz w:val="32"/>
          <w:szCs w:val="32"/>
        </w:rPr>
        <w:lastRenderedPageBreak/>
        <w:t>附件</w:t>
      </w:r>
      <w:r w:rsidRPr="005C2A65">
        <w:rPr>
          <w:rFonts w:ascii="华文楷体" w:eastAsia="华文楷体" w:hAnsi="华文楷体"/>
          <w:color w:val="000000"/>
          <w:kern w:val="0"/>
          <w:sz w:val="32"/>
          <w:szCs w:val="32"/>
        </w:rPr>
        <w:t>3</w:t>
      </w:r>
      <w:r w:rsidRPr="005C2A65">
        <w:rPr>
          <w:rFonts w:ascii="华文楷体" w:eastAsia="华文楷体" w:hAnsi="华文楷体" w:hint="eastAsia"/>
          <w:color w:val="000000"/>
          <w:kern w:val="0"/>
          <w:sz w:val="32"/>
          <w:szCs w:val="32"/>
        </w:rPr>
        <w:t>：</w:t>
      </w:r>
    </w:p>
    <w:p w14:paraId="71EF4E05" w14:textId="77777777" w:rsidR="00E15372" w:rsidRPr="005C2A65" w:rsidRDefault="00713739" w:rsidP="00F92CC5">
      <w:pPr>
        <w:spacing w:line="400" w:lineRule="exact"/>
        <w:jc w:val="center"/>
        <w:rPr>
          <w:rFonts w:ascii="华文楷体" w:eastAsia="华文楷体" w:hAnsi="华文楷体"/>
          <w:b/>
          <w:kern w:val="0"/>
          <w:sz w:val="32"/>
          <w:szCs w:val="32"/>
        </w:rPr>
      </w:pPr>
      <w:r w:rsidRPr="005C2A65">
        <w:rPr>
          <w:rFonts w:ascii="华文楷体" w:eastAsia="华文楷体" w:hAnsi="华文楷体" w:hint="eastAsia"/>
          <w:b/>
          <w:kern w:val="0"/>
          <w:sz w:val="32"/>
          <w:szCs w:val="32"/>
        </w:rPr>
        <w:t>参会回执</w:t>
      </w:r>
    </w:p>
    <w:p w14:paraId="3AD88285" w14:textId="0C2C0F15" w:rsidR="00F92CC5" w:rsidRPr="005C2A65" w:rsidRDefault="00F92CC5" w:rsidP="00F92CC5">
      <w:pPr>
        <w:spacing w:line="375" w:lineRule="atLeast"/>
        <w:jc w:val="center"/>
        <w:rPr>
          <w:rFonts w:ascii="华文楷体" w:eastAsia="华文楷体" w:hAnsi="华文楷体"/>
          <w:b/>
          <w:bCs/>
          <w:sz w:val="32"/>
          <w:szCs w:val="32"/>
        </w:rPr>
      </w:pPr>
      <w:r w:rsidRPr="005C2A65">
        <w:rPr>
          <w:rFonts w:ascii="华文楷体" w:eastAsia="华文楷体" w:hAnsi="华文楷体" w:hint="eastAsia"/>
          <w:b/>
          <w:bCs/>
          <w:sz w:val="32"/>
          <w:szCs w:val="32"/>
        </w:rPr>
        <w:t>风能发电技术</w:t>
      </w:r>
      <w:r w:rsidR="00213090">
        <w:rPr>
          <w:rFonts w:ascii="华文楷体" w:eastAsia="华文楷体" w:hAnsi="华文楷体" w:hint="eastAsia"/>
          <w:b/>
          <w:bCs/>
          <w:sz w:val="32"/>
          <w:szCs w:val="32"/>
        </w:rPr>
        <w:t>与</w:t>
      </w:r>
      <w:r w:rsidRPr="005C2A65">
        <w:rPr>
          <w:rFonts w:ascii="华文楷体" w:eastAsia="华文楷体" w:hAnsi="华文楷体" w:hint="eastAsia"/>
          <w:b/>
          <w:bCs/>
          <w:sz w:val="32"/>
          <w:szCs w:val="32"/>
        </w:rPr>
        <w:t>应用研讨</w:t>
      </w:r>
      <w:r w:rsidR="00213090">
        <w:rPr>
          <w:rFonts w:ascii="华文楷体" w:eastAsia="华文楷体" w:hAnsi="华文楷体" w:hint="eastAsia"/>
          <w:b/>
          <w:bCs/>
          <w:sz w:val="32"/>
          <w:szCs w:val="32"/>
        </w:rPr>
        <w:t>2020年</w:t>
      </w:r>
      <w:r w:rsidRPr="005C2A65">
        <w:rPr>
          <w:rFonts w:ascii="华文楷体" w:eastAsia="华文楷体" w:hAnsi="华文楷体" w:hint="eastAsia"/>
          <w:b/>
          <w:bCs/>
          <w:sz w:val="32"/>
          <w:szCs w:val="32"/>
        </w:rPr>
        <w:t>会</w:t>
      </w:r>
    </w:p>
    <w:tbl>
      <w:tblPr>
        <w:tblW w:w="14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35"/>
        <w:gridCol w:w="2268"/>
        <w:gridCol w:w="2127"/>
        <w:gridCol w:w="2977"/>
        <w:gridCol w:w="850"/>
        <w:gridCol w:w="929"/>
      </w:tblGrid>
      <w:tr w:rsidR="00713739" w:rsidRPr="00F91E47" w14:paraId="0331B0F7" w14:textId="77777777" w:rsidTr="000C44C5">
        <w:trPr>
          <w:cantSplit/>
          <w:trHeight w:val="198"/>
        </w:trPr>
        <w:tc>
          <w:tcPr>
            <w:tcW w:w="2235" w:type="dxa"/>
            <w:vMerge w:val="restart"/>
            <w:vAlign w:val="center"/>
          </w:tcPr>
          <w:p w14:paraId="4B0126D7" w14:textId="77777777" w:rsidR="00713739" w:rsidRPr="005C2A65" w:rsidRDefault="00713739" w:rsidP="000C44C5">
            <w:pPr>
              <w:spacing w:line="280" w:lineRule="exact"/>
              <w:rPr>
                <w:rFonts w:ascii="华文楷体" w:eastAsia="华文楷体" w:hAnsi="华文楷体" w:cs="仿宋"/>
                <w:sz w:val="28"/>
                <w:szCs w:val="28"/>
              </w:rPr>
            </w:pPr>
            <w:r w:rsidRPr="005C2A65">
              <w:rPr>
                <w:rFonts w:ascii="华文楷体" w:eastAsia="华文楷体" w:hAnsi="华文楷体" w:cs="仿宋" w:hint="eastAsia"/>
                <w:sz w:val="28"/>
                <w:szCs w:val="28"/>
              </w:rPr>
              <w:t>参会者姓名</w:t>
            </w:r>
          </w:p>
        </w:tc>
        <w:tc>
          <w:tcPr>
            <w:tcW w:w="2835" w:type="dxa"/>
            <w:vMerge w:val="restart"/>
            <w:vAlign w:val="center"/>
          </w:tcPr>
          <w:p w14:paraId="063BF35B" w14:textId="77777777" w:rsidR="00713739" w:rsidRPr="005C2A65" w:rsidRDefault="00713739" w:rsidP="000C44C5">
            <w:pPr>
              <w:spacing w:line="280" w:lineRule="exact"/>
              <w:rPr>
                <w:rFonts w:ascii="华文楷体" w:eastAsia="华文楷体" w:hAnsi="华文楷体" w:cs="仿宋"/>
                <w:sz w:val="28"/>
                <w:szCs w:val="28"/>
              </w:rPr>
            </w:pPr>
            <w:r w:rsidRPr="005C2A65">
              <w:rPr>
                <w:rFonts w:ascii="华文楷体" w:eastAsia="华文楷体" w:hAnsi="华文楷体" w:cs="仿宋" w:hint="eastAsia"/>
                <w:sz w:val="28"/>
                <w:szCs w:val="28"/>
              </w:rPr>
              <w:t>职务</w:t>
            </w:r>
            <w:r w:rsidRPr="005C2A65">
              <w:rPr>
                <w:rFonts w:ascii="华文楷体" w:eastAsia="华文楷体" w:hAnsi="华文楷体" w:cs="仿宋"/>
                <w:sz w:val="28"/>
                <w:szCs w:val="28"/>
              </w:rPr>
              <w:t>/职称</w:t>
            </w:r>
          </w:p>
        </w:tc>
        <w:tc>
          <w:tcPr>
            <w:tcW w:w="2268" w:type="dxa"/>
            <w:vMerge w:val="restart"/>
            <w:vAlign w:val="center"/>
          </w:tcPr>
          <w:p w14:paraId="44F39717" w14:textId="77777777" w:rsidR="00713739" w:rsidRPr="005C2A65" w:rsidRDefault="00713739" w:rsidP="000C44C5">
            <w:pPr>
              <w:spacing w:line="280" w:lineRule="exact"/>
              <w:rPr>
                <w:rFonts w:ascii="华文楷体" w:eastAsia="华文楷体" w:hAnsi="华文楷体" w:cs="仿宋"/>
                <w:sz w:val="28"/>
                <w:szCs w:val="28"/>
              </w:rPr>
            </w:pPr>
            <w:r w:rsidRPr="005C2A65">
              <w:rPr>
                <w:rFonts w:ascii="华文楷体" w:eastAsia="华文楷体" w:hAnsi="华文楷体" w:cs="仿宋" w:hint="eastAsia"/>
                <w:sz w:val="28"/>
                <w:szCs w:val="28"/>
              </w:rPr>
              <w:t>手机</w:t>
            </w:r>
          </w:p>
        </w:tc>
        <w:tc>
          <w:tcPr>
            <w:tcW w:w="2127" w:type="dxa"/>
            <w:vMerge w:val="restart"/>
            <w:vAlign w:val="center"/>
          </w:tcPr>
          <w:p w14:paraId="4FF82D90" w14:textId="77777777" w:rsidR="00713739" w:rsidRPr="005C2A65" w:rsidRDefault="00713739" w:rsidP="000C44C5">
            <w:pPr>
              <w:spacing w:line="280" w:lineRule="exact"/>
              <w:rPr>
                <w:rFonts w:ascii="华文楷体" w:eastAsia="华文楷体" w:hAnsi="华文楷体" w:cs="仿宋"/>
                <w:sz w:val="28"/>
                <w:szCs w:val="28"/>
              </w:rPr>
            </w:pPr>
            <w:r w:rsidRPr="005C2A65">
              <w:rPr>
                <w:rFonts w:ascii="华文楷体" w:eastAsia="华文楷体" w:hAnsi="华文楷体" w:cs="仿宋" w:hint="eastAsia"/>
                <w:sz w:val="28"/>
                <w:szCs w:val="28"/>
              </w:rPr>
              <w:t>传真</w:t>
            </w:r>
          </w:p>
        </w:tc>
        <w:tc>
          <w:tcPr>
            <w:tcW w:w="2977" w:type="dxa"/>
            <w:vMerge w:val="restart"/>
            <w:vAlign w:val="center"/>
          </w:tcPr>
          <w:p w14:paraId="7EF8CFD7" w14:textId="77777777" w:rsidR="00713739" w:rsidRPr="005C2A65" w:rsidRDefault="00713739" w:rsidP="000C44C5">
            <w:pPr>
              <w:spacing w:line="280" w:lineRule="exact"/>
              <w:rPr>
                <w:rFonts w:ascii="华文楷体" w:eastAsia="华文楷体" w:hAnsi="华文楷体" w:cs="仿宋"/>
                <w:sz w:val="28"/>
                <w:szCs w:val="28"/>
              </w:rPr>
            </w:pPr>
            <w:r w:rsidRPr="005C2A65">
              <w:rPr>
                <w:rFonts w:ascii="华文楷体" w:eastAsia="华文楷体" w:hAnsi="华文楷体" w:cs="仿宋"/>
                <w:sz w:val="28"/>
                <w:szCs w:val="28"/>
              </w:rPr>
              <w:t>E-mail</w:t>
            </w:r>
          </w:p>
        </w:tc>
        <w:tc>
          <w:tcPr>
            <w:tcW w:w="1779" w:type="dxa"/>
            <w:gridSpan w:val="2"/>
            <w:vAlign w:val="center"/>
          </w:tcPr>
          <w:p w14:paraId="2A4A65D7" w14:textId="77777777" w:rsidR="00713739" w:rsidRPr="005C2A65" w:rsidRDefault="00713739" w:rsidP="000C44C5">
            <w:pPr>
              <w:spacing w:line="280" w:lineRule="exact"/>
              <w:jc w:val="center"/>
              <w:rPr>
                <w:rFonts w:ascii="华文楷体" w:eastAsia="华文楷体" w:hAnsi="华文楷体" w:cs="仿宋"/>
                <w:sz w:val="28"/>
                <w:szCs w:val="28"/>
              </w:rPr>
            </w:pPr>
            <w:r w:rsidRPr="005C2A65">
              <w:rPr>
                <w:rFonts w:ascii="华文楷体" w:eastAsia="华文楷体" w:hAnsi="华文楷体" w:cs="仿宋" w:hint="eastAsia"/>
                <w:sz w:val="28"/>
                <w:szCs w:val="28"/>
              </w:rPr>
              <w:t>住房要求</w:t>
            </w:r>
          </w:p>
        </w:tc>
      </w:tr>
      <w:tr w:rsidR="00713739" w:rsidRPr="00F91E47" w14:paraId="7C7F5B6A" w14:textId="77777777" w:rsidTr="000C44C5">
        <w:trPr>
          <w:cantSplit/>
          <w:trHeight w:val="122"/>
        </w:trPr>
        <w:tc>
          <w:tcPr>
            <w:tcW w:w="2235" w:type="dxa"/>
            <w:vMerge/>
            <w:vAlign w:val="center"/>
          </w:tcPr>
          <w:p w14:paraId="245EAEA0" w14:textId="77777777" w:rsidR="00713739" w:rsidRPr="005C2A65" w:rsidRDefault="00713739" w:rsidP="000C44C5">
            <w:pPr>
              <w:spacing w:line="280" w:lineRule="exact"/>
              <w:rPr>
                <w:rFonts w:ascii="华文楷体" w:eastAsia="华文楷体" w:hAnsi="华文楷体" w:cs="仿宋"/>
                <w:sz w:val="28"/>
                <w:szCs w:val="28"/>
              </w:rPr>
            </w:pPr>
          </w:p>
        </w:tc>
        <w:tc>
          <w:tcPr>
            <w:tcW w:w="2835" w:type="dxa"/>
            <w:vMerge/>
            <w:vAlign w:val="center"/>
          </w:tcPr>
          <w:p w14:paraId="5F5E0120" w14:textId="77777777" w:rsidR="00713739" w:rsidRPr="005C2A65" w:rsidRDefault="00713739" w:rsidP="000C44C5">
            <w:pPr>
              <w:spacing w:line="280" w:lineRule="exact"/>
              <w:rPr>
                <w:rFonts w:ascii="华文楷体" w:eastAsia="华文楷体" w:hAnsi="华文楷体" w:cs="仿宋"/>
                <w:sz w:val="28"/>
                <w:szCs w:val="28"/>
              </w:rPr>
            </w:pPr>
          </w:p>
        </w:tc>
        <w:tc>
          <w:tcPr>
            <w:tcW w:w="2268" w:type="dxa"/>
            <w:vMerge/>
            <w:vAlign w:val="center"/>
          </w:tcPr>
          <w:p w14:paraId="345E00AB" w14:textId="77777777" w:rsidR="00713739" w:rsidRPr="005C2A65" w:rsidRDefault="00713739" w:rsidP="000C44C5">
            <w:pPr>
              <w:spacing w:line="280" w:lineRule="exact"/>
              <w:rPr>
                <w:rFonts w:ascii="华文楷体" w:eastAsia="华文楷体" w:hAnsi="华文楷体" w:cs="仿宋"/>
                <w:sz w:val="28"/>
                <w:szCs w:val="28"/>
              </w:rPr>
            </w:pPr>
          </w:p>
        </w:tc>
        <w:tc>
          <w:tcPr>
            <w:tcW w:w="2127" w:type="dxa"/>
            <w:vMerge/>
            <w:vAlign w:val="center"/>
          </w:tcPr>
          <w:p w14:paraId="154C6402" w14:textId="77777777" w:rsidR="00713739" w:rsidRPr="005C2A65" w:rsidRDefault="00713739" w:rsidP="000C44C5">
            <w:pPr>
              <w:spacing w:line="280" w:lineRule="exact"/>
              <w:rPr>
                <w:rFonts w:ascii="华文楷体" w:eastAsia="华文楷体" w:hAnsi="华文楷体" w:cs="仿宋"/>
                <w:sz w:val="28"/>
                <w:szCs w:val="28"/>
              </w:rPr>
            </w:pPr>
          </w:p>
        </w:tc>
        <w:tc>
          <w:tcPr>
            <w:tcW w:w="2977" w:type="dxa"/>
            <w:vMerge/>
            <w:vAlign w:val="center"/>
          </w:tcPr>
          <w:p w14:paraId="2EA569EF" w14:textId="77777777" w:rsidR="00713739" w:rsidRPr="005C2A65" w:rsidRDefault="00713739" w:rsidP="000C44C5">
            <w:pPr>
              <w:spacing w:line="280" w:lineRule="exact"/>
              <w:rPr>
                <w:rFonts w:ascii="华文楷体" w:eastAsia="华文楷体" w:hAnsi="华文楷体" w:cs="仿宋"/>
                <w:sz w:val="28"/>
                <w:szCs w:val="28"/>
              </w:rPr>
            </w:pPr>
          </w:p>
        </w:tc>
        <w:tc>
          <w:tcPr>
            <w:tcW w:w="850" w:type="dxa"/>
            <w:vAlign w:val="center"/>
          </w:tcPr>
          <w:p w14:paraId="1ADDBB10" w14:textId="77777777" w:rsidR="00713739" w:rsidRPr="005C2A65" w:rsidRDefault="00713739" w:rsidP="000C44C5">
            <w:pPr>
              <w:spacing w:line="280" w:lineRule="exact"/>
              <w:jc w:val="center"/>
              <w:rPr>
                <w:rFonts w:ascii="华文楷体" w:eastAsia="华文楷体" w:hAnsi="华文楷体" w:cs="仿宋"/>
                <w:sz w:val="28"/>
                <w:szCs w:val="28"/>
              </w:rPr>
            </w:pPr>
            <w:r w:rsidRPr="005C2A65">
              <w:rPr>
                <w:rFonts w:ascii="华文楷体" w:eastAsia="华文楷体" w:hAnsi="华文楷体" w:cs="仿宋" w:hint="eastAsia"/>
                <w:sz w:val="28"/>
                <w:szCs w:val="28"/>
              </w:rPr>
              <w:t>包房</w:t>
            </w:r>
          </w:p>
        </w:tc>
        <w:tc>
          <w:tcPr>
            <w:tcW w:w="929" w:type="dxa"/>
            <w:vAlign w:val="center"/>
          </w:tcPr>
          <w:p w14:paraId="475E01FF" w14:textId="77777777" w:rsidR="00713739" w:rsidRPr="005C2A65" w:rsidRDefault="00713739" w:rsidP="000C44C5">
            <w:pPr>
              <w:spacing w:line="280" w:lineRule="exact"/>
              <w:jc w:val="center"/>
              <w:rPr>
                <w:rFonts w:ascii="华文楷体" w:eastAsia="华文楷体" w:hAnsi="华文楷体" w:cs="仿宋"/>
                <w:sz w:val="28"/>
                <w:szCs w:val="28"/>
              </w:rPr>
            </w:pPr>
            <w:r w:rsidRPr="005C2A65">
              <w:rPr>
                <w:rFonts w:ascii="华文楷体" w:eastAsia="华文楷体" w:hAnsi="华文楷体" w:cs="仿宋" w:hint="eastAsia"/>
                <w:sz w:val="28"/>
                <w:szCs w:val="28"/>
              </w:rPr>
              <w:t>合住</w:t>
            </w:r>
          </w:p>
        </w:tc>
      </w:tr>
      <w:tr w:rsidR="00713739" w:rsidRPr="00F91E47" w14:paraId="48D146ED" w14:textId="77777777" w:rsidTr="000C44C5">
        <w:trPr>
          <w:cantSplit/>
          <w:trHeight w:hRule="exact" w:val="851"/>
        </w:trPr>
        <w:tc>
          <w:tcPr>
            <w:tcW w:w="2235" w:type="dxa"/>
            <w:vAlign w:val="center"/>
          </w:tcPr>
          <w:p w14:paraId="3CE2F229" w14:textId="77777777" w:rsidR="00713739" w:rsidRPr="005C2A65" w:rsidRDefault="00713739" w:rsidP="000C44C5">
            <w:pPr>
              <w:spacing w:line="280" w:lineRule="exact"/>
              <w:rPr>
                <w:rFonts w:ascii="华文楷体" w:eastAsia="华文楷体" w:hAnsi="华文楷体" w:cs="仿宋"/>
                <w:sz w:val="28"/>
                <w:szCs w:val="28"/>
              </w:rPr>
            </w:pPr>
          </w:p>
        </w:tc>
        <w:tc>
          <w:tcPr>
            <w:tcW w:w="2835" w:type="dxa"/>
            <w:vAlign w:val="center"/>
          </w:tcPr>
          <w:p w14:paraId="6970E416" w14:textId="77777777" w:rsidR="00713739" w:rsidRPr="005C2A65" w:rsidRDefault="00713739" w:rsidP="000C44C5">
            <w:pPr>
              <w:spacing w:line="280" w:lineRule="exact"/>
              <w:rPr>
                <w:rFonts w:ascii="华文楷体" w:eastAsia="华文楷体" w:hAnsi="华文楷体" w:cs="仿宋"/>
                <w:sz w:val="28"/>
                <w:szCs w:val="28"/>
              </w:rPr>
            </w:pPr>
          </w:p>
        </w:tc>
        <w:tc>
          <w:tcPr>
            <w:tcW w:w="2268" w:type="dxa"/>
            <w:vAlign w:val="center"/>
          </w:tcPr>
          <w:p w14:paraId="2AEB0DFD" w14:textId="77777777" w:rsidR="00713739" w:rsidRPr="005C2A65" w:rsidRDefault="00713739" w:rsidP="000C44C5">
            <w:pPr>
              <w:spacing w:line="280" w:lineRule="exact"/>
              <w:rPr>
                <w:rFonts w:ascii="华文楷体" w:eastAsia="华文楷体" w:hAnsi="华文楷体" w:cs="仿宋"/>
                <w:sz w:val="28"/>
                <w:szCs w:val="28"/>
              </w:rPr>
            </w:pPr>
          </w:p>
        </w:tc>
        <w:tc>
          <w:tcPr>
            <w:tcW w:w="2127" w:type="dxa"/>
            <w:vAlign w:val="center"/>
          </w:tcPr>
          <w:p w14:paraId="16846F44" w14:textId="77777777" w:rsidR="00713739" w:rsidRPr="005C2A65" w:rsidRDefault="00713739" w:rsidP="000C44C5">
            <w:pPr>
              <w:spacing w:line="280" w:lineRule="exact"/>
              <w:rPr>
                <w:rFonts w:ascii="华文楷体" w:eastAsia="华文楷体" w:hAnsi="华文楷体" w:cs="仿宋"/>
                <w:sz w:val="28"/>
                <w:szCs w:val="28"/>
              </w:rPr>
            </w:pPr>
          </w:p>
        </w:tc>
        <w:tc>
          <w:tcPr>
            <w:tcW w:w="2977" w:type="dxa"/>
            <w:vAlign w:val="center"/>
          </w:tcPr>
          <w:p w14:paraId="71AD3AB3" w14:textId="77777777" w:rsidR="00713739" w:rsidRPr="005C2A65" w:rsidRDefault="00713739" w:rsidP="000C44C5">
            <w:pPr>
              <w:spacing w:line="280" w:lineRule="exact"/>
              <w:rPr>
                <w:rFonts w:ascii="华文楷体" w:eastAsia="华文楷体" w:hAnsi="华文楷体" w:cs="仿宋"/>
                <w:sz w:val="28"/>
                <w:szCs w:val="28"/>
              </w:rPr>
            </w:pPr>
          </w:p>
        </w:tc>
        <w:tc>
          <w:tcPr>
            <w:tcW w:w="1779" w:type="dxa"/>
            <w:gridSpan w:val="2"/>
            <w:vAlign w:val="center"/>
          </w:tcPr>
          <w:p w14:paraId="1DB1CB4F" w14:textId="77777777" w:rsidR="00713739" w:rsidRPr="005C2A65" w:rsidRDefault="00713739" w:rsidP="000C44C5">
            <w:pPr>
              <w:spacing w:line="280" w:lineRule="exact"/>
              <w:rPr>
                <w:rFonts w:ascii="华文楷体" w:eastAsia="华文楷体" w:hAnsi="华文楷体" w:cs="仿宋"/>
                <w:sz w:val="28"/>
                <w:szCs w:val="28"/>
              </w:rPr>
            </w:pPr>
          </w:p>
        </w:tc>
      </w:tr>
      <w:tr w:rsidR="00713739" w:rsidRPr="00F91E47" w14:paraId="6859CD67" w14:textId="77777777" w:rsidTr="000C44C5">
        <w:trPr>
          <w:cantSplit/>
          <w:trHeight w:hRule="exact" w:val="851"/>
        </w:trPr>
        <w:tc>
          <w:tcPr>
            <w:tcW w:w="2235" w:type="dxa"/>
            <w:vAlign w:val="center"/>
          </w:tcPr>
          <w:p w14:paraId="1F9AD8E7" w14:textId="77777777" w:rsidR="00713739" w:rsidRPr="005C2A65" w:rsidRDefault="00713739" w:rsidP="000C44C5">
            <w:pPr>
              <w:spacing w:line="280" w:lineRule="exact"/>
              <w:rPr>
                <w:rFonts w:ascii="华文楷体" w:eastAsia="华文楷体" w:hAnsi="华文楷体" w:cs="仿宋"/>
                <w:sz w:val="28"/>
                <w:szCs w:val="28"/>
              </w:rPr>
            </w:pPr>
          </w:p>
        </w:tc>
        <w:tc>
          <w:tcPr>
            <w:tcW w:w="2835" w:type="dxa"/>
            <w:vAlign w:val="center"/>
          </w:tcPr>
          <w:p w14:paraId="127FD17D" w14:textId="77777777" w:rsidR="00713739" w:rsidRPr="005C2A65" w:rsidRDefault="00713739" w:rsidP="000C44C5">
            <w:pPr>
              <w:spacing w:line="280" w:lineRule="exact"/>
              <w:rPr>
                <w:rFonts w:ascii="华文楷体" w:eastAsia="华文楷体" w:hAnsi="华文楷体" w:cs="仿宋"/>
                <w:sz w:val="28"/>
                <w:szCs w:val="28"/>
              </w:rPr>
            </w:pPr>
          </w:p>
        </w:tc>
        <w:tc>
          <w:tcPr>
            <w:tcW w:w="2268" w:type="dxa"/>
            <w:vAlign w:val="center"/>
          </w:tcPr>
          <w:p w14:paraId="4C946B65" w14:textId="77777777" w:rsidR="00713739" w:rsidRPr="005C2A65" w:rsidRDefault="00713739" w:rsidP="000C44C5">
            <w:pPr>
              <w:spacing w:line="280" w:lineRule="exact"/>
              <w:rPr>
                <w:rFonts w:ascii="华文楷体" w:eastAsia="华文楷体" w:hAnsi="华文楷体" w:cs="仿宋"/>
                <w:sz w:val="28"/>
                <w:szCs w:val="28"/>
              </w:rPr>
            </w:pPr>
          </w:p>
        </w:tc>
        <w:tc>
          <w:tcPr>
            <w:tcW w:w="2127" w:type="dxa"/>
            <w:vAlign w:val="center"/>
          </w:tcPr>
          <w:p w14:paraId="74E8EA5D" w14:textId="77777777" w:rsidR="00713739" w:rsidRPr="005C2A65" w:rsidRDefault="00713739" w:rsidP="000C44C5">
            <w:pPr>
              <w:spacing w:line="280" w:lineRule="exact"/>
              <w:rPr>
                <w:rFonts w:ascii="华文楷体" w:eastAsia="华文楷体" w:hAnsi="华文楷体" w:cs="仿宋"/>
                <w:sz w:val="28"/>
                <w:szCs w:val="28"/>
              </w:rPr>
            </w:pPr>
          </w:p>
        </w:tc>
        <w:tc>
          <w:tcPr>
            <w:tcW w:w="2977" w:type="dxa"/>
            <w:vAlign w:val="center"/>
          </w:tcPr>
          <w:p w14:paraId="2673E879" w14:textId="77777777" w:rsidR="00713739" w:rsidRPr="005C2A65" w:rsidRDefault="00713739" w:rsidP="000C44C5">
            <w:pPr>
              <w:spacing w:line="280" w:lineRule="exact"/>
              <w:rPr>
                <w:rFonts w:ascii="华文楷体" w:eastAsia="华文楷体" w:hAnsi="华文楷体" w:cs="仿宋"/>
                <w:sz w:val="28"/>
                <w:szCs w:val="28"/>
              </w:rPr>
            </w:pPr>
          </w:p>
        </w:tc>
        <w:tc>
          <w:tcPr>
            <w:tcW w:w="1779" w:type="dxa"/>
            <w:gridSpan w:val="2"/>
            <w:vAlign w:val="center"/>
          </w:tcPr>
          <w:p w14:paraId="47AA3902" w14:textId="77777777" w:rsidR="00713739" w:rsidRPr="005C2A65" w:rsidRDefault="00713739" w:rsidP="000C44C5">
            <w:pPr>
              <w:spacing w:line="280" w:lineRule="exact"/>
              <w:rPr>
                <w:rFonts w:ascii="华文楷体" w:eastAsia="华文楷体" w:hAnsi="华文楷体" w:cs="仿宋"/>
                <w:sz w:val="28"/>
                <w:szCs w:val="28"/>
              </w:rPr>
            </w:pPr>
          </w:p>
        </w:tc>
      </w:tr>
      <w:tr w:rsidR="00713739" w:rsidRPr="00F91E47" w14:paraId="3AFE44D6" w14:textId="77777777" w:rsidTr="000C44C5">
        <w:trPr>
          <w:cantSplit/>
          <w:trHeight w:hRule="exact" w:val="851"/>
        </w:trPr>
        <w:tc>
          <w:tcPr>
            <w:tcW w:w="2235" w:type="dxa"/>
            <w:vAlign w:val="center"/>
          </w:tcPr>
          <w:p w14:paraId="5829D3CA" w14:textId="77777777" w:rsidR="00713739" w:rsidRPr="005C2A65" w:rsidRDefault="00713739" w:rsidP="000C44C5">
            <w:pPr>
              <w:spacing w:line="280" w:lineRule="exact"/>
              <w:rPr>
                <w:rFonts w:ascii="华文楷体" w:eastAsia="华文楷体" w:hAnsi="华文楷体" w:cs="仿宋"/>
                <w:sz w:val="28"/>
                <w:szCs w:val="28"/>
              </w:rPr>
            </w:pPr>
          </w:p>
        </w:tc>
        <w:tc>
          <w:tcPr>
            <w:tcW w:w="2835" w:type="dxa"/>
            <w:vAlign w:val="center"/>
          </w:tcPr>
          <w:p w14:paraId="57AED163" w14:textId="77777777" w:rsidR="00713739" w:rsidRPr="005C2A65" w:rsidRDefault="00713739" w:rsidP="000C44C5">
            <w:pPr>
              <w:spacing w:line="280" w:lineRule="exact"/>
              <w:rPr>
                <w:rFonts w:ascii="华文楷体" w:eastAsia="华文楷体" w:hAnsi="华文楷体" w:cs="仿宋"/>
                <w:sz w:val="28"/>
                <w:szCs w:val="28"/>
              </w:rPr>
            </w:pPr>
          </w:p>
        </w:tc>
        <w:tc>
          <w:tcPr>
            <w:tcW w:w="2268" w:type="dxa"/>
            <w:vAlign w:val="center"/>
          </w:tcPr>
          <w:p w14:paraId="68A3971B" w14:textId="77777777" w:rsidR="00713739" w:rsidRPr="005C2A65" w:rsidRDefault="00713739" w:rsidP="000C44C5">
            <w:pPr>
              <w:spacing w:line="280" w:lineRule="exact"/>
              <w:rPr>
                <w:rFonts w:ascii="华文楷体" w:eastAsia="华文楷体" w:hAnsi="华文楷体" w:cs="仿宋"/>
                <w:sz w:val="28"/>
                <w:szCs w:val="28"/>
              </w:rPr>
            </w:pPr>
          </w:p>
        </w:tc>
        <w:tc>
          <w:tcPr>
            <w:tcW w:w="2127" w:type="dxa"/>
            <w:vAlign w:val="center"/>
          </w:tcPr>
          <w:p w14:paraId="66E8E656" w14:textId="77777777" w:rsidR="00713739" w:rsidRPr="005C2A65" w:rsidRDefault="00713739" w:rsidP="000C44C5">
            <w:pPr>
              <w:spacing w:line="280" w:lineRule="exact"/>
              <w:rPr>
                <w:rFonts w:ascii="华文楷体" w:eastAsia="华文楷体" w:hAnsi="华文楷体" w:cs="仿宋"/>
                <w:sz w:val="28"/>
                <w:szCs w:val="28"/>
              </w:rPr>
            </w:pPr>
          </w:p>
        </w:tc>
        <w:tc>
          <w:tcPr>
            <w:tcW w:w="2977" w:type="dxa"/>
            <w:vAlign w:val="center"/>
          </w:tcPr>
          <w:p w14:paraId="0FD950EE" w14:textId="77777777" w:rsidR="00713739" w:rsidRPr="005C2A65" w:rsidRDefault="00713739" w:rsidP="000C44C5">
            <w:pPr>
              <w:spacing w:line="280" w:lineRule="exact"/>
              <w:rPr>
                <w:rFonts w:ascii="华文楷体" w:eastAsia="华文楷体" w:hAnsi="华文楷体" w:cs="仿宋"/>
                <w:sz w:val="28"/>
                <w:szCs w:val="28"/>
              </w:rPr>
            </w:pPr>
          </w:p>
        </w:tc>
        <w:tc>
          <w:tcPr>
            <w:tcW w:w="1779" w:type="dxa"/>
            <w:gridSpan w:val="2"/>
            <w:vAlign w:val="center"/>
          </w:tcPr>
          <w:p w14:paraId="1F026C37" w14:textId="77777777" w:rsidR="00713739" w:rsidRPr="005C2A65" w:rsidRDefault="00713739" w:rsidP="000C44C5">
            <w:pPr>
              <w:spacing w:line="280" w:lineRule="exact"/>
              <w:rPr>
                <w:rFonts w:ascii="华文楷体" w:eastAsia="华文楷体" w:hAnsi="华文楷体" w:cs="仿宋"/>
                <w:sz w:val="28"/>
                <w:szCs w:val="28"/>
              </w:rPr>
            </w:pPr>
          </w:p>
        </w:tc>
      </w:tr>
      <w:tr w:rsidR="00713739" w:rsidRPr="00F91E47" w14:paraId="136BDA05" w14:textId="77777777" w:rsidTr="000C44C5">
        <w:trPr>
          <w:cantSplit/>
          <w:trHeight w:hRule="exact" w:val="851"/>
        </w:trPr>
        <w:tc>
          <w:tcPr>
            <w:tcW w:w="2235" w:type="dxa"/>
            <w:vAlign w:val="center"/>
          </w:tcPr>
          <w:p w14:paraId="47A38AD3" w14:textId="77777777" w:rsidR="00713739" w:rsidRPr="005C2A65" w:rsidRDefault="00713739" w:rsidP="000C44C5">
            <w:pPr>
              <w:spacing w:line="280" w:lineRule="exact"/>
              <w:rPr>
                <w:rFonts w:ascii="华文楷体" w:eastAsia="华文楷体" w:hAnsi="华文楷体" w:cs="仿宋"/>
                <w:sz w:val="28"/>
                <w:szCs w:val="28"/>
              </w:rPr>
            </w:pPr>
          </w:p>
        </w:tc>
        <w:tc>
          <w:tcPr>
            <w:tcW w:w="2835" w:type="dxa"/>
            <w:vAlign w:val="center"/>
          </w:tcPr>
          <w:p w14:paraId="6811AC9F" w14:textId="77777777" w:rsidR="00713739" w:rsidRPr="005C2A65" w:rsidRDefault="00713739" w:rsidP="000C44C5">
            <w:pPr>
              <w:spacing w:line="280" w:lineRule="exact"/>
              <w:rPr>
                <w:rFonts w:ascii="华文楷体" w:eastAsia="华文楷体" w:hAnsi="华文楷体" w:cs="仿宋"/>
                <w:sz w:val="28"/>
                <w:szCs w:val="28"/>
              </w:rPr>
            </w:pPr>
          </w:p>
        </w:tc>
        <w:tc>
          <w:tcPr>
            <w:tcW w:w="2268" w:type="dxa"/>
            <w:vAlign w:val="center"/>
          </w:tcPr>
          <w:p w14:paraId="09184627" w14:textId="77777777" w:rsidR="00713739" w:rsidRPr="005C2A65" w:rsidRDefault="00713739" w:rsidP="000C44C5">
            <w:pPr>
              <w:spacing w:line="280" w:lineRule="exact"/>
              <w:rPr>
                <w:rFonts w:ascii="华文楷体" w:eastAsia="华文楷体" w:hAnsi="华文楷体" w:cs="仿宋"/>
                <w:sz w:val="28"/>
                <w:szCs w:val="28"/>
              </w:rPr>
            </w:pPr>
          </w:p>
        </w:tc>
        <w:tc>
          <w:tcPr>
            <w:tcW w:w="2127" w:type="dxa"/>
            <w:vAlign w:val="center"/>
          </w:tcPr>
          <w:p w14:paraId="0347F959" w14:textId="77777777" w:rsidR="00713739" w:rsidRPr="005C2A65" w:rsidRDefault="00713739" w:rsidP="000C44C5">
            <w:pPr>
              <w:spacing w:line="280" w:lineRule="exact"/>
              <w:rPr>
                <w:rFonts w:ascii="华文楷体" w:eastAsia="华文楷体" w:hAnsi="华文楷体" w:cs="仿宋"/>
                <w:sz w:val="28"/>
                <w:szCs w:val="28"/>
              </w:rPr>
            </w:pPr>
          </w:p>
        </w:tc>
        <w:tc>
          <w:tcPr>
            <w:tcW w:w="2977" w:type="dxa"/>
            <w:vAlign w:val="center"/>
          </w:tcPr>
          <w:p w14:paraId="7B358121" w14:textId="77777777" w:rsidR="00713739" w:rsidRPr="005C2A65" w:rsidRDefault="00713739" w:rsidP="000C44C5">
            <w:pPr>
              <w:spacing w:line="280" w:lineRule="exact"/>
              <w:rPr>
                <w:rFonts w:ascii="华文楷体" w:eastAsia="华文楷体" w:hAnsi="华文楷体" w:cs="仿宋"/>
                <w:sz w:val="28"/>
                <w:szCs w:val="28"/>
              </w:rPr>
            </w:pPr>
          </w:p>
        </w:tc>
        <w:tc>
          <w:tcPr>
            <w:tcW w:w="1779" w:type="dxa"/>
            <w:gridSpan w:val="2"/>
            <w:vAlign w:val="center"/>
          </w:tcPr>
          <w:p w14:paraId="4EA7B8DD" w14:textId="77777777" w:rsidR="00713739" w:rsidRPr="005C2A65" w:rsidRDefault="00713739" w:rsidP="000C44C5">
            <w:pPr>
              <w:spacing w:line="280" w:lineRule="exact"/>
              <w:rPr>
                <w:rFonts w:ascii="华文楷体" w:eastAsia="华文楷体" w:hAnsi="华文楷体" w:cs="仿宋"/>
                <w:sz w:val="28"/>
                <w:szCs w:val="28"/>
              </w:rPr>
            </w:pPr>
          </w:p>
        </w:tc>
      </w:tr>
      <w:tr w:rsidR="00713739" w:rsidRPr="00F91E47" w14:paraId="6F7DA247" w14:textId="77777777" w:rsidTr="000C44C5">
        <w:trPr>
          <w:cantSplit/>
          <w:trHeight w:hRule="exact" w:val="851"/>
        </w:trPr>
        <w:tc>
          <w:tcPr>
            <w:tcW w:w="2235" w:type="dxa"/>
            <w:vAlign w:val="center"/>
          </w:tcPr>
          <w:p w14:paraId="2B979C3A" w14:textId="77777777" w:rsidR="00713739" w:rsidRPr="005C2A65" w:rsidRDefault="00713739" w:rsidP="000C44C5">
            <w:pPr>
              <w:spacing w:line="280" w:lineRule="exact"/>
              <w:rPr>
                <w:rFonts w:ascii="华文楷体" w:eastAsia="华文楷体" w:hAnsi="华文楷体" w:cs="仿宋"/>
                <w:sz w:val="28"/>
                <w:szCs w:val="28"/>
              </w:rPr>
            </w:pPr>
            <w:r w:rsidRPr="005C2A65">
              <w:rPr>
                <w:rFonts w:ascii="华文楷体" w:eastAsia="华文楷体" w:hAnsi="华文楷体" w:cs="仿宋" w:hint="eastAsia"/>
                <w:sz w:val="28"/>
                <w:szCs w:val="28"/>
              </w:rPr>
              <w:t>地址</w:t>
            </w:r>
          </w:p>
        </w:tc>
        <w:tc>
          <w:tcPr>
            <w:tcW w:w="7230" w:type="dxa"/>
            <w:gridSpan w:val="3"/>
            <w:vAlign w:val="center"/>
          </w:tcPr>
          <w:p w14:paraId="72512F90" w14:textId="77777777" w:rsidR="00713739" w:rsidRPr="005C2A65" w:rsidRDefault="00713739" w:rsidP="000C44C5">
            <w:pPr>
              <w:spacing w:line="280" w:lineRule="exact"/>
              <w:rPr>
                <w:rFonts w:ascii="华文楷体" w:eastAsia="华文楷体" w:hAnsi="华文楷体" w:cs="仿宋"/>
                <w:sz w:val="28"/>
                <w:szCs w:val="28"/>
              </w:rPr>
            </w:pPr>
          </w:p>
        </w:tc>
        <w:tc>
          <w:tcPr>
            <w:tcW w:w="2977" w:type="dxa"/>
            <w:vAlign w:val="center"/>
          </w:tcPr>
          <w:p w14:paraId="2F9AA6FE" w14:textId="77777777" w:rsidR="00713739" w:rsidRPr="005C2A65" w:rsidRDefault="00713739" w:rsidP="000C44C5">
            <w:pPr>
              <w:spacing w:line="280" w:lineRule="exact"/>
              <w:rPr>
                <w:rFonts w:ascii="华文楷体" w:eastAsia="华文楷体" w:hAnsi="华文楷体" w:cs="仿宋"/>
                <w:sz w:val="28"/>
                <w:szCs w:val="28"/>
              </w:rPr>
            </w:pPr>
            <w:r w:rsidRPr="005C2A65">
              <w:rPr>
                <w:rFonts w:ascii="华文楷体" w:eastAsia="华文楷体" w:hAnsi="华文楷体" w:cs="仿宋" w:hint="eastAsia"/>
                <w:sz w:val="28"/>
                <w:szCs w:val="28"/>
              </w:rPr>
              <w:t>邮编</w:t>
            </w:r>
          </w:p>
        </w:tc>
        <w:tc>
          <w:tcPr>
            <w:tcW w:w="1779" w:type="dxa"/>
            <w:gridSpan w:val="2"/>
            <w:vAlign w:val="center"/>
          </w:tcPr>
          <w:p w14:paraId="5B052587" w14:textId="77777777" w:rsidR="00713739" w:rsidRPr="005C2A65" w:rsidRDefault="00713739" w:rsidP="000C44C5">
            <w:pPr>
              <w:spacing w:line="280" w:lineRule="exact"/>
              <w:rPr>
                <w:rFonts w:ascii="华文楷体" w:eastAsia="华文楷体" w:hAnsi="华文楷体" w:cs="仿宋"/>
                <w:sz w:val="28"/>
                <w:szCs w:val="28"/>
              </w:rPr>
            </w:pPr>
          </w:p>
        </w:tc>
      </w:tr>
      <w:tr w:rsidR="00713739" w:rsidRPr="00F91E47" w14:paraId="583C827A" w14:textId="77777777" w:rsidTr="000C44C5">
        <w:trPr>
          <w:cantSplit/>
          <w:trHeight w:val="2169"/>
        </w:trPr>
        <w:tc>
          <w:tcPr>
            <w:tcW w:w="7338" w:type="dxa"/>
            <w:gridSpan w:val="3"/>
            <w:vAlign w:val="center"/>
          </w:tcPr>
          <w:p w14:paraId="41C76FC2" w14:textId="77777777" w:rsidR="00713739" w:rsidRPr="005C2A65" w:rsidRDefault="00713739" w:rsidP="000C44C5">
            <w:pPr>
              <w:spacing w:line="280" w:lineRule="exact"/>
              <w:rPr>
                <w:rFonts w:ascii="华文楷体" w:eastAsia="华文楷体" w:hAnsi="华文楷体" w:cs="仿宋"/>
                <w:sz w:val="28"/>
                <w:szCs w:val="28"/>
              </w:rPr>
            </w:pPr>
            <w:r w:rsidRPr="005C2A65">
              <w:rPr>
                <w:rFonts w:ascii="华文楷体" w:eastAsia="华文楷体" w:hAnsi="华文楷体" w:cs="仿宋" w:hint="eastAsia"/>
                <w:sz w:val="28"/>
                <w:szCs w:val="28"/>
              </w:rPr>
              <w:t>汇款账户：</w:t>
            </w:r>
          </w:p>
          <w:p w14:paraId="1B1749F5" w14:textId="3D3E4EF4" w:rsidR="00713739" w:rsidRPr="005C2A65" w:rsidRDefault="00713739" w:rsidP="000C44C5">
            <w:pPr>
              <w:spacing w:line="280" w:lineRule="exact"/>
              <w:rPr>
                <w:rFonts w:ascii="华文楷体" w:eastAsia="华文楷体" w:hAnsi="华文楷体" w:cs="仿宋"/>
                <w:sz w:val="28"/>
                <w:szCs w:val="28"/>
              </w:rPr>
            </w:pPr>
            <w:r w:rsidRPr="005C2A65">
              <w:rPr>
                <w:rFonts w:ascii="华文楷体" w:eastAsia="华文楷体" w:hAnsi="华文楷体" w:cs="仿宋" w:hint="eastAsia"/>
                <w:sz w:val="28"/>
                <w:szCs w:val="28"/>
              </w:rPr>
              <w:t>户</w:t>
            </w:r>
            <w:r w:rsidRPr="005C2A65">
              <w:rPr>
                <w:rFonts w:ascii="华文楷体" w:eastAsia="华文楷体" w:hAnsi="华文楷体" w:cs="仿宋"/>
                <w:sz w:val="28"/>
                <w:szCs w:val="28"/>
              </w:rPr>
              <w:t xml:space="preserve">    </w:t>
            </w:r>
            <w:r w:rsidRPr="005C2A65">
              <w:rPr>
                <w:rFonts w:ascii="华文楷体" w:eastAsia="华文楷体" w:hAnsi="华文楷体" w:cs="仿宋" w:hint="eastAsia"/>
                <w:sz w:val="28"/>
                <w:szCs w:val="28"/>
              </w:rPr>
              <w:t>名：</w:t>
            </w:r>
            <w:r w:rsidR="005807F8" w:rsidRPr="005C2A65" w:rsidDel="005807F8">
              <w:rPr>
                <w:rFonts w:ascii="华文楷体" w:eastAsia="华文楷体" w:hAnsi="华文楷体" w:cs="仿宋" w:hint="eastAsia"/>
                <w:sz w:val="28"/>
                <w:szCs w:val="28"/>
              </w:rPr>
              <w:t xml:space="preserve"> </w:t>
            </w:r>
          </w:p>
          <w:p w14:paraId="677D05BB" w14:textId="1A67B791" w:rsidR="00713739" w:rsidRPr="005C2A65" w:rsidRDefault="00713739" w:rsidP="000C44C5">
            <w:pPr>
              <w:spacing w:line="280" w:lineRule="exact"/>
              <w:rPr>
                <w:rFonts w:ascii="华文楷体" w:eastAsia="华文楷体" w:hAnsi="华文楷体" w:cs="仿宋"/>
                <w:sz w:val="28"/>
                <w:szCs w:val="28"/>
              </w:rPr>
            </w:pPr>
            <w:r w:rsidRPr="005C2A65">
              <w:rPr>
                <w:rFonts w:ascii="华文楷体" w:eastAsia="华文楷体" w:hAnsi="华文楷体" w:cs="仿宋" w:hint="eastAsia"/>
                <w:sz w:val="28"/>
                <w:szCs w:val="28"/>
              </w:rPr>
              <w:t>开户银行：</w:t>
            </w:r>
            <w:r w:rsidR="005807F8" w:rsidRPr="005C2A65" w:rsidDel="005807F8">
              <w:rPr>
                <w:rFonts w:ascii="华文楷体" w:eastAsia="华文楷体" w:hAnsi="华文楷体" w:cs="仿宋" w:hint="eastAsia"/>
                <w:sz w:val="28"/>
                <w:szCs w:val="28"/>
              </w:rPr>
              <w:t xml:space="preserve"> </w:t>
            </w:r>
          </w:p>
          <w:p w14:paraId="4251CCF2" w14:textId="17F9EFBF" w:rsidR="00713739" w:rsidRPr="005C2A65" w:rsidRDefault="00713739" w:rsidP="000C44C5">
            <w:pPr>
              <w:spacing w:line="280" w:lineRule="exact"/>
              <w:rPr>
                <w:rFonts w:ascii="华文楷体" w:eastAsia="华文楷体" w:hAnsi="华文楷体" w:cs="仿宋"/>
                <w:sz w:val="28"/>
                <w:szCs w:val="28"/>
              </w:rPr>
            </w:pPr>
            <w:proofErr w:type="gramStart"/>
            <w:r w:rsidRPr="005C2A65">
              <w:rPr>
                <w:rFonts w:ascii="华文楷体" w:eastAsia="华文楷体" w:hAnsi="华文楷体" w:cs="仿宋" w:hint="eastAsia"/>
                <w:sz w:val="28"/>
                <w:szCs w:val="28"/>
              </w:rPr>
              <w:t>账</w:t>
            </w:r>
            <w:proofErr w:type="gramEnd"/>
            <w:r w:rsidRPr="005C2A65">
              <w:rPr>
                <w:rFonts w:ascii="华文楷体" w:eastAsia="华文楷体" w:hAnsi="华文楷体" w:cs="仿宋"/>
                <w:sz w:val="28"/>
                <w:szCs w:val="28"/>
              </w:rPr>
              <w:t xml:space="preserve">    号：</w:t>
            </w:r>
          </w:p>
          <w:p w14:paraId="70A00D39" w14:textId="2D95D335" w:rsidR="00713739" w:rsidRPr="005C2A65" w:rsidRDefault="00713739" w:rsidP="00D35999">
            <w:pPr>
              <w:spacing w:line="280" w:lineRule="exact"/>
              <w:rPr>
                <w:rFonts w:ascii="华文楷体" w:eastAsia="华文楷体" w:hAnsi="华文楷体" w:cs="仿宋"/>
                <w:sz w:val="28"/>
                <w:szCs w:val="28"/>
              </w:rPr>
            </w:pPr>
            <w:r w:rsidRPr="005C2A65">
              <w:rPr>
                <w:rFonts w:ascii="华文楷体" w:eastAsia="华文楷体" w:hAnsi="华文楷体" w:cs="仿宋" w:hint="eastAsia"/>
                <w:sz w:val="28"/>
                <w:szCs w:val="28"/>
              </w:rPr>
              <w:t>说</w:t>
            </w:r>
            <w:r w:rsidRPr="005C2A65">
              <w:rPr>
                <w:rFonts w:ascii="华文楷体" w:eastAsia="华文楷体" w:hAnsi="华文楷体" w:cs="仿宋"/>
                <w:sz w:val="28"/>
                <w:szCs w:val="28"/>
              </w:rPr>
              <w:t xml:space="preserve">    </w:t>
            </w:r>
            <w:r w:rsidRPr="005C2A65">
              <w:rPr>
                <w:rFonts w:ascii="华文楷体" w:eastAsia="华文楷体" w:hAnsi="华文楷体" w:cs="仿宋" w:hint="eastAsia"/>
                <w:sz w:val="28"/>
                <w:szCs w:val="28"/>
              </w:rPr>
              <w:t>明：</w:t>
            </w:r>
            <w:r w:rsidR="005807F8" w:rsidRPr="005C2A65" w:rsidDel="005807F8">
              <w:rPr>
                <w:rFonts w:ascii="华文楷体" w:eastAsia="华文楷体" w:hAnsi="华文楷体" w:cs="仿宋" w:hint="eastAsia"/>
                <w:sz w:val="28"/>
                <w:szCs w:val="28"/>
              </w:rPr>
              <w:t xml:space="preserve"> </w:t>
            </w:r>
          </w:p>
        </w:tc>
        <w:tc>
          <w:tcPr>
            <w:tcW w:w="6883" w:type="dxa"/>
            <w:gridSpan w:val="4"/>
            <w:vAlign w:val="center"/>
          </w:tcPr>
          <w:p w14:paraId="47282BB5" w14:textId="77777777" w:rsidR="00713739" w:rsidRPr="005C2A65" w:rsidRDefault="00713739" w:rsidP="000C44C5">
            <w:pPr>
              <w:spacing w:line="280" w:lineRule="exact"/>
              <w:jc w:val="center"/>
              <w:rPr>
                <w:rFonts w:ascii="华文楷体" w:eastAsia="华文楷体" w:hAnsi="华文楷体" w:cs="仿宋"/>
                <w:sz w:val="28"/>
                <w:szCs w:val="28"/>
              </w:rPr>
            </w:pPr>
            <w:r w:rsidRPr="005C2A65">
              <w:rPr>
                <w:rFonts w:ascii="华文楷体" w:eastAsia="华文楷体" w:hAnsi="华文楷体" w:cs="仿宋" w:hint="eastAsia"/>
                <w:sz w:val="28"/>
                <w:szCs w:val="28"/>
              </w:rPr>
              <w:t>参会单位（加盖公章）</w:t>
            </w:r>
          </w:p>
          <w:p w14:paraId="6B219D16" w14:textId="77777777" w:rsidR="00713739" w:rsidRPr="005C2A65" w:rsidRDefault="00713739" w:rsidP="000C44C5">
            <w:pPr>
              <w:spacing w:line="280" w:lineRule="exact"/>
              <w:rPr>
                <w:rFonts w:ascii="华文楷体" w:eastAsia="华文楷体" w:hAnsi="华文楷体" w:cs="仿宋"/>
                <w:sz w:val="28"/>
                <w:szCs w:val="28"/>
              </w:rPr>
            </w:pPr>
          </w:p>
          <w:p w14:paraId="03944923" w14:textId="77777777" w:rsidR="00713739" w:rsidRPr="005C2A65" w:rsidRDefault="00713739" w:rsidP="000C44C5">
            <w:pPr>
              <w:spacing w:line="280" w:lineRule="exact"/>
              <w:jc w:val="center"/>
              <w:rPr>
                <w:rFonts w:ascii="华文楷体" w:eastAsia="华文楷体" w:hAnsi="华文楷体" w:cs="仿宋"/>
                <w:sz w:val="28"/>
                <w:szCs w:val="28"/>
              </w:rPr>
            </w:pPr>
            <w:r w:rsidRPr="005C2A65">
              <w:rPr>
                <w:rFonts w:ascii="华文楷体" w:eastAsia="华文楷体" w:hAnsi="华文楷体" w:cs="仿宋" w:hint="eastAsia"/>
                <w:sz w:val="28"/>
                <w:szCs w:val="28"/>
              </w:rPr>
              <w:t>年</w:t>
            </w:r>
            <w:r w:rsidRPr="005C2A65">
              <w:rPr>
                <w:rFonts w:ascii="华文楷体" w:eastAsia="华文楷体" w:hAnsi="华文楷体" w:cs="仿宋"/>
                <w:sz w:val="28"/>
                <w:szCs w:val="28"/>
              </w:rPr>
              <w:t xml:space="preserve">    </w:t>
            </w:r>
            <w:r w:rsidRPr="005C2A65">
              <w:rPr>
                <w:rFonts w:ascii="华文楷体" w:eastAsia="华文楷体" w:hAnsi="华文楷体" w:cs="仿宋" w:hint="eastAsia"/>
                <w:sz w:val="28"/>
                <w:szCs w:val="28"/>
              </w:rPr>
              <w:t>月</w:t>
            </w:r>
            <w:r w:rsidRPr="005C2A65">
              <w:rPr>
                <w:rFonts w:ascii="华文楷体" w:eastAsia="华文楷体" w:hAnsi="华文楷体" w:cs="仿宋"/>
                <w:sz w:val="28"/>
                <w:szCs w:val="28"/>
              </w:rPr>
              <w:t xml:space="preserve">    </w:t>
            </w:r>
            <w:r w:rsidRPr="005C2A65">
              <w:rPr>
                <w:rFonts w:ascii="华文楷体" w:eastAsia="华文楷体" w:hAnsi="华文楷体" w:cs="仿宋" w:hint="eastAsia"/>
                <w:sz w:val="28"/>
                <w:szCs w:val="28"/>
              </w:rPr>
              <w:t>日</w:t>
            </w:r>
          </w:p>
          <w:p w14:paraId="6AC665CE" w14:textId="77777777" w:rsidR="00713739" w:rsidRPr="005C2A65" w:rsidRDefault="00713739" w:rsidP="000C44C5">
            <w:pPr>
              <w:spacing w:line="280" w:lineRule="exact"/>
              <w:rPr>
                <w:rFonts w:ascii="华文楷体" w:eastAsia="华文楷体" w:hAnsi="华文楷体" w:cs="仿宋"/>
                <w:sz w:val="28"/>
                <w:szCs w:val="28"/>
              </w:rPr>
            </w:pPr>
          </w:p>
        </w:tc>
      </w:tr>
    </w:tbl>
    <w:p w14:paraId="246658DD" w14:textId="77777777" w:rsidR="00713739" w:rsidRPr="005C2A65" w:rsidRDefault="00713739" w:rsidP="00E15372">
      <w:pPr>
        <w:spacing w:line="400" w:lineRule="exact"/>
        <w:rPr>
          <w:rFonts w:ascii="华文楷体" w:eastAsia="华文楷体" w:hAnsi="华文楷体"/>
          <w:kern w:val="0"/>
          <w:sz w:val="32"/>
          <w:szCs w:val="32"/>
        </w:rPr>
      </w:pPr>
    </w:p>
    <w:p w14:paraId="056BE843" w14:textId="77777777" w:rsidR="00E15372" w:rsidRPr="005C2A65" w:rsidRDefault="00E15372" w:rsidP="00E15372">
      <w:pPr>
        <w:spacing w:line="400" w:lineRule="exact"/>
        <w:rPr>
          <w:rFonts w:ascii="华文楷体" w:eastAsia="华文楷体" w:hAnsi="华文楷体"/>
          <w:kern w:val="0"/>
          <w:sz w:val="32"/>
          <w:szCs w:val="32"/>
        </w:rPr>
      </w:pPr>
      <w:r w:rsidRPr="005C2A65">
        <w:rPr>
          <w:rFonts w:ascii="华文楷体" w:eastAsia="华文楷体" w:hAnsi="华文楷体" w:hint="eastAsia"/>
          <w:kern w:val="0"/>
          <w:sz w:val="32"/>
          <w:szCs w:val="32"/>
        </w:rPr>
        <w:t>备注：</w:t>
      </w:r>
      <w:r w:rsidRPr="005C2A65">
        <w:rPr>
          <w:rFonts w:ascii="华文楷体" w:eastAsia="华文楷体" w:hAnsi="华文楷体"/>
          <w:kern w:val="0"/>
          <w:sz w:val="32"/>
          <w:szCs w:val="32"/>
        </w:rPr>
        <w:t>1、此表复印有效；请务必将各项内容填写完整并加盖单位公章。</w:t>
      </w:r>
    </w:p>
    <w:p w14:paraId="17B9FAE1" w14:textId="77777777" w:rsidR="00E15372" w:rsidRPr="005C2A65" w:rsidRDefault="00E15372" w:rsidP="00E15372">
      <w:pPr>
        <w:spacing w:line="400" w:lineRule="exact"/>
        <w:ind w:firstLineChars="300" w:firstLine="960"/>
        <w:rPr>
          <w:rFonts w:ascii="华文楷体" w:eastAsia="华文楷体" w:hAnsi="华文楷体"/>
          <w:color w:val="000000"/>
          <w:kern w:val="0"/>
          <w:sz w:val="32"/>
          <w:szCs w:val="32"/>
        </w:rPr>
      </w:pPr>
      <w:r w:rsidRPr="005C2A65">
        <w:rPr>
          <w:rFonts w:ascii="华文楷体" w:eastAsia="华文楷体" w:hAnsi="华文楷体"/>
          <w:kern w:val="0"/>
          <w:sz w:val="32"/>
          <w:szCs w:val="32"/>
        </w:rPr>
        <w:t>2、回执表扫描发至邮箱</w:t>
      </w:r>
      <w:r w:rsidRPr="00DB70CA">
        <w:rPr>
          <w:rFonts w:ascii="楷体" w:eastAsia="楷体" w:hAnsi="楷体"/>
          <w:kern w:val="0"/>
          <w:sz w:val="32"/>
          <w:szCs w:val="32"/>
        </w:rPr>
        <w:t>dlkjw@188.com</w:t>
      </w:r>
      <w:r w:rsidRPr="005C2A65">
        <w:rPr>
          <w:rFonts w:ascii="华文楷体" w:eastAsia="华文楷体" w:hAnsi="华文楷体"/>
          <w:kern w:val="0"/>
          <w:sz w:val="32"/>
          <w:szCs w:val="32"/>
        </w:rPr>
        <w:t>。</w:t>
      </w:r>
    </w:p>
    <w:p w14:paraId="54DA477A" w14:textId="77777777" w:rsidR="004C3788" w:rsidRPr="005C2A65" w:rsidRDefault="004C3788" w:rsidP="004C3788">
      <w:pPr>
        <w:spacing w:line="580" w:lineRule="exact"/>
        <w:rPr>
          <w:rFonts w:ascii="华文楷体" w:eastAsia="华文楷体" w:hAnsi="华文楷体"/>
          <w:color w:val="000000"/>
          <w:kern w:val="0"/>
          <w:sz w:val="32"/>
          <w:szCs w:val="32"/>
        </w:rPr>
      </w:pPr>
      <w:r w:rsidRPr="005C2A65">
        <w:rPr>
          <w:rFonts w:ascii="华文楷体" w:eastAsia="华文楷体" w:hAnsi="华文楷体" w:hint="eastAsia"/>
          <w:color w:val="000000"/>
          <w:kern w:val="0"/>
          <w:sz w:val="32"/>
          <w:szCs w:val="32"/>
        </w:rPr>
        <w:lastRenderedPageBreak/>
        <w:t>附件</w:t>
      </w:r>
      <w:r w:rsidRPr="005C2A65">
        <w:rPr>
          <w:rFonts w:ascii="华文楷体" w:eastAsia="华文楷体" w:hAnsi="华文楷体"/>
          <w:color w:val="000000"/>
          <w:kern w:val="0"/>
          <w:sz w:val="32"/>
          <w:szCs w:val="32"/>
        </w:rPr>
        <w:t>4</w:t>
      </w:r>
      <w:r w:rsidRPr="005C2A65">
        <w:rPr>
          <w:rFonts w:ascii="华文楷体" w:eastAsia="华文楷体" w:hAnsi="华文楷体" w:hint="eastAsia"/>
          <w:color w:val="000000"/>
          <w:kern w:val="0"/>
          <w:sz w:val="32"/>
          <w:szCs w:val="32"/>
        </w:rPr>
        <w:t>：</w:t>
      </w:r>
    </w:p>
    <w:p w14:paraId="54F506EF" w14:textId="77777777" w:rsidR="004C3788" w:rsidRPr="005C2A65" w:rsidRDefault="004C3788" w:rsidP="00F92CC5">
      <w:pPr>
        <w:spacing w:line="400" w:lineRule="exact"/>
        <w:jc w:val="center"/>
        <w:rPr>
          <w:rFonts w:ascii="华文楷体" w:eastAsia="华文楷体" w:hAnsi="华文楷体"/>
          <w:b/>
          <w:kern w:val="0"/>
          <w:sz w:val="32"/>
          <w:szCs w:val="32"/>
        </w:rPr>
      </w:pPr>
      <w:r w:rsidRPr="005C2A65">
        <w:rPr>
          <w:rFonts w:ascii="华文楷体" w:eastAsia="华文楷体" w:hAnsi="华文楷体" w:hint="eastAsia"/>
          <w:b/>
          <w:kern w:val="0"/>
          <w:sz w:val="32"/>
          <w:szCs w:val="32"/>
        </w:rPr>
        <w:t>疑难问题</w:t>
      </w:r>
    </w:p>
    <w:p w14:paraId="5A33F1C7" w14:textId="127F64CB" w:rsidR="00F92CC5" w:rsidRPr="005C2A65" w:rsidRDefault="00F92CC5" w:rsidP="00F92CC5">
      <w:pPr>
        <w:spacing w:line="375" w:lineRule="atLeast"/>
        <w:jc w:val="center"/>
        <w:rPr>
          <w:rFonts w:ascii="华文楷体" w:eastAsia="华文楷体" w:hAnsi="华文楷体"/>
          <w:b/>
          <w:bCs/>
          <w:sz w:val="32"/>
          <w:szCs w:val="32"/>
        </w:rPr>
      </w:pPr>
      <w:r w:rsidRPr="005C2A65">
        <w:rPr>
          <w:rFonts w:ascii="华文楷体" w:eastAsia="华文楷体" w:hAnsi="华文楷体" w:hint="eastAsia"/>
          <w:b/>
          <w:bCs/>
          <w:sz w:val="32"/>
          <w:szCs w:val="32"/>
        </w:rPr>
        <w:t>风能发电技术</w:t>
      </w:r>
      <w:r w:rsidR="00213090">
        <w:rPr>
          <w:rFonts w:ascii="华文楷体" w:eastAsia="华文楷体" w:hAnsi="华文楷体" w:hint="eastAsia"/>
          <w:b/>
          <w:bCs/>
          <w:sz w:val="32"/>
          <w:szCs w:val="32"/>
        </w:rPr>
        <w:t>与</w:t>
      </w:r>
      <w:r w:rsidRPr="005C2A65">
        <w:rPr>
          <w:rFonts w:ascii="华文楷体" w:eastAsia="华文楷体" w:hAnsi="华文楷体" w:hint="eastAsia"/>
          <w:b/>
          <w:bCs/>
          <w:sz w:val="32"/>
          <w:szCs w:val="32"/>
        </w:rPr>
        <w:t>应用研讨</w:t>
      </w:r>
      <w:r w:rsidR="00213090" w:rsidRPr="00213090">
        <w:rPr>
          <w:rFonts w:ascii="华文楷体" w:eastAsia="华文楷体" w:hAnsi="华文楷体" w:hint="eastAsia"/>
          <w:b/>
          <w:bCs/>
          <w:sz w:val="32"/>
          <w:szCs w:val="32"/>
        </w:rPr>
        <w:t>2020年</w:t>
      </w:r>
      <w:r w:rsidRPr="005C2A65">
        <w:rPr>
          <w:rFonts w:ascii="华文楷体" w:eastAsia="华文楷体" w:hAnsi="华文楷体" w:hint="eastAsia"/>
          <w:b/>
          <w:bCs/>
          <w:sz w:val="32"/>
          <w:szCs w:val="32"/>
        </w:rPr>
        <w:t>会</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9325"/>
        <w:gridCol w:w="3612"/>
      </w:tblGrid>
      <w:tr w:rsidR="004C3788" w:rsidRPr="00F91E47" w14:paraId="468D87C7" w14:textId="77777777" w:rsidTr="00F92CC5">
        <w:tc>
          <w:tcPr>
            <w:tcW w:w="1509" w:type="dxa"/>
            <w:vAlign w:val="bottom"/>
          </w:tcPr>
          <w:p w14:paraId="4A6F5174"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r w:rsidRPr="005C2A65">
              <w:rPr>
                <w:rFonts w:ascii="华文楷体" w:eastAsia="华文楷体" w:hAnsi="华文楷体" w:hint="eastAsia"/>
                <w:kern w:val="0"/>
                <w:sz w:val="32"/>
                <w:szCs w:val="32"/>
              </w:rPr>
              <w:t>序号</w:t>
            </w:r>
          </w:p>
        </w:tc>
        <w:tc>
          <w:tcPr>
            <w:tcW w:w="9325" w:type="dxa"/>
            <w:vAlign w:val="bottom"/>
          </w:tcPr>
          <w:p w14:paraId="2B94AB27"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r w:rsidRPr="005C2A65">
              <w:rPr>
                <w:rFonts w:ascii="华文楷体" w:eastAsia="华文楷体" w:hAnsi="华文楷体" w:hint="eastAsia"/>
                <w:kern w:val="0"/>
                <w:sz w:val="32"/>
                <w:szCs w:val="32"/>
              </w:rPr>
              <w:t>疑难问题、需求、建议、</w:t>
            </w:r>
            <w:proofErr w:type="gramStart"/>
            <w:r w:rsidRPr="005C2A65">
              <w:rPr>
                <w:rFonts w:ascii="华文楷体" w:eastAsia="华文楷体" w:hAnsi="华文楷体" w:hint="eastAsia"/>
                <w:kern w:val="0"/>
                <w:sz w:val="32"/>
                <w:szCs w:val="32"/>
              </w:rPr>
              <w:t>预邀请</w:t>
            </w:r>
            <w:proofErr w:type="gramEnd"/>
            <w:r w:rsidRPr="005C2A65">
              <w:rPr>
                <w:rFonts w:ascii="华文楷体" w:eastAsia="华文楷体" w:hAnsi="华文楷体" w:hint="eastAsia"/>
                <w:kern w:val="0"/>
                <w:sz w:val="32"/>
                <w:szCs w:val="32"/>
              </w:rPr>
              <w:t>单位或专家</w:t>
            </w:r>
          </w:p>
        </w:tc>
        <w:tc>
          <w:tcPr>
            <w:tcW w:w="3612" w:type="dxa"/>
            <w:vAlign w:val="bottom"/>
          </w:tcPr>
          <w:p w14:paraId="0176D31C"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r w:rsidRPr="005C2A65">
              <w:rPr>
                <w:rFonts w:ascii="华文楷体" w:eastAsia="华文楷体" w:hAnsi="华文楷体" w:hint="eastAsia"/>
                <w:kern w:val="0"/>
                <w:sz w:val="32"/>
                <w:szCs w:val="32"/>
              </w:rPr>
              <w:t>备注</w:t>
            </w:r>
          </w:p>
        </w:tc>
      </w:tr>
      <w:tr w:rsidR="004C3788" w:rsidRPr="00F91E47" w14:paraId="5E798682" w14:textId="77777777" w:rsidTr="00F92CC5">
        <w:tc>
          <w:tcPr>
            <w:tcW w:w="1509" w:type="dxa"/>
            <w:vAlign w:val="center"/>
          </w:tcPr>
          <w:p w14:paraId="3E9EB662"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9325" w:type="dxa"/>
            <w:vAlign w:val="center"/>
          </w:tcPr>
          <w:p w14:paraId="69C7B1C7"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3612" w:type="dxa"/>
            <w:vAlign w:val="center"/>
          </w:tcPr>
          <w:p w14:paraId="2CFC19E1"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r>
      <w:tr w:rsidR="004C3788" w:rsidRPr="00F91E47" w14:paraId="1B45A778" w14:textId="77777777" w:rsidTr="00F92CC5">
        <w:tc>
          <w:tcPr>
            <w:tcW w:w="1509" w:type="dxa"/>
            <w:vAlign w:val="center"/>
          </w:tcPr>
          <w:p w14:paraId="772A04C9"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9325" w:type="dxa"/>
            <w:vAlign w:val="center"/>
          </w:tcPr>
          <w:p w14:paraId="220691E0"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3612" w:type="dxa"/>
            <w:vAlign w:val="center"/>
          </w:tcPr>
          <w:p w14:paraId="711705C7"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r>
      <w:tr w:rsidR="004C3788" w:rsidRPr="00F91E47" w14:paraId="5FA37903" w14:textId="77777777" w:rsidTr="00F92CC5">
        <w:tc>
          <w:tcPr>
            <w:tcW w:w="1509" w:type="dxa"/>
            <w:vAlign w:val="center"/>
          </w:tcPr>
          <w:p w14:paraId="5A3669F4"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9325" w:type="dxa"/>
            <w:vAlign w:val="center"/>
          </w:tcPr>
          <w:p w14:paraId="748B9ACA"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3612" w:type="dxa"/>
            <w:vAlign w:val="center"/>
          </w:tcPr>
          <w:p w14:paraId="2ABE3FD4"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r>
      <w:tr w:rsidR="004C3788" w:rsidRPr="00F91E47" w14:paraId="20CD2A1A" w14:textId="77777777" w:rsidTr="00F92CC5">
        <w:tc>
          <w:tcPr>
            <w:tcW w:w="1509" w:type="dxa"/>
            <w:vAlign w:val="center"/>
          </w:tcPr>
          <w:p w14:paraId="1D664F7E"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9325" w:type="dxa"/>
            <w:vAlign w:val="center"/>
          </w:tcPr>
          <w:p w14:paraId="790461B9"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3612" w:type="dxa"/>
            <w:vAlign w:val="center"/>
          </w:tcPr>
          <w:p w14:paraId="3825E4F4"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r>
      <w:tr w:rsidR="004C3788" w:rsidRPr="00F91E47" w14:paraId="0605D9B3" w14:textId="77777777" w:rsidTr="00F92CC5">
        <w:tc>
          <w:tcPr>
            <w:tcW w:w="1509" w:type="dxa"/>
            <w:vAlign w:val="center"/>
          </w:tcPr>
          <w:p w14:paraId="79D4E987"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9325" w:type="dxa"/>
            <w:vAlign w:val="center"/>
          </w:tcPr>
          <w:p w14:paraId="780FE82F"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3612" w:type="dxa"/>
            <w:vAlign w:val="center"/>
          </w:tcPr>
          <w:p w14:paraId="154B54EE"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r>
      <w:tr w:rsidR="004C3788" w:rsidRPr="00F91E47" w14:paraId="45ECC90C" w14:textId="77777777" w:rsidTr="00F92CC5">
        <w:tc>
          <w:tcPr>
            <w:tcW w:w="1509" w:type="dxa"/>
            <w:vAlign w:val="center"/>
          </w:tcPr>
          <w:p w14:paraId="297D5416"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9325" w:type="dxa"/>
            <w:vAlign w:val="center"/>
          </w:tcPr>
          <w:p w14:paraId="480FA257"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3612" w:type="dxa"/>
            <w:vAlign w:val="center"/>
          </w:tcPr>
          <w:p w14:paraId="1AD3AEFC"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r>
      <w:tr w:rsidR="004C3788" w:rsidRPr="00F91E47" w14:paraId="52E59E9A" w14:textId="77777777" w:rsidTr="00F92CC5">
        <w:tc>
          <w:tcPr>
            <w:tcW w:w="1509" w:type="dxa"/>
            <w:vAlign w:val="center"/>
          </w:tcPr>
          <w:p w14:paraId="27E9A07C"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9325" w:type="dxa"/>
            <w:vAlign w:val="center"/>
          </w:tcPr>
          <w:p w14:paraId="48BE87B1"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c>
          <w:tcPr>
            <w:tcW w:w="3612" w:type="dxa"/>
            <w:vAlign w:val="center"/>
          </w:tcPr>
          <w:p w14:paraId="5068788D" w14:textId="77777777" w:rsidR="004C3788" w:rsidRPr="005C2A65" w:rsidRDefault="004C3788" w:rsidP="002F516E">
            <w:pPr>
              <w:spacing w:afterLines="100" w:after="240" w:line="400" w:lineRule="exact"/>
              <w:jc w:val="center"/>
              <w:rPr>
                <w:rFonts w:ascii="华文楷体" w:eastAsia="华文楷体" w:hAnsi="华文楷体"/>
                <w:kern w:val="0"/>
                <w:sz w:val="32"/>
                <w:szCs w:val="32"/>
              </w:rPr>
            </w:pPr>
          </w:p>
        </w:tc>
      </w:tr>
    </w:tbl>
    <w:p w14:paraId="7F469B2B" w14:textId="77777777" w:rsidR="005807F8" w:rsidRDefault="005807F8" w:rsidP="00DE75C8">
      <w:pPr>
        <w:spacing w:line="400" w:lineRule="exact"/>
        <w:rPr>
          <w:rFonts w:ascii="华文楷体" w:eastAsia="华文楷体" w:hAnsi="华文楷体"/>
          <w:kern w:val="0"/>
          <w:sz w:val="32"/>
          <w:szCs w:val="32"/>
        </w:rPr>
      </w:pPr>
    </w:p>
    <w:p w14:paraId="4E024A91" w14:textId="77777777" w:rsidR="004C3788" w:rsidRPr="005C2A65" w:rsidRDefault="004C3788" w:rsidP="00DE75C8">
      <w:pPr>
        <w:spacing w:line="400" w:lineRule="exact"/>
        <w:rPr>
          <w:rFonts w:ascii="华文楷体" w:eastAsia="华文楷体" w:hAnsi="华文楷体"/>
          <w:kern w:val="0"/>
          <w:sz w:val="32"/>
          <w:szCs w:val="32"/>
        </w:rPr>
      </w:pPr>
      <w:r w:rsidRPr="005C2A65">
        <w:rPr>
          <w:rFonts w:ascii="华文楷体" w:eastAsia="华文楷体" w:hAnsi="华文楷体" w:hint="eastAsia"/>
          <w:kern w:val="0"/>
          <w:sz w:val="32"/>
          <w:szCs w:val="32"/>
        </w:rPr>
        <w:t>备注：</w:t>
      </w:r>
      <w:r w:rsidRPr="005C2A65">
        <w:rPr>
          <w:rFonts w:ascii="华文楷体" w:eastAsia="华文楷体" w:hAnsi="华文楷体"/>
          <w:kern w:val="0"/>
          <w:sz w:val="32"/>
          <w:szCs w:val="32"/>
        </w:rPr>
        <w:t>1、此表复印有效；可附加详细机组型号等具体表格。</w:t>
      </w:r>
    </w:p>
    <w:p w14:paraId="48F38799" w14:textId="77777777" w:rsidR="00A73BDB" w:rsidRPr="005C2A65" w:rsidRDefault="004C3788" w:rsidP="00713739">
      <w:pPr>
        <w:spacing w:line="400" w:lineRule="exact"/>
        <w:ind w:firstLineChars="300" w:firstLine="960"/>
        <w:rPr>
          <w:rFonts w:ascii="华文楷体" w:eastAsia="华文楷体" w:hAnsi="华文楷体"/>
          <w:kern w:val="0"/>
          <w:sz w:val="32"/>
          <w:szCs w:val="32"/>
        </w:rPr>
      </w:pPr>
      <w:r w:rsidRPr="005C2A65">
        <w:rPr>
          <w:rFonts w:ascii="华文楷体" w:eastAsia="华文楷体" w:hAnsi="华文楷体"/>
          <w:kern w:val="0"/>
          <w:sz w:val="32"/>
          <w:szCs w:val="32"/>
        </w:rPr>
        <w:t>2、</w:t>
      </w:r>
      <w:r w:rsidR="00713739" w:rsidRPr="005C2A65">
        <w:rPr>
          <w:rFonts w:ascii="华文楷体" w:eastAsia="华文楷体" w:hAnsi="华文楷体" w:hint="eastAsia"/>
          <w:kern w:val="0"/>
          <w:sz w:val="32"/>
          <w:szCs w:val="32"/>
        </w:rPr>
        <w:t>此表请</w:t>
      </w:r>
      <w:r w:rsidR="00A73BDB" w:rsidRPr="005C2A65">
        <w:rPr>
          <w:rFonts w:ascii="华文楷体" w:eastAsia="华文楷体" w:hAnsi="华文楷体" w:hint="eastAsia"/>
          <w:kern w:val="0"/>
          <w:sz w:val="32"/>
          <w:szCs w:val="32"/>
        </w:rPr>
        <w:t>发至邮箱</w:t>
      </w:r>
      <w:r w:rsidR="00A73BDB" w:rsidRPr="00DB70CA">
        <w:rPr>
          <w:rFonts w:ascii="楷体" w:eastAsia="楷体" w:hAnsi="楷体"/>
          <w:kern w:val="0"/>
          <w:sz w:val="32"/>
          <w:szCs w:val="32"/>
        </w:rPr>
        <w:t>dlkjw@188.com</w:t>
      </w:r>
      <w:r w:rsidRPr="005C2A65">
        <w:rPr>
          <w:rFonts w:ascii="华文楷体" w:eastAsia="华文楷体" w:hAnsi="华文楷体" w:hint="eastAsia"/>
          <w:kern w:val="0"/>
          <w:sz w:val="32"/>
          <w:szCs w:val="32"/>
        </w:rPr>
        <w:t>。</w:t>
      </w:r>
    </w:p>
    <w:p w14:paraId="41A5DA24" w14:textId="77777777" w:rsidR="00713739" w:rsidRDefault="00713739">
      <w:pPr>
        <w:spacing w:line="400" w:lineRule="exact"/>
        <w:ind w:firstLineChars="300" w:firstLine="960"/>
        <w:rPr>
          <w:rFonts w:ascii="华文楷体" w:eastAsia="华文楷体" w:hAnsi="华文楷体"/>
          <w:kern w:val="0"/>
          <w:sz w:val="32"/>
          <w:szCs w:val="32"/>
        </w:rPr>
      </w:pPr>
    </w:p>
    <w:p w14:paraId="626CDE94" w14:textId="77777777" w:rsidR="00DD540F" w:rsidRDefault="00DD540F">
      <w:pPr>
        <w:spacing w:line="400" w:lineRule="exact"/>
        <w:ind w:firstLineChars="300" w:firstLine="960"/>
        <w:rPr>
          <w:rFonts w:ascii="华文楷体" w:eastAsia="华文楷体" w:hAnsi="华文楷体"/>
          <w:kern w:val="0"/>
          <w:sz w:val="32"/>
          <w:szCs w:val="32"/>
        </w:rPr>
      </w:pPr>
    </w:p>
    <w:p w14:paraId="74C07409" w14:textId="77777777" w:rsidR="00DD540F" w:rsidRDefault="00DD540F">
      <w:pPr>
        <w:spacing w:line="400" w:lineRule="exact"/>
        <w:ind w:firstLineChars="300" w:firstLine="960"/>
        <w:rPr>
          <w:rFonts w:ascii="华文楷体" w:eastAsia="华文楷体" w:hAnsi="华文楷体"/>
          <w:kern w:val="0"/>
          <w:sz w:val="32"/>
          <w:szCs w:val="32"/>
        </w:rPr>
      </w:pPr>
      <w:bookmarkStart w:id="0" w:name="_GoBack"/>
      <w:bookmarkEnd w:id="0"/>
    </w:p>
    <w:sectPr w:rsidR="00DD540F" w:rsidSect="00AF2AC1">
      <w:pgSz w:w="16838" w:h="11906" w:orient="landscape" w:code="9"/>
      <w:pgMar w:top="1077" w:right="1191" w:bottom="1077" w:left="119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53307" w14:textId="77777777" w:rsidR="00551071" w:rsidRDefault="00551071" w:rsidP="0057558C">
      <w:r>
        <w:separator/>
      </w:r>
    </w:p>
  </w:endnote>
  <w:endnote w:type="continuationSeparator" w:id="0">
    <w:p w14:paraId="5B38E785" w14:textId="77777777" w:rsidR="00551071" w:rsidRDefault="00551071" w:rsidP="0057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9898A" w14:textId="77777777" w:rsidR="00551071" w:rsidRDefault="00551071" w:rsidP="0057558C">
      <w:r>
        <w:separator/>
      </w:r>
    </w:p>
  </w:footnote>
  <w:footnote w:type="continuationSeparator" w:id="0">
    <w:p w14:paraId="0D5A42FF" w14:textId="77777777" w:rsidR="00551071" w:rsidRDefault="00551071" w:rsidP="00575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05E19"/>
    <w:multiLevelType w:val="hybridMultilevel"/>
    <w:tmpl w:val="A70C1022"/>
    <w:lvl w:ilvl="0" w:tplc="9E8E44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05C393D"/>
    <w:multiLevelType w:val="hybridMultilevel"/>
    <w:tmpl w:val="9CE2FFBA"/>
    <w:lvl w:ilvl="0" w:tplc="50B4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54B1BDF"/>
    <w:multiLevelType w:val="hybridMultilevel"/>
    <w:tmpl w:val="9CE2FFBA"/>
    <w:lvl w:ilvl="0" w:tplc="50B4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1FD205F"/>
    <w:multiLevelType w:val="hybridMultilevel"/>
    <w:tmpl w:val="07C2DDCE"/>
    <w:lvl w:ilvl="0" w:tplc="0409000F">
      <w:start w:val="1"/>
      <w:numFmt w:val="decimal"/>
      <w:lvlText w:val="%1."/>
      <w:lvlJc w:val="left"/>
      <w:pPr>
        <w:ind w:left="525"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3D40438"/>
    <w:multiLevelType w:val="hybridMultilevel"/>
    <w:tmpl w:val="FFE24DDE"/>
    <w:lvl w:ilvl="0" w:tplc="77289C14">
      <w:start w:val="1"/>
      <w:numFmt w:val="japaneseCounting"/>
      <w:lvlText w:val="%1、"/>
      <w:lvlJc w:val="left"/>
      <w:pPr>
        <w:ind w:left="720" w:hanging="720"/>
      </w:pPr>
      <w:rPr>
        <w:rFonts w:hint="default"/>
      </w:rPr>
    </w:lvl>
    <w:lvl w:ilvl="1" w:tplc="0409000F">
      <w:start w:val="1"/>
      <w:numFmt w:val="decimal"/>
      <w:lvlText w:val="%2."/>
      <w:lvlJc w:val="left"/>
      <w:pPr>
        <w:ind w:left="1146"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7253A70"/>
    <w:multiLevelType w:val="hybridMultilevel"/>
    <w:tmpl w:val="9CE2FFBA"/>
    <w:lvl w:ilvl="0" w:tplc="50B4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ECD62C5"/>
    <w:multiLevelType w:val="hybridMultilevel"/>
    <w:tmpl w:val="F788BF5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20"/>
    <w:rsid w:val="00000CFF"/>
    <w:rsid w:val="000010BE"/>
    <w:rsid w:val="00001CE3"/>
    <w:rsid w:val="0000290F"/>
    <w:rsid w:val="00002B7C"/>
    <w:rsid w:val="00003C55"/>
    <w:rsid w:val="00010FCB"/>
    <w:rsid w:val="00013324"/>
    <w:rsid w:val="0001381F"/>
    <w:rsid w:val="00013A14"/>
    <w:rsid w:val="000145D3"/>
    <w:rsid w:val="00024BE5"/>
    <w:rsid w:val="000257F0"/>
    <w:rsid w:val="00030365"/>
    <w:rsid w:val="0003330F"/>
    <w:rsid w:val="000360D0"/>
    <w:rsid w:val="000419AB"/>
    <w:rsid w:val="00041C28"/>
    <w:rsid w:val="000437D5"/>
    <w:rsid w:val="0004482B"/>
    <w:rsid w:val="000458AC"/>
    <w:rsid w:val="00047B4A"/>
    <w:rsid w:val="00047D6D"/>
    <w:rsid w:val="00051096"/>
    <w:rsid w:val="000530AD"/>
    <w:rsid w:val="000538A4"/>
    <w:rsid w:val="00053F34"/>
    <w:rsid w:val="000546D8"/>
    <w:rsid w:val="0005552D"/>
    <w:rsid w:val="0005592C"/>
    <w:rsid w:val="00057B2B"/>
    <w:rsid w:val="00057E5F"/>
    <w:rsid w:val="00060614"/>
    <w:rsid w:val="0006163E"/>
    <w:rsid w:val="000627C7"/>
    <w:rsid w:val="00063852"/>
    <w:rsid w:val="00065B7E"/>
    <w:rsid w:val="000666E5"/>
    <w:rsid w:val="00066BEA"/>
    <w:rsid w:val="000706C8"/>
    <w:rsid w:val="00071D73"/>
    <w:rsid w:val="00075157"/>
    <w:rsid w:val="00076075"/>
    <w:rsid w:val="000763AB"/>
    <w:rsid w:val="000768C7"/>
    <w:rsid w:val="0007780E"/>
    <w:rsid w:val="00083508"/>
    <w:rsid w:val="000839C2"/>
    <w:rsid w:val="00085E74"/>
    <w:rsid w:val="00086E95"/>
    <w:rsid w:val="00087A22"/>
    <w:rsid w:val="000900A1"/>
    <w:rsid w:val="00091F81"/>
    <w:rsid w:val="00092A80"/>
    <w:rsid w:val="00092D03"/>
    <w:rsid w:val="00094ABA"/>
    <w:rsid w:val="00095023"/>
    <w:rsid w:val="00097F3E"/>
    <w:rsid w:val="000A336D"/>
    <w:rsid w:val="000A3849"/>
    <w:rsid w:val="000A6B62"/>
    <w:rsid w:val="000A77E0"/>
    <w:rsid w:val="000A7AC5"/>
    <w:rsid w:val="000B12DC"/>
    <w:rsid w:val="000B2482"/>
    <w:rsid w:val="000B31A4"/>
    <w:rsid w:val="000B5240"/>
    <w:rsid w:val="000B5387"/>
    <w:rsid w:val="000C07AE"/>
    <w:rsid w:val="000C1415"/>
    <w:rsid w:val="000C178F"/>
    <w:rsid w:val="000D091A"/>
    <w:rsid w:val="000D272B"/>
    <w:rsid w:val="000D3FB7"/>
    <w:rsid w:val="000D45D3"/>
    <w:rsid w:val="000D53C3"/>
    <w:rsid w:val="000E13FB"/>
    <w:rsid w:val="000E197B"/>
    <w:rsid w:val="000E6ABC"/>
    <w:rsid w:val="000F0251"/>
    <w:rsid w:val="000F0A47"/>
    <w:rsid w:val="000F1B4A"/>
    <w:rsid w:val="000F29FB"/>
    <w:rsid w:val="000F36AD"/>
    <w:rsid w:val="000F3A2C"/>
    <w:rsid w:val="00101E29"/>
    <w:rsid w:val="001042A0"/>
    <w:rsid w:val="00105CBC"/>
    <w:rsid w:val="00110C31"/>
    <w:rsid w:val="00113A4F"/>
    <w:rsid w:val="0011447E"/>
    <w:rsid w:val="00116C56"/>
    <w:rsid w:val="00124CE1"/>
    <w:rsid w:val="001258CC"/>
    <w:rsid w:val="00130291"/>
    <w:rsid w:val="0013197F"/>
    <w:rsid w:val="00133C54"/>
    <w:rsid w:val="001345D3"/>
    <w:rsid w:val="001363CE"/>
    <w:rsid w:val="00145A3A"/>
    <w:rsid w:val="00152373"/>
    <w:rsid w:val="00152E77"/>
    <w:rsid w:val="00156EC2"/>
    <w:rsid w:val="00157DF0"/>
    <w:rsid w:val="00161B99"/>
    <w:rsid w:val="001663EE"/>
    <w:rsid w:val="00170C12"/>
    <w:rsid w:val="00171161"/>
    <w:rsid w:val="00173DBB"/>
    <w:rsid w:val="00174640"/>
    <w:rsid w:val="00182742"/>
    <w:rsid w:val="00182BD7"/>
    <w:rsid w:val="00182C4C"/>
    <w:rsid w:val="00183983"/>
    <w:rsid w:val="00185811"/>
    <w:rsid w:val="00186742"/>
    <w:rsid w:val="001870B1"/>
    <w:rsid w:val="00187BEA"/>
    <w:rsid w:val="00190C02"/>
    <w:rsid w:val="00194F49"/>
    <w:rsid w:val="00197C9E"/>
    <w:rsid w:val="00197CB1"/>
    <w:rsid w:val="00197D00"/>
    <w:rsid w:val="001A02B0"/>
    <w:rsid w:val="001A0E48"/>
    <w:rsid w:val="001A13E5"/>
    <w:rsid w:val="001A21DE"/>
    <w:rsid w:val="001A407A"/>
    <w:rsid w:val="001A43CA"/>
    <w:rsid w:val="001A4E29"/>
    <w:rsid w:val="001A5476"/>
    <w:rsid w:val="001A5E97"/>
    <w:rsid w:val="001A736E"/>
    <w:rsid w:val="001B217C"/>
    <w:rsid w:val="001B25BD"/>
    <w:rsid w:val="001B3B45"/>
    <w:rsid w:val="001B3D8E"/>
    <w:rsid w:val="001B5245"/>
    <w:rsid w:val="001B6B91"/>
    <w:rsid w:val="001C099E"/>
    <w:rsid w:val="001C11E8"/>
    <w:rsid w:val="001C1778"/>
    <w:rsid w:val="001C1EEE"/>
    <w:rsid w:val="001C29FE"/>
    <w:rsid w:val="001C2D1A"/>
    <w:rsid w:val="001C35A1"/>
    <w:rsid w:val="001C43C0"/>
    <w:rsid w:val="001C563E"/>
    <w:rsid w:val="001C59B3"/>
    <w:rsid w:val="001C61C0"/>
    <w:rsid w:val="001C6521"/>
    <w:rsid w:val="001C6E0D"/>
    <w:rsid w:val="001D146D"/>
    <w:rsid w:val="001D33EB"/>
    <w:rsid w:val="001D3EE2"/>
    <w:rsid w:val="001D3FF1"/>
    <w:rsid w:val="001E0BE8"/>
    <w:rsid w:val="001E309E"/>
    <w:rsid w:val="001E380D"/>
    <w:rsid w:val="001E4340"/>
    <w:rsid w:val="001E7108"/>
    <w:rsid w:val="001E7A02"/>
    <w:rsid w:val="001F42CC"/>
    <w:rsid w:val="002018A7"/>
    <w:rsid w:val="002031E0"/>
    <w:rsid w:val="002038E6"/>
    <w:rsid w:val="00203911"/>
    <w:rsid w:val="00205DA1"/>
    <w:rsid w:val="0020725D"/>
    <w:rsid w:val="0020740D"/>
    <w:rsid w:val="00213090"/>
    <w:rsid w:val="0021535A"/>
    <w:rsid w:val="00216229"/>
    <w:rsid w:val="0021694E"/>
    <w:rsid w:val="00221A7D"/>
    <w:rsid w:val="00221D61"/>
    <w:rsid w:val="002223AC"/>
    <w:rsid w:val="00222C24"/>
    <w:rsid w:val="00222C71"/>
    <w:rsid w:val="00222FFA"/>
    <w:rsid w:val="00223320"/>
    <w:rsid w:val="0022351F"/>
    <w:rsid w:val="00224BC3"/>
    <w:rsid w:val="0022649D"/>
    <w:rsid w:val="00230EBA"/>
    <w:rsid w:val="002312AB"/>
    <w:rsid w:val="00232CFD"/>
    <w:rsid w:val="0023323A"/>
    <w:rsid w:val="00233760"/>
    <w:rsid w:val="00233BFA"/>
    <w:rsid w:val="00236654"/>
    <w:rsid w:val="0023737B"/>
    <w:rsid w:val="002404A0"/>
    <w:rsid w:val="00242C2A"/>
    <w:rsid w:val="0024643B"/>
    <w:rsid w:val="00247E14"/>
    <w:rsid w:val="00252642"/>
    <w:rsid w:val="00252C4B"/>
    <w:rsid w:val="00254382"/>
    <w:rsid w:val="002569A1"/>
    <w:rsid w:val="002622E5"/>
    <w:rsid w:val="0026315A"/>
    <w:rsid w:val="0026361D"/>
    <w:rsid w:val="00263DA6"/>
    <w:rsid w:val="002640B1"/>
    <w:rsid w:val="0026413E"/>
    <w:rsid w:val="00264FBB"/>
    <w:rsid w:val="00265720"/>
    <w:rsid w:val="00265E5C"/>
    <w:rsid w:val="00266723"/>
    <w:rsid w:val="00270374"/>
    <w:rsid w:val="00271DD5"/>
    <w:rsid w:val="00272568"/>
    <w:rsid w:val="00272912"/>
    <w:rsid w:val="00275D02"/>
    <w:rsid w:val="00276512"/>
    <w:rsid w:val="00277B71"/>
    <w:rsid w:val="00277DF6"/>
    <w:rsid w:val="00280AAA"/>
    <w:rsid w:val="00281F2F"/>
    <w:rsid w:val="00283B5A"/>
    <w:rsid w:val="002869E6"/>
    <w:rsid w:val="00292035"/>
    <w:rsid w:val="00293E0D"/>
    <w:rsid w:val="00295204"/>
    <w:rsid w:val="0029589B"/>
    <w:rsid w:val="002A241E"/>
    <w:rsid w:val="002A4079"/>
    <w:rsid w:val="002A4891"/>
    <w:rsid w:val="002B02EF"/>
    <w:rsid w:val="002B15F6"/>
    <w:rsid w:val="002B17CE"/>
    <w:rsid w:val="002B277E"/>
    <w:rsid w:val="002B2845"/>
    <w:rsid w:val="002B37D8"/>
    <w:rsid w:val="002B4A0D"/>
    <w:rsid w:val="002C46B4"/>
    <w:rsid w:val="002C4762"/>
    <w:rsid w:val="002C5BC5"/>
    <w:rsid w:val="002C6ACF"/>
    <w:rsid w:val="002D18ED"/>
    <w:rsid w:val="002D2856"/>
    <w:rsid w:val="002D348E"/>
    <w:rsid w:val="002D68EF"/>
    <w:rsid w:val="002D698B"/>
    <w:rsid w:val="002D7198"/>
    <w:rsid w:val="002D746F"/>
    <w:rsid w:val="002E4C6F"/>
    <w:rsid w:val="002E6AED"/>
    <w:rsid w:val="002E7DF6"/>
    <w:rsid w:val="002F170E"/>
    <w:rsid w:val="002F23F8"/>
    <w:rsid w:val="002F2CB5"/>
    <w:rsid w:val="002F33CD"/>
    <w:rsid w:val="002F55A9"/>
    <w:rsid w:val="002F6AFE"/>
    <w:rsid w:val="002F75A1"/>
    <w:rsid w:val="00300B41"/>
    <w:rsid w:val="00301739"/>
    <w:rsid w:val="003058BD"/>
    <w:rsid w:val="00305B03"/>
    <w:rsid w:val="00306E72"/>
    <w:rsid w:val="0031090C"/>
    <w:rsid w:val="00313113"/>
    <w:rsid w:val="003135A0"/>
    <w:rsid w:val="0031556C"/>
    <w:rsid w:val="00317528"/>
    <w:rsid w:val="00317CA9"/>
    <w:rsid w:val="0032064D"/>
    <w:rsid w:val="00320CEF"/>
    <w:rsid w:val="00321623"/>
    <w:rsid w:val="00323E3C"/>
    <w:rsid w:val="0032449A"/>
    <w:rsid w:val="003256CF"/>
    <w:rsid w:val="00326A07"/>
    <w:rsid w:val="0032708C"/>
    <w:rsid w:val="00327724"/>
    <w:rsid w:val="0033035A"/>
    <w:rsid w:val="0033125D"/>
    <w:rsid w:val="00331C8C"/>
    <w:rsid w:val="0033628C"/>
    <w:rsid w:val="0033790A"/>
    <w:rsid w:val="0034066B"/>
    <w:rsid w:val="003428B8"/>
    <w:rsid w:val="00343806"/>
    <w:rsid w:val="0034473F"/>
    <w:rsid w:val="003471C9"/>
    <w:rsid w:val="0035083E"/>
    <w:rsid w:val="003520A0"/>
    <w:rsid w:val="0035226C"/>
    <w:rsid w:val="00352900"/>
    <w:rsid w:val="003562AF"/>
    <w:rsid w:val="00363B99"/>
    <w:rsid w:val="00364D46"/>
    <w:rsid w:val="0036768B"/>
    <w:rsid w:val="00371096"/>
    <w:rsid w:val="00371EEF"/>
    <w:rsid w:val="003747A3"/>
    <w:rsid w:val="00375D5C"/>
    <w:rsid w:val="00383329"/>
    <w:rsid w:val="0038338F"/>
    <w:rsid w:val="00384C5B"/>
    <w:rsid w:val="00386097"/>
    <w:rsid w:val="00387E2F"/>
    <w:rsid w:val="00392292"/>
    <w:rsid w:val="00393B54"/>
    <w:rsid w:val="00393DBB"/>
    <w:rsid w:val="00394FE6"/>
    <w:rsid w:val="003A124F"/>
    <w:rsid w:val="003A4BE7"/>
    <w:rsid w:val="003A50EE"/>
    <w:rsid w:val="003A5CB2"/>
    <w:rsid w:val="003B431B"/>
    <w:rsid w:val="003B61EE"/>
    <w:rsid w:val="003B6466"/>
    <w:rsid w:val="003B6A57"/>
    <w:rsid w:val="003C2B89"/>
    <w:rsid w:val="003C3281"/>
    <w:rsid w:val="003C3AF0"/>
    <w:rsid w:val="003C3C17"/>
    <w:rsid w:val="003C3E15"/>
    <w:rsid w:val="003C485B"/>
    <w:rsid w:val="003C7683"/>
    <w:rsid w:val="003C77A6"/>
    <w:rsid w:val="003D1837"/>
    <w:rsid w:val="003D43DB"/>
    <w:rsid w:val="003D56A8"/>
    <w:rsid w:val="003E30F7"/>
    <w:rsid w:val="003E3A07"/>
    <w:rsid w:val="003E49BC"/>
    <w:rsid w:val="003E4F3E"/>
    <w:rsid w:val="003E5B17"/>
    <w:rsid w:val="003E6D40"/>
    <w:rsid w:val="003E75AF"/>
    <w:rsid w:val="003F1D31"/>
    <w:rsid w:val="003F4ADF"/>
    <w:rsid w:val="003F5017"/>
    <w:rsid w:val="003F6130"/>
    <w:rsid w:val="003F7DFB"/>
    <w:rsid w:val="00401468"/>
    <w:rsid w:val="0040270B"/>
    <w:rsid w:val="00402D95"/>
    <w:rsid w:val="004072AF"/>
    <w:rsid w:val="0041006B"/>
    <w:rsid w:val="00412116"/>
    <w:rsid w:val="004145F1"/>
    <w:rsid w:val="0042081B"/>
    <w:rsid w:val="00420FF8"/>
    <w:rsid w:val="004224A4"/>
    <w:rsid w:val="0042779B"/>
    <w:rsid w:val="00427DE8"/>
    <w:rsid w:val="00430444"/>
    <w:rsid w:val="00431967"/>
    <w:rsid w:val="00432932"/>
    <w:rsid w:val="00433AB6"/>
    <w:rsid w:val="0043519B"/>
    <w:rsid w:val="0043689A"/>
    <w:rsid w:val="00441CD8"/>
    <w:rsid w:val="00442039"/>
    <w:rsid w:val="00446682"/>
    <w:rsid w:val="00446863"/>
    <w:rsid w:val="00446982"/>
    <w:rsid w:val="00447030"/>
    <w:rsid w:val="004523ED"/>
    <w:rsid w:val="004555BD"/>
    <w:rsid w:val="00456353"/>
    <w:rsid w:val="004575C7"/>
    <w:rsid w:val="0046022A"/>
    <w:rsid w:val="00460C0C"/>
    <w:rsid w:val="00461245"/>
    <w:rsid w:val="00461274"/>
    <w:rsid w:val="00461878"/>
    <w:rsid w:val="00464157"/>
    <w:rsid w:val="00467672"/>
    <w:rsid w:val="00467C43"/>
    <w:rsid w:val="00467D90"/>
    <w:rsid w:val="00470225"/>
    <w:rsid w:val="004720EE"/>
    <w:rsid w:val="00472809"/>
    <w:rsid w:val="00474884"/>
    <w:rsid w:val="004779CD"/>
    <w:rsid w:val="00480124"/>
    <w:rsid w:val="00481D59"/>
    <w:rsid w:val="004823EA"/>
    <w:rsid w:val="00483950"/>
    <w:rsid w:val="004850EA"/>
    <w:rsid w:val="00485408"/>
    <w:rsid w:val="004902C0"/>
    <w:rsid w:val="00494636"/>
    <w:rsid w:val="00494AE7"/>
    <w:rsid w:val="00494E3E"/>
    <w:rsid w:val="00495BAE"/>
    <w:rsid w:val="0049661D"/>
    <w:rsid w:val="004A11FC"/>
    <w:rsid w:val="004A359A"/>
    <w:rsid w:val="004A3835"/>
    <w:rsid w:val="004A459A"/>
    <w:rsid w:val="004A5256"/>
    <w:rsid w:val="004A6625"/>
    <w:rsid w:val="004B09CB"/>
    <w:rsid w:val="004B4CCF"/>
    <w:rsid w:val="004B5139"/>
    <w:rsid w:val="004B5BEC"/>
    <w:rsid w:val="004B608A"/>
    <w:rsid w:val="004B6225"/>
    <w:rsid w:val="004B6A5E"/>
    <w:rsid w:val="004C017E"/>
    <w:rsid w:val="004C0324"/>
    <w:rsid w:val="004C0969"/>
    <w:rsid w:val="004C09C5"/>
    <w:rsid w:val="004C11BA"/>
    <w:rsid w:val="004C3788"/>
    <w:rsid w:val="004C4198"/>
    <w:rsid w:val="004C4346"/>
    <w:rsid w:val="004C6E8C"/>
    <w:rsid w:val="004C7BFC"/>
    <w:rsid w:val="004D1CDB"/>
    <w:rsid w:val="004D4312"/>
    <w:rsid w:val="004D52D1"/>
    <w:rsid w:val="004E0EDD"/>
    <w:rsid w:val="004E6515"/>
    <w:rsid w:val="004F0FAD"/>
    <w:rsid w:val="004F1FF6"/>
    <w:rsid w:val="004F34E5"/>
    <w:rsid w:val="004F3C77"/>
    <w:rsid w:val="004F7F9D"/>
    <w:rsid w:val="005028A8"/>
    <w:rsid w:val="00502C3A"/>
    <w:rsid w:val="00502FED"/>
    <w:rsid w:val="00503A38"/>
    <w:rsid w:val="0050442A"/>
    <w:rsid w:val="00504CAB"/>
    <w:rsid w:val="00505826"/>
    <w:rsid w:val="00506195"/>
    <w:rsid w:val="00510089"/>
    <w:rsid w:val="005117CF"/>
    <w:rsid w:val="00511E18"/>
    <w:rsid w:val="00513A1D"/>
    <w:rsid w:val="00516FDF"/>
    <w:rsid w:val="005179E6"/>
    <w:rsid w:val="00517B1F"/>
    <w:rsid w:val="00517EF0"/>
    <w:rsid w:val="005218FA"/>
    <w:rsid w:val="00521E10"/>
    <w:rsid w:val="00525D17"/>
    <w:rsid w:val="00526F46"/>
    <w:rsid w:val="0052744F"/>
    <w:rsid w:val="0053015B"/>
    <w:rsid w:val="00530EF9"/>
    <w:rsid w:val="005338C7"/>
    <w:rsid w:val="00534F02"/>
    <w:rsid w:val="00535430"/>
    <w:rsid w:val="00537082"/>
    <w:rsid w:val="00542E04"/>
    <w:rsid w:val="005437AB"/>
    <w:rsid w:val="005438D7"/>
    <w:rsid w:val="0054441A"/>
    <w:rsid w:val="005457CC"/>
    <w:rsid w:val="00545A8D"/>
    <w:rsid w:val="00547510"/>
    <w:rsid w:val="00551071"/>
    <w:rsid w:val="00552A1F"/>
    <w:rsid w:val="00553EDF"/>
    <w:rsid w:val="00554C80"/>
    <w:rsid w:val="0055619E"/>
    <w:rsid w:val="00557270"/>
    <w:rsid w:val="0055764C"/>
    <w:rsid w:val="0056179E"/>
    <w:rsid w:val="0056185F"/>
    <w:rsid w:val="00562C9E"/>
    <w:rsid w:val="00567C9E"/>
    <w:rsid w:val="00571477"/>
    <w:rsid w:val="00571E3C"/>
    <w:rsid w:val="005720CD"/>
    <w:rsid w:val="0057558C"/>
    <w:rsid w:val="00575653"/>
    <w:rsid w:val="00575A82"/>
    <w:rsid w:val="00576404"/>
    <w:rsid w:val="005804AE"/>
    <w:rsid w:val="005807F8"/>
    <w:rsid w:val="005818EC"/>
    <w:rsid w:val="00581FDA"/>
    <w:rsid w:val="0058272C"/>
    <w:rsid w:val="00583A64"/>
    <w:rsid w:val="00584D91"/>
    <w:rsid w:val="00585C9B"/>
    <w:rsid w:val="00586A64"/>
    <w:rsid w:val="00592C36"/>
    <w:rsid w:val="0059736F"/>
    <w:rsid w:val="005A203A"/>
    <w:rsid w:val="005A3929"/>
    <w:rsid w:val="005A5827"/>
    <w:rsid w:val="005A7E52"/>
    <w:rsid w:val="005B50D2"/>
    <w:rsid w:val="005B67AF"/>
    <w:rsid w:val="005B761D"/>
    <w:rsid w:val="005C1202"/>
    <w:rsid w:val="005C18A6"/>
    <w:rsid w:val="005C24B2"/>
    <w:rsid w:val="005C2A65"/>
    <w:rsid w:val="005C2B47"/>
    <w:rsid w:val="005C2CB6"/>
    <w:rsid w:val="005C7A35"/>
    <w:rsid w:val="005D015B"/>
    <w:rsid w:val="005D0731"/>
    <w:rsid w:val="005D0A53"/>
    <w:rsid w:val="005D1770"/>
    <w:rsid w:val="005D2DCC"/>
    <w:rsid w:val="005D343C"/>
    <w:rsid w:val="005D4540"/>
    <w:rsid w:val="005D6803"/>
    <w:rsid w:val="005D7AE6"/>
    <w:rsid w:val="005E127B"/>
    <w:rsid w:val="005E142A"/>
    <w:rsid w:val="005E1E73"/>
    <w:rsid w:val="005E21FD"/>
    <w:rsid w:val="005E2DA5"/>
    <w:rsid w:val="005E4889"/>
    <w:rsid w:val="005E540D"/>
    <w:rsid w:val="005E6003"/>
    <w:rsid w:val="005E76A4"/>
    <w:rsid w:val="005F1CC1"/>
    <w:rsid w:val="005F2600"/>
    <w:rsid w:val="005F2A94"/>
    <w:rsid w:val="005F3398"/>
    <w:rsid w:val="005F3DB7"/>
    <w:rsid w:val="005F40D3"/>
    <w:rsid w:val="005F62F5"/>
    <w:rsid w:val="005F7BEC"/>
    <w:rsid w:val="006009EF"/>
    <w:rsid w:val="00600FB9"/>
    <w:rsid w:val="0060210C"/>
    <w:rsid w:val="00602203"/>
    <w:rsid w:val="006028F7"/>
    <w:rsid w:val="00602E7E"/>
    <w:rsid w:val="00602F63"/>
    <w:rsid w:val="00604950"/>
    <w:rsid w:val="00604958"/>
    <w:rsid w:val="00604DB9"/>
    <w:rsid w:val="00606B8F"/>
    <w:rsid w:val="006074B3"/>
    <w:rsid w:val="00610F5E"/>
    <w:rsid w:val="00614EF5"/>
    <w:rsid w:val="00615894"/>
    <w:rsid w:val="006177BB"/>
    <w:rsid w:val="006200B2"/>
    <w:rsid w:val="00620364"/>
    <w:rsid w:val="006212F2"/>
    <w:rsid w:val="00621ED6"/>
    <w:rsid w:val="006230E3"/>
    <w:rsid w:val="00623903"/>
    <w:rsid w:val="00625115"/>
    <w:rsid w:val="00625D6F"/>
    <w:rsid w:val="006263FD"/>
    <w:rsid w:val="0063134E"/>
    <w:rsid w:val="00632452"/>
    <w:rsid w:val="00632B19"/>
    <w:rsid w:val="00635046"/>
    <w:rsid w:val="00636CB7"/>
    <w:rsid w:val="00637091"/>
    <w:rsid w:val="00637428"/>
    <w:rsid w:val="0063792A"/>
    <w:rsid w:val="006401DF"/>
    <w:rsid w:val="006408E8"/>
    <w:rsid w:val="006412A1"/>
    <w:rsid w:val="0064178A"/>
    <w:rsid w:val="00641CF2"/>
    <w:rsid w:val="0064224A"/>
    <w:rsid w:val="00642831"/>
    <w:rsid w:val="006433DF"/>
    <w:rsid w:val="006441C4"/>
    <w:rsid w:val="00644CAE"/>
    <w:rsid w:val="00646CBD"/>
    <w:rsid w:val="006523AE"/>
    <w:rsid w:val="00655690"/>
    <w:rsid w:val="00656215"/>
    <w:rsid w:val="006608F0"/>
    <w:rsid w:val="00661023"/>
    <w:rsid w:val="006619ED"/>
    <w:rsid w:val="00661A3E"/>
    <w:rsid w:val="00662C05"/>
    <w:rsid w:val="006702D6"/>
    <w:rsid w:val="00670AC1"/>
    <w:rsid w:val="00671C9B"/>
    <w:rsid w:val="00671D5D"/>
    <w:rsid w:val="00672878"/>
    <w:rsid w:val="00672AE1"/>
    <w:rsid w:val="00674716"/>
    <w:rsid w:val="00676B57"/>
    <w:rsid w:val="00681BA9"/>
    <w:rsid w:val="006822E4"/>
    <w:rsid w:val="006836DD"/>
    <w:rsid w:val="00690C89"/>
    <w:rsid w:val="00697E88"/>
    <w:rsid w:val="006A2332"/>
    <w:rsid w:val="006A2941"/>
    <w:rsid w:val="006A50C2"/>
    <w:rsid w:val="006A5860"/>
    <w:rsid w:val="006A6145"/>
    <w:rsid w:val="006B084E"/>
    <w:rsid w:val="006B4FDF"/>
    <w:rsid w:val="006B5A75"/>
    <w:rsid w:val="006B6370"/>
    <w:rsid w:val="006B67CA"/>
    <w:rsid w:val="006B76B8"/>
    <w:rsid w:val="006B7A30"/>
    <w:rsid w:val="006C09B7"/>
    <w:rsid w:val="006C1060"/>
    <w:rsid w:val="006C1142"/>
    <w:rsid w:val="006C5600"/>
    <w:rsid w:val="006D0597"/>
    <w:rsid w:val="006D1E90"/>
    <w:rsid w:val="006D2B53"/>
    <w:rsid w:val="006D2BB5"/>
    <w:rsid w:val="006D4AD4"/>
    <w:rsid w:val="006D77D6"/>
    <w:rsid w:val="006E1B28"/>
    <w:rsid w:val="006E3D13"/>
    <w:rsid w:val="006E5949"/>
    <w:rsid w:val="006E770E"/>
    <w:rsid w:val="006F313E"/>
    <w:rsid w:val="006F3742"/>
    <w:rsid w:val="006F4BFF"/>
    <w:rsid w:val="006F5C91"/>
    <w:rsid w:val="006F5FAA"/>
    <w:rsid w:val="006F7673"/>
    <w:rsid w:val="006F7D9A"/>
    <w:rsid w:val="00700067"/>
    <w:rsid w:val="00700A7E"/>
    <w:rsid w:val="00700B6E"/>
    <w:rsid w:val="00703054"/>
    <w:rsid w:val="00705CA1"/>
    <w:rsid w:val="00706A79"/>
    <w:rsid w:val="007071F2"/>
    <w:rsid w:val="007109C5"/>
    <w:rsid w:val="00710C45"/>
    <w:rsid w:val="00710E08"/>
    <w:rsid w:val="00711107"/>
    <w:rsid w:val="00711987"/>
    <w:rsid w:val="00712087"/>
    <w:rsid w:val="00713739"/>
    <w:rsid w:val="00714AE8"/>
    <w:rsid w:val="00715766"/>
    <w:rsid w:val="00716335"/>
    <w:rsid w:val="00717981"/>
    <w:rsid w:val="00722B97"/>
    <w:rsid w:val="00730BB1"/>
    <w:rsid w:val="00731132"/>
    <w:rsid w:val="0073143B"/>
    <w:rsid w:val="00733FFD"/>
    <w:rsid w:val="007356DE"/>
    <w:rsid w:val="00736565"/>
    <w:rsid w:val="00736BBD"/>
    <w:rsid w:val="007419CF"/>
    <w:rsid w:val="007427EA"/>
    <w:rsid w:val="00743355"/>
    <w:rsid w:val="00743C06"/>
    <w:rsid w:val="007441C0"/>
    <w:rsid w:val="0074467E"/>
    <w:rsid w:val="007510B3"/>
    <w:rsid w:val="00755EDE"/>
    <w:rsid w:val="007561FA"/>
    <w:rsid w:val="00756846"/>
    <w:rsid w:val="00757448"/>
    <w:rsid w:val="00761668"/>
    <w:rsid w:val="00762B27"/>
    <w:rsid w:val="00765DEB"/>
    <w:rsid w:val="00766E82"/>
    <w:rsid w:val="007701D9"/>
    <w:rsid w:val="0077035F"/>
    <w:rsid w:val="00771340"/>
    <w:rsid w:val="00772A5B"/>
    <w:rsid w:val="00773D75"/>
    <w:rsid w:val="00773EF4"/>
    <w:rsid w:val="00774502"/>
    <w:rsid w:val="0077483B"/>
    <w:rsid w:val="00774895"/>
    <w:rsid w:val="00776027"/>
    <w:rsid w:val="00776810"/>
    <w:rsid w:val="0077698A"/>
    <w:rsid w:val="00777816"/>
    <w:rsid w:val="00780FDD"/>
    <w:rsid w:val="00781D15"/>
    <w:rsid w:val="00782454"/>
    <w:rsid w:val="007824A0"/>
    <w:rsid w:val="00784D18"/>
    <w:rsid w:val="007850EF"/>
    <w:rsid w:val="007872DD"/>
    <w:rsid w:val="00790A66"/>
    <w:rsid w:val="00790C88"/>
    <w:rsid w:val="00791C81"/>
    <w:rsid w:val="00793B68"/>
    <w:rsid w:val="00793F73"/>
    <w:rsid w:val="007946B3"/>
    <w:rsid w:val="00795F3A"/>
    <w:rsid w:val="007961F9"/>
    <w:rsid w:val="00796227"/>
    <w:rsid w:val="00796B38"/>
    <w:rsid w:val="0079782D"/>
    <w:rsid w:val="007A2339"/>
    <w:rsid w:val="007A3C42"/>
    <w:rsid w:val="007A4E26"/>
    <w:rsid w:val="007A548B"/>
    <w:rsid w:val="007A79EE"/>
    <w:rsid w:val="007A79FE"/>
    <w:rsid w:val="007A7E00"/>
    <w:rsid w:val="007B29AD"/>
    <w:rsid w:val="007B3618"/>
    <w:rsid w:val="007B3967"/>
    <w:rsid w:val="007B42C0"/>
    <w:rsid w:val="007B4452"/>
    <w:rsid w:val="007B468C"/>
    <w:rsid w:val="007B49A2"/>
    <w:rsid w:val="007B78E0"/>
    <w:rsid w:val="007C0D19"/>
    <w:rsid w:val="007C32DE"/>
    <w:rsid w:val="007C336C"/>
    <w:rsid w:val="007C405E"/>
    <w:rsid w:val="007C68AE"/>
    <w:rsid w:val="007D11E4"/>
    <w:rsid w:val="007D1FC5"/>
    <w:rsid w:val="007D2CE1"/>
    <w:rsid w:val="007D3CB2"/>
    <w:rsid w:val="007D3D32"/>
    <w:rsid w:val="007D3D97"/>
    <w:rsid w:val="007D506F"/>
    <w:rsid w:val="007E0581"/>
    <w:rsid w:val="007E1D35"/>
    <w:rsid w:val="007E1DA8"/>
    <w:rsid w:val="007E4EDF"/>
    <w:rsid w:val="007E5328"/>
    <w:rsid w:val="007E5788"/>
    <w:rsid w:val="007E702C"/>
    <w:rsid w:val="007E7C37"/>
    <w:rsid w:val="007F1B43"/>
    <w:rsid w:val="007F1F52"/>
    <w:rsid w:val="007F3FAD"/>
    <w:rsid w:val="007F5AD7"/>
    <w:rsid w:val="007F6026"/>
    <w:rsid w:val="007F6350"/>
    <w:rsid w:val="007F71AA"/>
    <w:rsid w:val="0080139B"/>
    <w:rsid w:val="00801C87"/>
    <w:rsid w:val="00802385"/>
    <w:rsid w:val="008029CB"/>
    <w:rsid w:val="008054D4"/>
    <w:rsid w:val="00805DA2"/>
    <w:rsid w:val="00806838"/>
    <w:rsid w:val="00806E0B"/>
    <w:rsid w:val="00807860"/>
    <w:rsid w:val="00807DBA"/>
    <w:rsid w:val="008115C8"/>
    <w:rsid w:val="00812062"/>
    <w:rsid w:val="008135B5"/>
    <w:rsid w:val="00813B38"/>
    <w:rsid w:val="0081425D"/>
    <w:rsid w:val="00815630"/>
    <w:rsid w:val="00820F28"/>
    <w:rsid w:val="00826989"/>
    <w:rsid w:val="00826A6E"/>
    <w:rsid w:val="00830BA3"/>
    <w:rsid w:val="00831704"/>
    <w:rsid w:val="008335EA"/>
    <w:rsid w:val="0083470C"/>
    <w:rsid w:val="00834D37"/>
    <w:rsid w:val="008372BD"/>
    <w:rsid w:val="00837373"/>
    <w:rsid w:val="00837CA1"/>
    <w:rsid w:val="00840B42"/>
    <w:rsid w:val="00844BD4"/>
    <w:rsid w:val="00845110"/>
    <w:rsid w:val="008462C4"/>
    <w:rsid w:val="00847705"/>
    <w:rsid w:val="008504BA"/>
    <w:rsid w:val="008506D7"/>
    <w:rsid w:val="008511AC"/>
    <w:rsid w:val="00852D7E"/>
    <w:rsid w:val="00855A1E"/>
    <w:rsid w:val="00860E4F"/>
    <w:rsid w:val="00861CE3"/>
    <w:rsid w:val="00864C9C"/>
    <w:rsid w:val="00865F9F"/>
    <w:rsid w:val="00866289"/>
    <w:rsid w:val="00870B59"/>
    <w:rsid w:val="0087399D"/>
    <w:rsid w:val="00873FB4"/>
    <w:rsid w:val="00875004"/>
    <w:rsid w:val="00875C88"/>
    <w:rsid w:val="008764C8"/>
    <w:rsid w:val="00877053"/>
    <w:rsid w:val="0087714B"/>
    <w:rsid w:val="00880287"/>
    <w:rsid w:val="00884F52"/>
    <w:rsid w:val="00886998"/>
    <w:rsid w:val="008876DA"/>
    <w:rsid w:val="00890BEA"/>
    <w:rsid w:val="00892FFD"/>
    <w:rsid w:val="008951ED"/>
    <w:rsid w:val="00896B6F"/>
    <w:rsid w:val="00897013"/>
    <w:rsid w:val="008A0BE7"/>
    <w:rsid w:val="008A190A"/>
    <w:rsid w:val="008A1A54"/>
    <w:rsid w:val="008A2808"/>
    <w:rsid w:val="008A4432"/>
    <w:rsid w:val="008A6238"/>
    <w:rsid w:val="008B08DE"/>
    <w:rsid w:val="008B34E2"/>
    <w:rsid w:val="008B730A"/>
    <w:rsid w:val="008C08FE"/>
    <w:rsid w:val="008C3B41"/>
    <w:rsid w:val="008C4B3A"/>
    <w:rsid w:val="008C5E88"/>
    <w:rsid w:val="008C7762"/>
    <w:rsid w:val="008D045E"/>
    <w:rsid w:val="008D1146"/>
    <w:rsid w:val="008D2D06"/>
    <w:rsid w:val="008D4873"/>
    <w:rsid w:val="008D4C8D"/>
    <w:rsid w:val="008D66BE"/>
    <w:rsid w:val="008D79B4"/>
    <w:rsid w:val="008E048B"/>
    <w:rsid w:val="008E314C"/>
    <w:rsid w:val="008E33EA"/>
    <w:rsid w:val="008E3CF6"/>
    <w:rsid w:val="008E5E16"/>
    <w:rsid w:val="008E664A"/>
    <w:rsid w:val="008E7462"/>
    <w:rsid w:val="008F032E"/>
    <w:rsid w:val="008F6EFF"/>
    <w:rsid w:val="00900767"/>
    <w:rsid w:val="009011C6"/>
    <w:rsid w:val="00903B14"/>
    <w:rsid w:val="009062AD"/>
    <w:rsid w:val="0090794A"/>
    <w:rsid w:val="00912876"/>
    <w:rsid w:val="009145FF"/>
    <w:rsid w:val="00915271"/>
    <w:rsid w:val="009160E0"/>
    <w:rsid w:val="009176AC"/>
    <w:rsid w:val="00920707"/>
    <w:rsid w:val="00931D3D"/>
    <w:rsid w:val="00933A29"/>
    <w:rsid w:val="00933F8B"/>
    <w:rsid w:val="009370FE"/>
    <w:rsid w:val="009371B7"/>
    <w:rsid w:val="00941D6F"/>
    <w:rsid w:val="00941EF6"/>
    <w:rsid w:val="00942021"/>
    <w:rsid w:val="009422D3"/>
    <w:rsid w:val="009430DC"/>
    <w:rsid w:val="0094393B"/>
    <w:rsid w:val="009530AF"/>
    <w:rsid w:val="0095319D"/>
    <w:rsid w:val="00954274"/>
    <w:rsid w:val="00963029"/>
    <w:rsid w:val="00970EEF"/>
    <w:rsid w:val="00971395"/>
    <w:rsid w:val="00972193"/>
    <w:rsid w:val="00974C88"/>
    <w:rsid w:val="00982A2C"/>
    <w:rsid w:val="00982D48"/>
    <w:rsid w:val="00983050"/>
    <w:rsid w:val="00984C49"/>
    <w:rsid w:val="009860D7"/>
    <w:rsid w:val="009868CD"/>
    <w:rsid w:val="00990800"/>
    <w:rsid w:val="00991895"/>
    <w:rsid w:val="00992087"/>
    <w:rsid w:val="009929A6"/>
    <w:rsid w:val="00994AF6"/>
    <w:rsid w:val="009A5097"/>
    <w:rsid w:val="009A6C29"/>
    <w:rsid w:val="009B4A0D"/>
    <w:rsid w:val="009B589F"/>
    <w:rsid w:val="009B6142"/>
    <w:rsid w:val="009B73BB"/>
    <w:rsid w:val="009B7581"/>
    <w:rsid w:val="009B7709"/>
    <w:rsid w:val="009C254F"/>
    <w:rsid w:val="009C49B3"/>
    <w:rsid w:val="009C4E8B"/>
    <w:rsid w:val="009C74FF"/>
    <w:rsid w:val="009C778C"/>
    <w:rsid w:val="009D1C11"/>
    <w:rsid w:val="009D1CC4"/>
    <w:rsid w:val="009D353E"/>
    <w:rsid w:val="009D4333"/>
    <w:rsid w:val="009D44BA"/>
    <w:rsid w:val="009D5553"/>
    <w:rsid w:val="009D5DD9"/>
    <w:rsid w:val="009E0028"/>
    <w:rsid w:val="009E01E3"/>
    <w:rsid w:val="009E3FD9"/>
    <w:rsid w:val="009E47C5"/>
    <w:rsid w:val="009E5DA3"/>
    <w:rsid w:val="009E65F3"/>
    <w:rsid w:val="009E684C"/>
    <w:rsid w:val="009E74FB"/>
    <w:rsid w:val="009E77F5"/>
    <w:rsid w:val="009E7FFD"/>
    <w:rsid w:val="009F0041"/>
    <w:rsid w:val="009F1793"/>
    <w:rsid w:val="009F1851"/>
    <w:rsid w:val="009F25A2"/>
    <w:rsid w:val="009F2DB1"/>
    <w:rsid w:val="009F3B40"/>
    <w:rsid w:val="009F4C8A"/>
    <w:rsid w:val="009F655D"/>
    <w:rsid w:val="009F658A"/>
    <w:rsid w:val="00A002AA"/>
    <w:rsid w:val="00A0070E"/>
    <w:rsid w:val="00A02863"/>
    <w:rsid w:val="00A02C65"/>
    <w:rsid w:val="00A04487"/>
    <w:rsid w:val="00A04722"/>
    <w:rsid w:val="00A049D5"/>
    <w:rsid w:val="00A04AA9"/>
    <w:rsid w:val="00A052D1"/>
    <w:rsid w:val="00A1029C"/>
    <w:rsid w:val="00A11B65"/>
    <w:rsid w:val="00A15166"/>
    <w:rsid w:val="00A1678B"/>
    <w:rsid w:val="00A1699D"/>
    <w:rsid w:val="00A176F2"/>
    <w:rsid w:val="00A176F5"/>
    <w:rsid w:val="00A17A92"/>
    <w:rsid w:val="00A22022"/>
    <w:rsid w:val="00A23D69"/>
    <w:rsid w:val="00A24566"/>
    <w:rsid w:val="00A266AB"/>
    <w:rsid w:val="00A27166"/>
    <w:rsid w:val="00A324B6"/>
    <w:rsid w:val="00A32983"/>
    <w:rsid w:val="00A33480"/>
    <w:rsid w:val="00A3398B"/>
    <w:rsid w:val="00A34EDC"/>
    <w:rsid w:val="00A368E4"/>
    <w:rsid w:val="00A36A06"/>
    <w:rsid w:val="00A40868"/>
    <w:rsid w:val="00A42BD3"/>
    <w:rsid w:val="00A43840"/>
    <w:rsid w:val="00A43DA2"/>
    <w:rsid w:val="00A43DF2"/>
    <w:rsid w:val="00A45040"/>
    <w:rsid w:val="00A4573F"/>
    <w:rsid w:val="00A460C6"/>
    <w:rsid w:val="00A46BBF"/>
    <w:rsid w:val="00A46FD7"/>
    <w:rsid w:val="00A4702B"/>
    <w:rsid w:val="00A47B4C"/>
    <w:rsid w:val="00A51EA8"/>
    <w:rsid w:val="00A52F57"/>
    <w:rsid w:val="00A56E0A"/>
    <w:rsid w:val="00A573A1"/>
    <w:rsid w:val="00A6209E"/>
    <w:rsid w:val="00A62551"/>
    <w:rsid w:val="00A640E5"/>
    <w:rsid w:val="00A70C73"/>
    <w:rsid w:val="00A73BDB"/>
    <w:rsid w:val="00A7457E"/>
    <w:rsid w:val="00A745C0"/>
    <w:rsid w:val="00A74F7B"/>
    <w:rsid w:val="00A75459"/>
    <w:rsid w:val="00A7610B"/>
    <w:rsid w:val="00A7733D"/>
    <w:rsid w:val="00A77736"/>
    <w:rsid w:val="00A82D40"/>
    <w:rsid w:val="00A84A47"/>
    <w:rsid w:val="00A8622E"/>
    <w:rsid w:val="00A86D9B"/>
    <w:rsid w:val="00A91DB0"/>
    <w:rsid w:val="00A92286"/>
    <w:rsid w:val="00A92B51"/>
    <w:rsid w:val="00A93313"/>
    <w:rsid w:val="00A93A24"/>
    <w:rsid w:val="00A946B4"/>
    <w:rsid w:val="00A95103"/>
    <w:rsid w:val="00A97D1D"/>
    <w:rsid w:val="00AA2F4A"/>
    <w:rsid w:val="00AA7F32"/>
    <w:rsid w:val="00AB0ACA"/>
    <w:rsid w:val="00AB134E"/>
    <w:rsid w:val="00AB463B"/>
    <w:rsid w:val="00AB5061"/>
    <w:rsid w:val="00AB6023"/>
    <w:rsid w:val="00AB7A7C"/>
    <w:rsid w:val="00AC0704"/>
    <w:rsid w:val="00AC082C"/>
    <w:rsid w:val="00AC1C97"/>
    <w:rsid w:val="00AC33EF"/>
    <w:rsid w:val="00AC3897"/>
    <w:rsid w:val="00AC4DAD"/>
    <w:rsid w:val="00AC576E"/>
    <w:rsid w:val="00AC57A1"/>
    <w:rsid w:val="00AC5D22"/>
    <w:rsid w:val="00AD1BD8"/>
    <w:rsid w:val="00AD2353"/>
    <w:rsid w:val="00AD42DF"/>
    <w:rsid w:val="00AD45EE"/>
    <w:rsid w:val="00AE2230"/>
    <w:rsid w:val="00AE2AC6"/>
    <w:rsid w:val="00AE2BC3"/>
    <w:rsid w:val="00AE5408"/>
    <w:rsid w:val="00AE7F7B"/>
    <w:rsid w:val="00AF12C1"/>
    <w:rsid w:val="00AF2AC1"/>
    <w:rsid w:val="00AF49EE"/>
    <w:rsid w:val="00AF5CD6"/>
    <w:rsid w:val="00AF657D"/>
    <w:rsid w:val="00AF72FF"/>
    <w:rsid w:val="00B02259"/>
    <w:rsid w:val="00B07954"/>
    <w:rsid w:val="00B15479"/>
    <w:rsid w:val="00B172BC"/>
    <w:rsid w:val="00B21730"/>
    <w:rsid w:val="00B21C68"/>
    <w:rsid w:val="00B229E5"/>
    <w:rsid w:val="00B24E0F"/>
    <w:rsid w:val="00B24F91"/>
    <w:rsid w:val="00B25CA4"/>
    <w:rsid w:val="00B31CAF"/>
    <w:rsid w:val="00B31E47"/>
    <w:rsid w:val="00B31F62"/>
    <w:rsid w:val="00B33122"/>
    <w:rsid w:val="00B3406B"/>
    <w:rsid w:val="00B37FCC"/>
    <w:rsid w:val="00B4000C"/>
    <w:rsid w:val="00B402CB"/>
    <w:rsid w:val="00B41019"/>
    <w:rsid w:val="00B413A9"/>
    <w:rsid w:val="00B41518"/>
    <w:rsid w:val="00B44413"/>
    <w:rsid w:val="00B47B23"/>
    <w:rsid w:val="00B47DAF"/>
    <w:rsid w:val="00B50BF7"/>
    <w:rsid w:val="00B51469"/>
    <w:rsid w:val="00B514F3"/>
    <w:rsid w:val="00B52C46"/>
    <w:rsid w:val="00B52E59"/>
    <w:rsid w:val="00B530DB"/>
    <w:rsid w:val="00B53409"/>
    <w:rsid w:val="00B53CDE"/>
    <w:rsid w:val="00B55457"/>
    <w:rsid w:val="00B55A5A"/>
    <w:rsid w:val="00B6069D"/>
    <w:rsid w:val="00B61037"/>
    <w:rsid w:val="00B619C4"/>
    <w:rsid w:val="00B63497"/>
    <w:rsid w:val="00B6390F"/>
    <w:rsid w:val="00B6403D"/>
    <w:rsid w:val="00B64418"/>
    <w:rsid w:val="00B7095D"/>
    <w:rsid w:val="00B738DA"/>
    <w:rsid w:val="00B74507"/>
    <w:rsid w:val="00B756FF"/>
    <w:rsid w:val="00B75A17"/>
    <w:rsid w:val="00B75F42"/>
    <w:rsid w:val="00B774C5"/>
    <w:rsid w:val="00B77683"/>
    <w:rsid w:val="00B81784"/>
    <w:rsid w:val="00B82DC6"/>
    <w:rsid w:val="00B838FC"/>
    <w:rsid w:val="00B85964"/>
    <w:rsid w:val="00B87A2F"/>
    <w:rsid w:val="00B90271"/>
    <w:rsid w:val="00B934ED"/>
    <w:rsid w:val="00B96C6C"/>
    <w:rsid w:val="00B97229"/>
    <w:rsid w:val="00B975EE"/>
    <w:rsid w:val="00B97DA4"/>
    <w:rsid w:val="00BA0336"/>
    <w:rsid w:val="00BA3261"/>
    <w:rsid w:val="00BA499E"/>
    <w:rsid w:val="00BA7E04"/>
    <w:rsid w:val="00BA7E52"/>
    <w:rsid w:val="00BB1BD9"/>
    <w:rsid w:val="00BB263B"/>
    <w:rsid w:val="00BB276F"/>
    <w:rsid w:val="00BC5C46"/>
    <w:rsid w:val="00BC627A"/>
    <w:rsid w:val="00BD3B96"/>
    <w:rsid w:val="00BD6058"/>
    <w:rsid w:val="00BE0C25"/>
    <w:rsid w:val="00BE1FD7"/>
    <w:rsid w:val="00BE424D"/>
    <w:rsid w:val="00BE5A8B"/>
    <w:rsid w:val="00BE606C"/>
    <w:rsid w:val="00BE68E9"/>
    <w:rsid w:val="00BE6E5B"/>
    <w:rsid w:val="00BF0D54"/>
    <w:rsid w:val="00BF0F9A"/>
    <w:rsid w:val="00BF147C"/>
    <w:rsid w:val="00BF6271"/>
    <w:rsid w:val="00BF7CFA"/>
    <w:rsid w:val="00C01B20"/>
    <w:rsid w:val="00C02316"/>
    <w:rsid w:val="00C023C8"/>
    <w:rsid w:val="00C072E2"/>
    <w:rsid w:val="00C12E96"/>
    <w:rsid w:val="00C1307E"/>
    <w:rsid w:val="00C1476A"/>
    <w:rsid w:val="00C14955"/>
    <w:rsid w:val="00C177F2"/>
    <w:rsid w:val="00C20D24"/>
    <w:rsid w:val="00C2211C"/>
    <w:rsid w:val="00C22492"/>
    <w:rsid w:val="00C2306C"/>
    <w:rsid w:val="00C23BBB"/>
    <w:rsid w:val="00C23D05"/>
    <w:rsid w:val="00C2413C"/>
    <w:rsid w:val="00C24E45"/>
    <w:rsid w:val="00C27DC9"/>
    <w:rsid w:val="00C308EB"/>
    <w:rsid w:val="00C33A06"/>
    <w:rsid w:val="00C3514B"/>
    <w:rsid w:val="00C3721E"/>
    <w:rsid w:val="00C409BB"/>
    <w:rsid w:val="00C40C34"/>
    <w:rsid w:val="00C41272"/>
    <w:rsid w:val="00C427AE"/>
    <w:rsid w:val="00C433CD"/>
    <w:rsid w:val="00C47AFB"/>
    <w:rsid w:val="00C50D35"/>
    <w:rsid w:val="00C52A22"/>
    <w:rsid w:val="00C53038"/>
    <w:rsid w:val="00C534C8"/>
    <w:rsid w:val="00C566AE"/>
    <w:rsid w:val="00C56DCF"/>
    <w:rsid w:val="00C575AD"/>
    <w:rsid w:val="00C57E33"/>
    <w:rsid w:val="00C60212"/>
    <w:rsid w:val="00C61019"/>
    <w:rsid w:val="00C61C59"/>
    <w:rsid w:val="00C62E49"/>
    <w:rsid w:val="00C65337"/>
    <w:rsid w:val="00C70A35"/>
    <w:rsid w:val="00C713D8"/>
    <w:rsid w:val="00C71FA0"/>
    <w:rsid w:val="00C72B20"/>
    <w:rsid w:val="00C75426"/>
    <w:rsid w:val="00C76295"/>
    <w:rsid w:val="00C76767"/>
    <w:rsid w:val="00C8446B"/>
    <w:rsid w:val="00C84A8E"/>
    <w:rsid w:val="00C8647C"/>
    <w:rsid w:val="00C87512"/>
    <w:rsid w:val="00C90BC1"/>
    <w:rsid w:val="00C91BB7"/>
    <w:rsid w:val="00C92300"/>
    <w:rsid w:val="00C924D8"/>
    <w:rsid w:val="00C9352B"/>
    <w:rsid w:val="00C93868"/>
    <w:rsid w:val="00C94912"/>
    <w:rsid w:val="00C95854"/>
    <w:rsid w:val="00C976B6"/>
    <w:rsid w:val="00C97B6C"/>
    <w:rsid w:val="00CA003E"/>
    <w:rsid w:val="00CA3086"/>
    <w:rsid w:val="00CA5874"/>
    <w:rsid w:val="00CA74DE"/>
    <w:rsid w:val="00CB09DC"/>
    <w:rsid w:val="00CB471C"/>
    <w:rsid w:val="00CB4D81"/>
    <w:rsid w:val="00CB60F8"/>
    <w:rsid w:val="00CB6AC6"/>
    <w:rsid w:val="00CB78A8"/>
    <w:rsid w:val="00CB7B5C"/>
    <w:rsid w:val="00CC44B4"/>
    <w:rsid w:val="00CC53B1"/>
    <w:rsid w:val="00CC59EF"/>
    <w:rsid w:val="00CD3F2D"/>
    <w:rsid w:val="00CD3F42"/>
    <w:rsid w:val="00CD65FE"/>
    <w:rsid w:val="00CE5975"/>
    <w:rsid w:val="00CE7FFD"/>
    <w:rsid w:val="00CF15D5"/>
    <w:rsid w:val="00CF1E90"/>
    <w:rsid w:val="00CF1FB0"/>
    <w:rsid w:val="00CF2876"/>
    <w:rsid w:val="00CF4FA3"/>
    <w:rsid w:val="00CF5C79"/>
    <w:rsid w:val="00CF69BA"/>
    <w:rsid w:val="00D01447"/>
    <w:rsid w:val="00D03005"/>
    <w:rsid w:val="00D03969"/>
    <w:rsid w:val="00D056F5"/>
    <w:rsid w:val="00D1008D"/>
    <w:rsid w:val="00D129DD"/>
    <w:rsid w:val="00D12AA5"/>
    <w:rsid w:val="00D13924"/>
    <w:rsid w:val="00D1449C"/>
    <w:rsid w:val="00D14781"/>
    <w:rsid w:val="00D14B9C"/>
    <w:rsid w:val="00D1586B"/>
    <w:rsid w:val="00D1606D"/>
    <w:rsid w:val="00D206FF"/>
    <w:rsid w:val="00D21F3F"/>
    <w:rsid w:val="00D220DC"/>
    <w:rsid w:val="00D248D0"/>
    <w:rsid w:val="00D254D0"/>
    <w:rsid w:val="00D31129"/>
    <w:rsid w:val="00D3215D"/>
    <w:rsid w:val="00D332E7"/>
    <w:rsid w:val="00D347FC"/>
    <w:rsid w:val="00D349CB"/>
    <w:rsid w:val="00D35999"/>
    <w:rsid w:val="00D35E77"/>
    <w:rsid w:val="00D37CB3"/>
    <w:rsid w:val="00D41956"/>
    <w:rsid w:val="00D427E6"/>
    <w:rsid w:val="00D433D6"/>
    <w:rsid w:val="00D43CB5"/>
    <w:rsid w:val="00D43E32"/>
    <w:rsid w:val="00D4540C"/>
    <w:rsid w:val="00D45571"/>
    <w:rsid w:val="00D45EA7"/>
    <w:rsid w:val="00D4602A"/>
    <w:rsid w:val="00D4712E"/>
    <w:rsid w:val="00D473E6"/>
    <w:rsid w:val="00D510B6"/>
    <w:rsid w:val="00D5141B"/>
    <w:rsid w:val="00D52DCB"/>
    <w:rsid w:val="00D5383A"/>
    <w:rsid w:val="00D53C08"/>
    <w:rsid w:val="00D54DD9"/>
    <w:rsid w:val="00D54E30"/>
    <w:rsid w:val="00D57627"/>
    <w:rsid w:val="00D602DF"/>
    <w:rsid w:val="00D6095A"/>
    <w:rsid w:val="00D614A6"/>
    <w:rsid w:val="00D64207"/>
    <w:rsid w:val="00D64D12"/>
    <w:rsid w:val="00D66208"/>
    <w:rsid w:val="00D6646E"/>
    <w:rsid w:val="00D66735"/>
    <w:rsid w:val="00D66E91"/>
    <w:rsid w:val="00D70475"/>
    <w:rsid w:val="00D73465"/>
    <w:rsid w:val="00D756CF"/>
    <w:rsid w:val="00D77C0A"/>
    <w:rsid w:val="00D807D0"/>
    <w:rsid w:val="00D813DD"/>
    <w:rsid w:val="00D814C8"/>
    <w:rsid w:val="00D818EB"/>
    <w:rsid w:val="00D8287C"/>
    <w:rsid w:val="00D832DB"/>
    <w:rsid w:val="00D841F8"/>
    <w:rsid w:val="00D84688"/>
    <w:rsid w:val="00D86DAF"/>
    <w:rsid w:val="00D877F9"/>
    <w:rsid w:val="00D87E2A"/>
    <w:rsid w:val="00D9533D"/>
    <w:rsid w:val="00D95BEE"/>
    <w:rsid w:val="00D96F3B"/>
    <w:rsid w:val="00D97B38"/>
    <w:rsid w:val="00D97E75"/>
    <w:rsid w:val="00DA1E17"/>
    <w:rsid w:val="00DA1F1F"/>
    <w:rsid w:val="00DA2F07"/>
    <w:rsid w:val="00DA4F26"/>
    <w:rsid w:val="00DA66F1"/>
    <w:rsid w:val="00DB0364"/>
    <w:rsid w:val="00DB1A0B"/>
    <w:rsid w:val="00DB2FFE"/>
    <w:rsid w:val="00DB39AA"/>
    <w:rsid w:val="00DB4135"/>
    <w:rsid w:val="00DB4826"/>
    <w:rsid w:val="00DB5316"/>
    <w:rsid w:val="00DB6755"/>
    <w:rsid w:val="00DB70CA"/>
    <w:rsid w:val="00DB79D7"/>
    <w:rsid w:val="00DB7C3E"/>
    <w:rsid w:val="00DB7DD8"/>
    <w:rsid w:val="00DC034C"/>
    <w:rsid w:val="00DC0563"/>
    <w:rsid w:val="00DC0FDA"/>
    <w:rsid w:val="00DC162A"/>
    <w:rsid w:val="00DC19C5"/>
    <w:rsid w:val="00DC557C"/>
    <w:rsid w:val="00DC5F7A"/>
    <w:rsid w:val="00DC7D09"/>
    <w:rsid w:val="00DD0925"/>
    <w:rsid w:val="00DD1096"/>
    <w:rsid w:val="00DD4592"/>
    <w:rsid w:val="00DD540F"/>
    <w:rsid w:val="00DD5CEF"/>
    <w:rsid w:val="00DD70A9"/>
    <w:rsid w:val="00DE1A27"/>
    <w:rsid w:val="00DE5C3B"/>
    <w:rsid w:val="00DE75C8"/>
    <w:rsid w:val="00DF12E9"/>
    <w:rsid w:val="00DF1FED"/>
    <w:rsid w:val="00DF2D91"/>
    <w:rsid w:val="00DF504B"/>
    <w:rsid w:val="00DF711D"/>
    <w:rsid w:val="00E05B45"/>
    <w:rsid w:val="00E0769D"/>
    <w:rsid w:val="00E134B8"/>
    <w:rsid w:val="00E15083"/>
    <w:rsid w:val="00E15372"/>
    <w:rsid w:val="00E166D0"/>
    <w:rsid w:val="00E17121"/>
    <w:rsid w:val="00E20F11"/>
    <w:rsid w:val="00E21E71"/>
    <w:rsid w:val="00E221BF"/>
    <w:rsid w:val="00E232C1"/>
    <w:rsid w:val="00E2352B"/>
    <w:rsid w:val="00E26A99"/>
    <w:rsid w:val="00E27BA1"/>
    <w:rsid w:val="00E30DBD"/>
    <w:rsid w:val="00E33692"/>
    <w:rsid w:val="00E33CE9"/>
    <w:rsid w:val="00E33D8D"/>
    <w:rsid w:val="00E3451E"/>
    <w:rsid w:val="00E34A73"/>
    <w:rsid w:val="00E34BDB"/>
    <w:rsid w:val="00E35FF3"/>
    <w:rsid w:val="00E36502"/>
    <w:rsid w:val="00E40294"/>
    <w:rsid w:val="00E4066D"/>
    <w:rsid w:val="00E42D41"/>
    <w:rsid w:val="00E42F70"/>
    <w:rsid w:val="00E43533"/>
    <w:rsid w:val="00E437B5"/>
    <w:rsid w:val="00E44660"/>
    <w:rsid w:val="00E4583C"/>
    <w:rsid w:val="00E46946"/>
    <w:rsid w:val="00E46EBC"/>
    <w:rsid w:val="00E501EA"/>
    <w:rsid w:val="00E50F0A"/>
    <w:rsid w:val="00E5322E"/>
    <w:rsid w:val="00E54038"/>
    <w:rsid w:val="00E54057"/>
    <w:rsid w:val="00E544BA"/>
    <w:rsid w:val="00E56493"/>
    <w:rsid w:val="00E56C2D"/>
    <w:rsid w:val="00E57AC4"/>
    <w:rsid w:val="00E6016D"/>
    <w:rsid w:val="00E6054D"/>
    <w:rsid w:val="00E60E4B"/>
    <w:rsid w:val="00E6118E"/>
    <w:rsid w:val="00E635FB"/>
    <w:rsid w:val="00E65988"/>
    <w:rsid w:val="00E660EB"/>
    <w:rsid w:val="00E7538C"/>
    <w:rsid w:val="00E75FC8"/>
    <w:rsid w:val="00E83A0C"/>
    <w:rsid w:val="00E83EA2"/>
    <w:rsid w:val="00E84B1D"/>
    <w:rsid w:val="00E91BAD"/>
    <w:rsid w:val="00E922DC"/>
    <w:rsid w:val="00E93447"/>
    <w:rsid w:val="00E97485"/>
    <w:rsid w:val="00EA0FF0"/>
    <w:rsid w:val="00EA3024"/>
    <w:rsid w:val="00EA51CF"/>
    <w:rsid w:val="00EA54E8"/>
    <w:rsid w:val="00EA59F4"/>
    <w:rsid w:val="00EA7A63"/>
    <w:rsid w:val="00EB3EC0"/>
    <w:rsid w:val="00EB6189"/>
    <w:rsid w:val="00EB78CD"/>
    <w:rsid w:val="00EC0CBC"/>
    <w:rsid w:val="00EC1B31"/>
    <w:rsid w:val="00EC3AF0"/>
    <w:rsid w:val="00EC4002"/>
    <w:rsid w:val="00ED499B"/>
    <w:rsid w:val="00ED5E43"/>
    <w:rsid w:val="00ED75DE"/>
    <w:rsid w:val="00EE2B19"/>
    <w:rsid w:val="00EE3404"/>
    <w:rsid w:val="00EE5999"/>
    <w:rsid w:val="00EE71A3"/>
    <w:rsid w:val="00EF1734"/>
    <w:rsid w:val="00EF2477"/>
    <w:rsid w:val="00EF273F"/>
    <w:rsid w:val="00EF3754"/>
    <w:rsid w:val="00EF3884"/>
    <w:rsid w:val="00EF4A7E"/>
    <w:rsid w:val="00EF5411"/>
    <w:rsid w:val="00EF5B94"/>
    <w:rsid w:val="00EF5EDE"/>
    <w:rsid w:val="00EF7871"/>
    <w:rsid w:val="00F000B0"/>
    <w:rsid w:val="00F00D94"/>
    <w:rsid w:val="00F01695"/>
    <w:rsid w:val="00F02242"/>
    <w:rsid w:val="00F1130B"/>
    <w:rsid w:val="00F123F2"/>
    <w:rsid w:val="00F14589"/>
    <w:rsid w:val="00F15DA6"/>
    <w:rsid w:val="00F16D41"/>
    <w:rsid w:val="00F20086"/>
    <w:rsid w:val="00F204E1"/>
    <w:rsid w:val="00F20B78"/>
    <w:rsid w:val="00F23EA9"/>
    <w:rsid w:val="00F25EF7"/>
    <w:rsid w:val="00F304C1"/>
    <w:rsid w:val="00F30BFC"/>
    <w:rsid w:val="00F31710"/>
    <w:rsid w:val="00F33295"/>
    <w:rsid w:val="00F41ED4"/>
    <w:rsid w:val="00F420F8"/>
    <w:rsid w:val="00F43637"/>
    <w:rsid w:val="00F44A06"/>
    <w:rsid w:val="00F46633"/>
    <w:rsid w:val="00F478D7"/>
    <w:rsid w:val="00F51E62"/>
    <w:rsid w:val="00F524AE"/>
    <w:rsid w:val="00F52ED1"/>
    <w:rsid w:val="00F5770B"/>
    <w:rsid w:val="00F60EDF"/>
    <w:rsid w:val="00F62E62"/>
    <w:rsid w:val="00F63CEC"/>
    <w:rsid w:val="00F664A1"/>
    <w:rsid w:val="00F66DA1"/>
    <w:rsid w:val="00F673B8"/>
    <w:rsid w:val="00F67D5A"/>
    <w:rsid w:val="00F70407"/>
    <w:rsid w:val="00F70ACD"/>
    <w:rsid w:val="00F70C6E"/>
    <w:rsid w:val="00F71213"/>
    <w:rsid w:val="00F74045"/>
    <w:rsid w:val="00F745FF"/>
    <w:rsid w:val="00F778FE"/>
    <w:rsid w:val="00F77AA0"/>
    <w:rsid w:val="00F80561"/>
    <w:rsid w:val="00F81B38"/>
    <w:rsid w:val="00F81E79"/>
    <w:rsid w:val="00F82203"/>
    <w:rsid w:val="00F83351"/>
    <w:rsid w:val="00F8530C"/>
    <w:rsid w:val="00F859BA"/>
    <w:rsid w:val="00F866A5"/>
    <w:rsid w:val="00F868FC"/>
    <w:rsid w:val="00F87FDC"/>
    <w:rsid w:val="00F91E47"/>
    <w:rsid w:val="00F921E4"/>
    <w:rsid w:val="00F925D5"/>
    <w:rsid w:val="00F92CC5"/>
    <w:rsid w:val="00F9594C"/>
    <w:rsid w:val="00F95DE3"/>
    <w:rsid w:val="00F962F4"/>
    <w:rsid w:val="00F97424"/>
    <w:rsid w:val="00F97C87"/>
    <w:rsid w:val="00FA0964"/>
    <w:rsid w:val="00FA2DA8"/>
    <w:rsid w:val="00FA3479"/>
    <w:rsid w:val="00FA377E"/>
    <w:rsid w:val="00FA53C3"/>
    <w:rsid w:val="00FB1649"/>
    <w:rsid w:val="00FB1F0A"/>
    <w:rsid w:val="00FB2AF6"/>
    <w:rsid w:val="00FB4A71"/>
    <w:rsid w:val="00FB5011"/>
    <w:rsid w:val="00FB524E"/>
    <w:rsid w:val="00FB52EB"/>
    <w:rsid w:val="00FB73EB"/>
    <w:rsid w:val="00FB748F"/>
    <w:rsid w:val="00FC0CDC"/>
    <w:rsid w:val="00FC186C"/>
    <w:rsid w:val="00FC281A"/>
    <w:rsid w:val="00FC57EC"/>
    <w:rsid w:val="00FC5949"/>
    <w:rsid w:val="00FC62B6"/>
    <w:rsid w:val="00FD171E"/>
    <w:rsid w:val="00FD20E0"/>
    <w:rsid w:val="00FD322B"/>
    <w:rsid w:val="00FD3511"/>
    <w:rsid w:val="00FD3E81"/>
    <w:rsid w:val="00FD3E95"/>
    <w:rsid w:val="00FD46DB"/>
    <w:rsid w:val="00FD47CC"/>
    <w:rsid w:val="00FD4895"/>
    <w:rsid w:val="00FD5D35"/>
    <w:rsid w:val="00FD7681"/>
    <w:rsid w:val="00FE05EF"/>
    <w:rsid w:val="00FE2D3E"/>
    <w:rsid w:val="00FE47C1"/>
    <w:rsid w:val="00FE5841"/>
    <w:rsid w:val="00FE7414"/>
    <w:rsid w:val="00FE797D"/>
    <w:rsid w:val="00FF04A2"/>
    <w:rsid w:val="00FF20E9"/>
    <w:rsid w:val="00FF36FA"/>
    <w:rsid w:val="00FF42D3"/>
    <w:rsid w:val="00FF5D7F"/>
    <w:rsid w:val="00FF5F36"/>
    <w:rsid w:val="00FF7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EC9FC"/>
  <w15:docId w15:val="{E56BC39B-9D5C-4FEB-A7A5-58EA814A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332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23320"/>
    <w:pPr>
      <w:ind w:leftChars="2500" w:left="100"/>
    </w:pPr>
  </w:style>
  <w:style w:type="character" w:customStyle="1" w:styleId="a4">
    <w:name w:val="日期 字符"/>
    <w:basedOn w:val="a0"/>
    <w:link w:val="a3"/>
    <w:uiPriority w:val="99"/>
    <w:semiHidden/>
    <w:rsid w:val="00223320"/>
    <w:rPr>
      <w:rFonts w:ascii="Calibri" w:eastAsia="宋体" w:hAnsi="Calibri" w:cs="Times New Roman"/>
    </w:rPr>
  </w:style>
  <w:style w:type="character" w:styleId="a5">
    <w:name w:val="Hyperlink"/>
    <w:basedOn w:val="a0"/>
    <w:uiPriority w:val="99"/>
    <w:unhideWhenUsed/>
    <w:rsid w:val="00510089"/>
    <w:rPr>
      <w:color w:val="0563C1" w:themeColor="hyperlink"/>
      <w:u w:val="single"/>
    </w:rPr>
  </w:style>
  <w:style w:type="paragraph" w:styleId="a6">
    <w:name w:val="header"/>
    <w:basedOn w:val="a"/>
    <w:link w:val="a7"/>
    <w:unhideWhenUsed/>
    <w:rsid w:val="0057558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57558C"/>
    <w:rPr>
      <w:rFonts w:ascii="Calibri" w:eastAsia="宋体" w:hAnsi="Calibri" w:cs="Times New Roman"/>
      <w:sz w:val="18"/>
      <w:szCs w:val="18"/>
    </w:rPr>
  </w:style>
  <w:style w:type="paragraph" w:styleId="a8">
    <w:name w:val="footer"/>
    <w:basedOn w:val="a"/>
    <w:link w:val="a9"/>
    <w:unhideWhenUsed/>
    <w:rsid w:val="0057558C"/>
    <w:pPr>
      <w:tabs>
        <w:tab w:val="center" w:pos="4153"/>
        <w:tab w:val="right" w:pos="8306"/>
      </w:tabs>
      <w:snapToGrid w:val="0"/>
      <w:jc w:val="left"/>
    </w:pPr>
    <w:rPr>
      <w:sz w:val="18"/>
      <w:szCs w:val="18"/>
    </w:rPr>
  </w:style>
  <w:style w:type="character" w:customStyle="1" w:styleId="a9">
    <w:name w:val="页脚 字符"/>
    <w:basedOn w:val="a0"/>
    <w:link w:val="a8"/>
    <w:rsid w:val="0057558C"/>
    <w:rPr>
      <w:rFonts w:ascii="Calibri" w:eastAsia="宋体" w:hAnsi="Calibri" w:cs="Times New Roman"/>
      <w:sz w:val="18"/>
      <w:szCs w:val="18"/>
    </w:rPr>
  </w:style>
  <w:style w:type="paragraph" w:customStyle="1" w:styleId="p0">
    <w:name w:val="p0"/>
    <w:basedOn w:val="a"/>
    <w:rsid w:val="00AB7A7C"/>
    <w:pPr>
      <w:widowControl/>
    </w:pPr>
    <w:rPr>
      <w:rFonts w:ascii="Times New Roman" w:hAnsi="Times New Roman"/>
      <w:kern w:val="0"/>
      <w:szCs w:val="21"/>
    </w:rPr>
  </w:style>
  <w:style w:type="paragraph" w:customStyle="1" w:styleId="aa">
    <w:name w:val="发文附件"/>
    <w:basedOn w:val="a"/>
    <w:link w:val="Char"/>
    <w:qFormat/>
    <w:rsid w:val="00AB7A7C"/>
    <w:pPr>
      <w:spacing w:line="580" w:lineRule="exact"/>
      <w:jc w:val="left"/>
    </w:pPr>
    <w:rPr>
      <w:rFonts w:ascii="宋体" w:hAnsi="宋体"/>
      <w:b/>
      <w:color w:val="000000"/>
      <w:sz w:val="32"/>
      <w:szCs w:val="32"/>
    </w:rPr>
  </w:style>
  <w:style w:type="character" w:customStyle="1" w:styleId="Char">
    <w:name w:val="发文附件 Char"/>
    <w:link w:val="aa"/>
    <w:qFormat/>
    <w:locked/>
    <w:rsid w:val="00AB7A7C"/>
    <w:rPr>
      <w:rFonts w:ascii="宋体" w:eastAsia="宋体" w:hAnsi="宋体" w:cs="Times New Roman"/>
      <w:b/>
      <w:color w:val="000000"/>
      <w:sz w:val="32"/>
      <w:szCs w:val="32"/>
    </w:rPr>
  </w:style>
  <w:style w:type="paragraph" w:customStyle="1" w:styleId="ab">
    <w:name w:val="附件标题"/>
    <w:basedOn w:val="a"/>
    <w:link w:val="Char0"/>
    <w:uiPriority w:val="99"/>
    <w:rsid w:val="00AB7A7C"/>
    <w:pPr>
      <w:spacing w:line="580" w:lineRule="exact"/>
      <w:jc w:val="center"/>
    </w:pPr>
    <w:rPr>
      <w:rFonts w:ascii="宋体" w:hAnsi="宋体"/>
      <w:b/>
      <w:color w:val="000000"/>
      <w:sz w:val="32"/>
      <w:szCs w:val="32"/>
    </w:rPr>
  </w:style>
  <w:style w:type="character" w:customStyle="1" w:styleId="Char0">
    <w:name w:val="附件标题 Char"/>
    <w:link w:val="ab"/>
    <w:uiPriority w:val="99"/>
    <w:locked/>
    <w:rsid w:val="00AB7A7C"/>
    <w:rPr>
      <w:rFonts w:ascii="宋体" w:eastAsia="宋体" w:hAnsi="宋体" w:cs="Times New Roman"/>
      <w:b/>
      <w:color w:val="000000"/>
      <w:sz w:val="32"/>
      <w:szCs w:val="32"/>
    </w:rPr>
  </w:style>
  <w:style w:type="paragraph" w:styleId="ac">
    <w:name w:val="Balloon Text"/>
    <w:basedOn w:val="a"/>
    <w:link w:val="ad"/>
    <w:unhideWhenUsed/>
    <w:rsid w:val="004A459A"/>
    <w:rPr>
      <w:sz w:val="18"/>
      <w:szCs w:val="18"/>
    </w:rPr>
  </w:style>
  <w:style w:type="character" w:customStyle="1" w:styleId="ad">
    <w:name w:val="批注框文本 字符"/>
    <w:basedOn w:val="a0"/>
    <w:link w:val="ac"/>
    <w:rsid w:val="004A459A"/>
    <w:rPr>
      <w:rFonts w:ascii="Calibri" w:eastAsia="宋体" w:hAnsi="Calibri" w:cs="Times New Roman"/>
      <w:sz w:val="18"/>
      <w:szCs w:val="18"/>
    </w:rPr>
  </w:style>
  <w:style w:type="character" w:styleId="ae">
    <w:name w:val="Strong"/>
    <w:basedOn w:val="a0"/>
    <w:uiPriority w:val="22"/>
    <w:qFormat/>
    <w:rsid w:val="00B82DC6"/>
    <w:rPr>
      <w:b/>
      <w:bCs/>
    </w:rPr>
  </w:style>
  <w:style w:type="paragraph" w:styleId="af">
    <w:name w:val="Normal (Web)"/>
    <w:basedOn w:val="a"/>
    <w:uiPriority w:val="99"/>
    <w:unhideWhenUsed/>
    <w:rsid w:val="00992087"/>
    <w:pPr>
      <w:widowControl/>
      <w:spacing w:before="100" w:beforeAutospacing="1" w:after="100" w:afterAutospacing="1"/>
      <w:jc w:val="left"/>
    </w:pPr>
    <w:rPr>
      <w:rFonts w:ascii="宋体" w:hAnsi="宋体" w:cs="宋体"/>
      <w:kern w:val="0"/>
      <w:sz w:val="24"/>
      <w:szCs w:val="24"/>
    </w:rPr>
  </w:style>
  <w:style w:type="paragraph" w:styleId="af0">
    <w:name w:val="List Paragraph"/>
    <w:basedOn w:val="a"/>
    <w:uiPriority w:val="34"/>
    <w:qFormat/>
    <w:rsid w:val="00992087"/>
    <w:pPr>
      <w:ind w:firstLineChars="200" w:firstLine="420"/>
    </w:pPr>
    <w:rPr>
      <w:rFonts w:ascii="Cambria Math" w:hAnsi="Cambria Math" w:cs="方正小标宋简体"/>
    </w:rPr>
  </w:style>
  <w:style w:type="character" w:styleId="af1">
    <w:name w:val="page number"/>
    <w:rsid w:val="00992087"/>
    <w:rPr>
      <w:rFonts w:cs="Times New Roman"/>
    </w:rPr>
  </w:style>
  <w:style w:type="paragraph" w:styleId="HTML">
    <w:name w:val="HTML Preformatted"/>
    <w:basedOn w:val="a"/>
    <w:link w:val="HTML0"/>
    <w:uiPriority w:val="99"/>
    <w:semiHidden/>
    <w:unhideWhenUsed/>
    <w:rsid w:val="00DE5C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semiHidden/>
    <w:rsid w:val="00DE5C3B"/>
    <w:rPr>
      <w:rFonts w:ascii="宋体" w:eastAsia="宋体" w:hAnsi="宋体" w:cs="宋体"/>
      <w:kern w:val="0"/>
      <w:sz w:val="24"/>
      <w:szCs w:val="24"/>
    </w:rPr>
  </w:style>
  <w:style w:type="character" w:styleId="af2">
    <w:name w:val="annotation reference"/>
    <w:basedOn w:val="a0"/>
    <w:uiPriority w:val="99"/>
    <w:semiHidden/>
    <w:unhideWhenUsed/>
    <w:rsid w:val="00575A82"/>
    <w:rPr>
      <w:sz w:val="21"/>
      <w:szCs w:val="21"/>
    </w:rPr>
  </w:style>
  <w:style w:type="paragraph" w:styleId="af3">
    <w:name w:val="annotation text"/>
    <w:basedOn w:val="a"/>
    <w:link w:val="af4"/>
    <w:uiPriority w:val="99"/>
    <w:semiHidden/>
    <w:unhideWhenUsed/>
    <w:rsid w:val="00575A82"/>
    <w:pPr>
      <w:jc w:val="left"/>
    </w:pPr>
  </w:style>
  <w:style w:type="character" w:customStyle="1" w:styleId="af4">
    <w:name w:val="批注文字 字符"/>
    <w:basedOn w:val="a0"/>
    <w:link w:val="af3"/>
    <w:uiPriority w:val="99"/>
    <w:semiHidden/>
    <w:rsid w:val="00575A82"/>
    <w:rPr>
      <w:rFonts w:ascii="Calibri" w:eastAsia="宋体" w:hAnsi="Calibri" w:cs="Times New Roman"/>
    </w:rPr>
  </w:style>
  <w:style w:type="paragraph" w:styleId="af5">
    <w:name w:val="annotation subject"/>
    <w:basedOn w:val="af3"/>
    <w:next w:val="af3"/>
    <w:link w:val="af6"/>
    <w:uiPriority w:val="99"/>
    <w:semiHidden/>
    <w:unhideWhenUsed/>
    <w:rsid w:val="00575A82"/>
    <w:rPr>
      <w:b/>
      <w:bCs/>
    </w:rPr>
  </w:style>
  <w:style w:type="character" w:customStyle="1" w:styleId="af6">
    <w:name w:val="批注主题 字符"/>
    <w:basedOn w:val="af4"/>
    <w:link w:val="af5"/>
    <w:uiPriority w:val="99"/>
    <w:semiHidden/>
    <w:rsid w:val="00575A82"/>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430">
      <w:bodyDiv w:val="1"/>
      <w:marLeft w:val="0"/>
      <w:marRight w:val="0"/>
      <w:marTop w:val="0"/>
      <w:marBottom w:val="0"/>
      <w:divBdr>
        <w:top w:val="none" w:sz="0" w:space="0" w:color="auto"/>
        <w:left w:val="none" w:sz="0" w:space="0" w:color="auto"/>
        <w:bottom w:val="none" w:sz="0" w:space="0" w:color="auto"/>
        <w:right w:val="none" w:sz="0" w:space="0" w:color="auto"/>
      </w:divBdr>
    </w:div>
    <w:div w:id="28267828">
      <w:bodyDiv w:val="1"/>
      <w:marLeft w:val="0"/>
      <w:marRight w:val="0"/>
      <w:marTop w:val="0"/>
      <w:marBottom w:val="0"/>
      <w:divBdr>
        <w:top w:val="none" w:sz="0" w:space="0" w:color="auto"/>
        <w:left w:val="none" w:sz="0" w:space="0" w:color="auto"/>
        <w:bottom w:val="none" w:sz="0" w:space="0" w:color="auto"/>
        <w:right w:val="none" w:sz="0" w:space="0" w:color="auto"/>
      </w:divBdr>
    </w:div>
    <w:div w:id="72243260">
      <w:bodyDiv w:val="1"/>
      <w:marLeft w:val="0"/>
      <w:marRight w:val="0"/>
      <w:marTop w:val="0"/>
      <w:marBottom w:val="0"/>
      <w:divBdr>
        <w:top w:val="none" w:sz="0" w:space="0" w:color="auto"/>
        <w:left w:val="none" w:sz="0" w:space="0" w:color="auto"/>
        <w:bottom w:val="none" w:sz="0" w:space="0" w:color="auto"/>
        <w:right w:val="none" w:sz="0" w:space="0" w:color="auto"/>
      </w:divBdr>
    </w:div>
    <w:div w:id="115296961">
      <w:bodyDiv w:val="1"/>
      <w:marLeft w:val="0"/>
      <w:marRight w:val="0"/>
      <w:marTop w:val="0"/>
      <w:marBottom w:val="0"/>
      <w:divBdr>
        <w:top w:val="none" w:sz="0" w:space="0" w:color="auto"/>
        <w:left w:val="none" w:sz="0" w:space="0" w:color="auto"/>
        <w:bottom w:val="none" w:sz="0" w:space="0" w:color="auto"/>
        <w:right w:val="none" w:sz="0" w:space="0" w:color="auto"/>
      </w:divBdr>
    </w:div>
    <w:div w:id="139082744">
      <w:bodyDiv w:val="1"/>
      <w:marLeft w:val="0"/>
      <w:marRight w:val="0"/>
      <w:marTop w:val="0"/>
      <w:marBottom w:val="0"/>
      <w:divBdr>
        <w:top w:val="none" w:sz="0" w:space="0" w:color="auto"/>
        <w:left w:val="none" w:sz="0" w:space="0" w:color="auto"/>
        <w:bottom w:val="none" w:sz="0" w:space="0" w:color="auto"/>
        <w:right w:val="none" w:sz="0" w:space="0" w:color="auto"/>
      </w:divBdr>
    </w:div>
    <w:div w:id="140849023">
      <w:bodyDiv w:val="1"/>
      <w:marLeft w:val="0"/>
      <w:marRight w:val="0"/>
      <w:marTop w:val="0"/>
      <w:marBottom w:val="0"/>
      <w:divBdr>
        <w:top w:val="none" w:sz="0" w:space="0" w:color="auto"/>
        <w:left w:val="none" w:sz="0" w:space="0" w:color="auto"/>
        <w:bottom w:val="none" w:sz="0" w:space="0" w:color="auto"/>
        <w:right w:val="none" w:sz="0" w:space="0" w:color="auto"/>
      </w:divBdr>
    </w:div>
    <w:div w:id="222644925">
      <w:bodyDiv w:val="1"/>
      <w:marLeft w:val="0"/>
      <w:marRight w:val="0"/>
      <w:marTop w:val="0"/>
      <w:marBottom w:val="0"/>
      <w:divBdr>
        <w:top w:val="none" w:sz="0" w:space="0" w:color="auto"/>
        <w:left w:val="none" w:sz="0" w:space="0" w:color="auto"/>
        <w:bottom w:val="none" w:sz="0" w:space="0" w:color="auto"/>
        <w:right w:val="none" w:sz="0" w:space="0" w:color="auto"/>
      </w:divBdr>
      <w:divsChild>
        <w:div w:id="1252081258">
          <w:marLeft w:val="0"/>
          <w:marRight w:val="0"/>
          <w:marTop w:val="0"/>
          <w:marBottom w:val="0"/>
          <w:divBdr>
            <w:top w:val="none" w:sz="0" w:space="0" w:color="auto"/>
            <w:left w:val="none" w:sz="0" w:space="0" w:color="auto"/>
            <w:bottom w:val="none" w:sz="0" w:space="0" w:color="auto"/>
            <w:right w:val="none" w:sz="0" w:space="0" w:color="auto"/>
          </w:divBdr>
          <w:divsChild>
            <w:div w:id="2069109317">
              <w:marLeft w:val="150"/>
              <w:marRight w:val="150"/>
              <w:marTop w:val="0"/>
              <w:marBottom w:val="0"/>
              <w:divBdr>
                <w:top w:val="none" w:sz="0" w:space="0" w:color="auto"/>
                <w:left w:val="none" w:sz="0" w:space="0" w:color="auto"/>
                <w:bottom w:val="none" w:sz="0" w:space="0" w:color="auto"/>
                <w:right w:val="none" w:sz="0" w:space="0" w:color="auto"/>
              </w:divBdr>
              <w:divsChild>
                <w:div w:id="1424491613">
                  <w:marLeft w:val="0"/>
                  <w:marRight w:val="0"/>
                  <w:marTop w:val="0"/>
                  <w:marBottom w:val="0"/>
                  <w:divBdr>
                    <w:top w:val="none" w:sz="0" w:space="0" w:color="auto"/>
                    <w:left w:val="none" w:sz="0" w:space="0" w:color="auto"/>
                    <w:bottom w:val="none" w:sz="0" w:space="0" w:color="auto"/>
                    <w:right w:val="none" w:sz="0" w:space="0" w:color="auto"/>
                  </w:divBdr>
                  <w:divsChild>
                    <w:div w:id="6353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719490">
      <w:bodyDiv w:val="1"/>
      <w:marLeft w:val="0"/>
      <w:marRight w:val="0"/>
      <w:marTop w:val="0"/>
      <w:marBottom w:val="0"/>
      <w:divBdr>
        <w:top w:val="none" w:sz="0" w:space="0" w:color="auto"/>
        <w:left w:val="none" w:sz="0" w:space="0" w:color="auto"/>
        <w:bottom w:val="none" w:sz="0" w:space="0" w:color="auto"/>
        <w:right w:val="none" w:sz="0" w:space="0" w:color="auto"/>
      </w:divBdr>
      <w:divsChild>
        <w:div w:id="1666396330">
          <w:marLeft w:val="1166"/>
          <w:marRight w:val="0"/>
          <w:marTop w:val="0"/>
          <w:marBottom w:val="0"/>
          <w:divBdr>
            <w:top w:val="none" w:sz="0" w:space="0" w:color="auto"/>
            <w:left w:val="none" w:sz="0" w:space="0" w:color="auto"/>
            <w:bottom w:val="none" w:sz="0" w:space="0" w:color="auto"/>
            <w:right w:val="none" w:sz="0" w:space="0" w:color="auto"/>
          </w:divBdr>
        </w:div>
      </w:divsChild>
    </w:div>
    <w:div w:id="274991920">
      <w:bodyDiv w:val="1"/>
      <w:marLeft w:val="0"/>
      <w:marRight w:val="0"/>
      <w:marTop w:val="0"/>
      <w:marBottom w:val="0"/>
      <w:divBdr>
        <w:top w:val="none" w:sz="0" w:space="0" w:color="auto"/>
        <w:left w:val="none" w:sz="0" w:space="0" w:color="auto"/>
        <w:bottom w:val="none" w:sz="0" w:space="0" w:color="auto"/>
        <w:right w:val="none" w:sz="0" w:space="0" w:color="auto"/>
      </w:divBdr>
    </w:div>
    <w:div w:id="277689616">
      <w:bodyDiv w:val="1"/>
      <w:marLeft w:val="0"/>
      <w:marRight w:val="0"/>
      <w:marTop w:val="0"/>
      <w:marBottom w:val="0"/>
      <w:divBdr>
        <w:top w:val="none" w:sz="0" w:space="0" w:color="auto"/>
        <w:left w:val="none" w:sz="0" w:space="0" w:color="auto"/>
        <w:bottom w:val="none" w:sz="0" w:space="0" w:color="auto"/>
        <w:right w:val="none" w:sz="0" w:space="0" w:color="auto"/>
      </w:divBdr>
    </w:div>
    <w:div w:id="288241461">
      <w:bodyDiv w:val="1"/>
      <w:marLeft w:val="0"/>
      <w:marRight w:val="0"/>
      <w:marTop w:val="0"/>
      <w:marBottom w:val="0"/>
      <w:divBdr>
        <w:top w:val="none" w:sz="0" w:space="0" w:color="auto"/>
        <w:left w:val="none" w:sz="0" w:space="0" w:color="auto"/>
        <w:bottom w:val="none" w:sz="0" w:space="0" w:color="auto"/>
        <w:right w:val="none" w:sz="0" w:space="0" w:color="auto"/>
      </w:divBdr>
    </w:div>
    <w:div w:id="353844127">
      <w:bodyDiv w:val="1"/>
      <w:marLeft w:val="0"/>
      <w:marRight w:val="0"/>
      <w:marTop w:val="0"/>
      <w:marBottom w:val="0"/>
      <w:divBdr>
        <w:top w:val="none" w:sz="0" w:space="0" w:color="auto"/>
        <w:left w:val="none" w:sz="0" w:space="0" w:color="auto"/>
        <w:bottom w:val="none" w:sz="0" w:space="0" w:color="auto"/>
        <w:right w:val="none" w:sz="0" w:space="0" w:color="auto"/>
      </w:divBdr>
    </w:div>
    <w:div w:id="355468491">
      <w:bodyDiv w:val="1"/>
      <w:marLeft w:val="0"/>
      <w:marRight w:val="0"/>
      <w:marTop w:val="0"/>
      <w:marBottom w:val="0"/>
      <w:divBdr>
        <w:top w:val="none" w:sz="0" w:space="0" w:color="auto"/>
        <w:left w:val="none" w:sz="0" w:space="0" w:color="auto"/>
        <w:bottom w:val="none" w:sz="0" w:space="0" w:color="auto"/>
        <w:right w:val="none" w:sz="0" w:space="0" w:color="auto"/>
      </w:divBdr>
    </w:div>
    <w:div w:id="369720221">
      <w:bodyDiv w:val="1"/>
      <w:marLeft w:val="0"/>
      <w:marRight w:val="0"/>
      <w:marTop w:val="0"/>
      <w:marBottom w:val="0"/>
      <w:divBdr>
        <w:top w:val="none" w:sz="0" w:space="0" w:color="auto"/>
        <w:left w:val="none" w:sz="0" w:space="0" w:color="auto"/>
        <w:bottom w:val="none" w:sz="0" w:space="0" w:color="auto"/>
        <w:right w:val="none" w:sz="0" w:space="0" w:color="auto"/>
      </w:divBdr>
    </w:div>
    <w:div w:id="438912777">
      <w:bodyDiv w:val="1"/>
      <w:marLeft w:val="0"/>
      <w:marRight w:val="0"/>
      <w:marTop w:val="0"/>
      <w:marBottom w:val="0"/>
      <w:divBdr>
        <w:top w:val="none" w:sz="0" w:space="0" w:color="auto"/>
        <w:left w:val="none" w:sz="0" w:space="0" w:color="auto"/>
        <w:bottom w:val="none" w:sz="0" w:space="0" w:color="auto"/>
        <w:right w:val="none" w:sz="0" w:space="0" w:color="auto"/>
      </w:divBdr>
    </w:div>
    <w:div w:id="483282581">
      <w:bodyDiv w:val="1"/>
      <w:marLeft w:val="0"/>
      <w:marRight w:val="0"/>
      <w:marTop w:val="0"/>
      <w:marBottom w:val="0"/>
      <w:divBdr>
        <w:top w:val="none" w:sz="0" w:space="0" w:color="auto"/>
        <w:left w:val="none" w:sz="0" w:space="0" w:color="auto"/>
        <w:bottom w:val="none" w:sz="0" w:space="0" w:color="auto"/>
        <w:right w:val="none" w:sz="0" w:space="0" w:color="auto"/>
      </w:divBdr>
      <w:divsChild>
        <w:div w:id="2107846049">
          <w:marLeft w:val="1166"/>
          <w:marRight w:val="0"/>
          <w:marTop w:val="0"/>
          <w:marBottom w:val="0"/>
          <w:divBdr>
            <w:top w:val="none" w:sz="0" w:space="0" w:color="auto"/>
            <w:left w:val="none" w:sz="0" w:space="0" w:color="auto"/>
            <w:bottom w:val="none" w:sz="0" w:space="0" w:color="auto"/>
            <w:right w:val="none" w:sz="0" w:space="0" w:color="auto"/>
          </w:divBdr>
        </w:div>
      </w:divsChild>
    </w:div>
    <w:div w:id="499319669">
      <w:bodyDiv w:val="1"/>
      <w:marLeft w:val="0"/>
      <w:marRight w:val="0"/>
      <w:marTop w:val="0"/>
      <w:marBottom w:val="0"/>
      <w:divBdr>
        <w:top w:val="none" w:sz="0" w:space="0" w:color="auto"/>
        <w:left w:val="none" w:sz="0" w:space="0" w:color="auto"/>
        <w:bottom w:val="none" w:sz="0" w:space="0" w:color="auto"/>
        <w:right w:val="none" w:sz="0" w:space="0" w:color="auto"/>
      </w:divBdr>
      <w:divsChild>
        <w:div w:id="1193423719">
          <w:marLeft w:val="1166"/>
          <w:marRight w:val="0"/>
          <w:marTop w:val="0"/>
          <w:marBottom w:val="0"/>
          <w:divBdr>
            <w:top w:val="none" w:sz="0" w:space="0" w:color="auto"/>
            <w:left w:val="none" w:sz="0" w:space="0" w:color="auto"/>
            <w:bottom w:val="none" w:sz="0" w:space="0" w:color="auto"/>
            <w:right w:val="none" w:sz="0" w:space="0" w:color="auto"/>
          </w:divBdr>
        </w:div>
      </w:divsChild>
    </w:div>
    <w:div w:id="524709390">
      <w:bodyDiv w:val="1"/>
      <w:marLeft w:val="0"/>
      <w:marRight w:val="0"/>
      <w:marTop w:val="0"/>
      <w:marBottom w:val="0"/>
      <w:divBdr>
        <w:top w:val="none" w:sz="0" w:space="0" w:color="auto"/>
        <w:left w:val="none" w:sz="0" w:space="0" w:color="auto"/>
        <w:bottom w:val="none" w:sz="0" w:space="0" w:color="auto"/>
        <w:right w:val="none" w:sz="0" w:space="0" w:color="auto"/>
      </w:divBdr>
    </w:div>
    <w:div w:id="565577111">
      <w:bodyDiv w:val="1"/>
      <w:marLeft w:val="0"/>
      <w:marRight w:val="0"/>
      <w:marTop w:val="0"/>
      <w:marBottom w:val="0"/>
      <w:divBdr>
        <w:top w:val="none" w:sz="0" w:space="0" w:color="auto"/>
        <w:left w:val="none" w:sz="0" w:space="0" w:color="auto"/>
        <w:bottom w:val="none" w:sz="0" w:space="0" w:color="auto"/>
        <w:right w:val="none" w:sz="0" w:space="0" w:color="auto"/>
      </w:divBdr>
    </w:div>
    <w:div w:id="574901663">
      <w:bodyDiv w:val="1"/>
      <w:marLeft w:val="0"/>
      <w:marRight w:val="0"/>
      <w:marTop w:val="0"/>
      <w:marBottom w:val="0"/>
      <w:divBdr>
        <w:top w:val="none" w:sz="0" w:space="0" w:color="auto"/>
        <w:left w:val="none" w:sz="0" w:space="0" w:color="auto"/>
        <w:bottom w:val="none" w:sz="0" w:space="0" w:color="auto"/>
        <w:right w:val="none" w:sz="0" w:space="0" w:color="auto"/>
      </w:divBdr>
      <w:divsChild>
        <w:div w:id="1674262149">
          <w:marLeft w:val="0"/>
          <w:marRight w:val="0"/>
          <w:marTop w:val="0"/>
          <w:marBottom w:val="0"/>
          <w:divBdr>
            <w:top w:val="none" w:sz="0" w:space="0" w:color="auto"/>
            <w:left w:val="none" w:sz="0" w:space="0" w:color="auto"/>
            <w:bottom w:val="none" w:sz="0" w:space="0" w:color="auto"/>
            <w:right w:val="none" w:sz="0" w:space="0" w:color="auto"/>
          </w:divBdr>
        </w:div>
      </w:divsChild>
    </w:div>
    <w:div w:id="610357815">
      <w:bodyDiv w:val="1"/>
      <w:marLeft w:val="0"/>
      <w:marRight w:val="0"/>
      <w:marTop w:val="0"/>
      <w:marBottom w:val="0"/>
      <w:divBdr>
        <w:top w:val="none" w:sz="0" w:space="0" w:color="auto"/>
        <w:left w:val="none" w:sz="0" w:space="0" w:color="auto"/>
        <w:bottom w:val="none" w:sz="0" w:space="0" w:color="auto"/>
        <w:right w:val="none" w:sz="0" w:space="0" w:color="auto"/>
      </w:divBdr>
    </w:div>
    <w:div w:id="625085645">
      <w:bodyDiv w:val="1"/>
      <w:marLeft w:val="0"/>
      <w:marRight w:val="0"/>
      <w:marTop w:val="0"/>
      <w:marBottom w:val="0"/>
      <w:divBdr>
        <w:top w:val="none" w:sz="0" w:space="0" w:color="auto"/>
        <w:left w:val="none" w:sz="0" w:space="0" w:color="auto"/>
        <w:bottom w:val="none" w:sz="0" w:space="0" w:color="auto"/>
        <w:right w:val="none" w:sz="0" w:space="0" w:color="auto"/>
      </w:divBdr>
    </w:div>
    <w:div w:id="628323422">
      <w:bodyDiv w:val="1"/>
      <w:marLeft w:val="0"/>
      <w:marRight w:val="0"/>
      <w:marTop w:val="0"/>
      <w:marBottom w:val="0"/>
      <w:divBdr>
        <w:top w:val="none" w:sz="0" w:space="0" w:color="auto"/>
        <w:left w:val="none" w:sz="0" w:space="0" w:color="auto"/>
        <w:bottom w:val="none" w:sz="0" w:space="0" w:color="auto"/>
        <w:right w:val="none" w:sz="0" w:space="0" w:color="auto"/>
      </w:divBdr>
    </w:div>
    <w:div w:id="667825163">
      <w:bodyDiv w:val="1"/>
      <w:marLeft w:val="0"/>
      <w:marRight w:val="0"/>
      <w:marTop w:val="0"/>
      <w:marBottom w:val="0"/>
      <w:divBdr>
        <w:top w:val="none" w:sz="0" w:space="0" w:color="auto"/>
        <w:left w:val="none" w:sz="0" w:space="0" w:color="auto"/>
        <w:bottom w:val="none" w:sz="0" w:space="0" w:color="auto"/>
        <w:right w:val="none" w:sz="0" w:space="0" w:color="auto"/>
      </w:divBdr>
    </w:div>
    <w:div w:id="688069104">
      <w:bodyDiv w:val="1"/>
      <w:marLeft w:val="0"/>
      <w:marRight w:val="0"/>
      <w:marTop w:val="0"/>
      <w:marBottom w:val="0"/>
      <w:divBdr>
        <w:top w:val="none" w:sz="0" w:space="0" w:color="auto"/>
        <w:left w:val="none" w:sz="0" w:space="0" w:color="auto"/>
        <w:bottom w:val="none" w:sz="0" w:space="0" w:color="auto"/>
        <w:right w:val="none" w:sz="0" w:space="0" w:color="auto"/>
      </w:divBdr>
    </w:div>
    <w:div w:id="692000839">
      <w:bodyDiv w:val="1"/>
      <w:marLeft w:val="0"/>
      <w:marRight w:val="0"/>
      <w:marTop w:val="0"/>
      <w:marBottom w:val="0"/>
      <w:divBdr>
        <w:top w:val="none" w:sz="0" w:space="0" w:color="auto"/>
        <w:left w:val="none" w:sz="0" w:space="0" w:color="auto"/>
        <w:bottom w:val="none" w:sz="0" w:space="0" w:color="auto"/>
        <w:right w:val="none" w:sz="0" w:space="0" w:color="auto"/>
      </w:divBdr>
    </w:div>
    <w:div w:id="693925733">
      <w:bodyDiv w:val="1"/>
      <w:marLeft w:val="0"/>
      <w:marRight w:val="0"/>
      <w:marTop w:val="0"/>
      <w:marBottom w:val="0"/>
      <w:divBdr>
        <w:top w:val="none" w:sz="0" w:space="0" w:color="auto"/>
        <w:left w:val="none" w:sz="0" w:space="0" w:color="auto"/>
        <w:bottom w:val="none" w:sz="0" w:space="0" w:color="auto"/>
        <w:right w:val="none" w:sz="0" w:space="0" w:color="auto"/>
      </w:divBdr>
    </w:div>
    <w:div w:id="749233651">
      <w:bodyDiv w:val="1"/>
      <w:marLeft w:val="0"/>
      <w:marRight w:val="0"/>
      <w:marTop w:val="0"/>
      <w:marBottom w:val="0"/>
      <w:divBdr>
        <w:top w:val="none" w:sz="0" w:space="0" w:color="auto"/>
        <w:left w:val="none" w:sz="0" w:space="0" w:color="auto"/>
        <w:bottom w:val="none" w:sz="0" w:space="0" w:color="auto"/>
        <w:right w:val="none" w:sz="0" w:space="0" w:color="auto"/>
      </w:divBdr>
    </w:div>
    <w:div w:id="789012565">
      <w:bodyDiv w:val="1"/>
      <w:marLeft w:val="0"/>
      <w:marRight w:val="0"/>
      <w:marTop w:val="0"/>
      <w:marBottom w:val="0"/>
      <w:divBdr>
        <w:top w:val="none" w:sz="0" w:space="0" w:color="auto"/>
        <w:left w:val="none" w:sz="0" w:space="0" w:color="auto"/>
        <w:bottom w:val="none" w:sz="0" w:space="0" w:color="auto"/>
        <w:right w:val="none" w:sz="0" w:space="0" w:color="auto"/>
      </w:divBdr>
    </w:div>
    <w:div w:id="790823559">
      <w:bodyDiv w:val="1"/>
      <w:marLeft w:val="0"/>
      <w:marRight w:val="0"/>
      <w:marTop w:val="0"/>
      <w:marBottom w:val="0"/>
      <w:divBdr>
        <w:top w:val="none" w:sz="0" w:space="0" w:color="auto"/>
        <w:left w:val="none" w:sz="0" w:space="0" w:color="auto"/>
        <w:bottom w:val="none" w:sz="0" w:space="0" w:color="auto"/>
        <w:right w:val="none" w:sz="0" w:space="0" w:color="auto"/>
      </w:divBdr>
      <w:divsChild>
        <w:div w:id="1618945042">
          <w:marLeft w:val="0"/>
          <w:marRight w:val="0"/>
          <w:marTop w:val="0"/>
          <w:marBottom w:val="0"/>
          <w:divBdr>
            <w:top w:val="none" w:sz="0" w:space="0" w:color="auto"/>
            <w:left w:val="none" w:sz="0" w:space="0" w:color="auto"/>
            <w:bottom w:val="none" w:sz="0" w:space="0" w:color="auto"/>
            <w:right w:val="none" w:sz="0" w:space="0" w:color="auto"/>
          </w:divBdr>
        </w:div>
        <w:div w:id="1678076743">
          <w:marLeft w:val="0"/>
          <w:marRight w:val="0"/>
          <w:marTop w:val="0"/>
          <w:marBottom w:val="0"/>
          <w:divBdr>
            <w:top w:val="none" w:sz="0" w:space="0" w:color="auto"/>
            <w:left w:val="none" w:sz="0" w:space="0" w:color="auto"/>
            <w:bottom w:val="none" w:sz="0" w:space="0" w:color="auto"/>
            <w:right w:val="none" w:sz="0" w:space="0" w:color="auto"/>
          </w:divBdr>
        </w:div>
      </w:divsChild>
    </w:div>
    <w:div w:id="796148443">
      <w:bodyDiv w:val="1"/>
      <w:marLeft w:val="0"/>
      <w:marRight w:val="0"/>
      <w:marTop w:val="0"/>
      <w:marBottom w:val="0"/>
      <w:divBdr>
        <w:top w:val="none" w:sz="0" w:space="0" w:color="auto"/>
        <w:left w:val="none" w:sz="0" w:space="0" w:color="auto"/>
        <w:bottom w:val="none" w:sz="0" w:space="0" w:color="auto"/>
        <w:right w:val="none" w:sz="0" w:space="0" w:color="auto"/>
      </w:divBdr>
    </w:div>
    <w:div w:id="801731672">
      <w:bodyDiv w:val="1"/>
      <w:marLeft w:val="0"/>
      <w:marRight w:val="0"/>
      <w:marTop w:val="0"/>
      <w:marBottom w:val="0"/>
      <w:divBdr>
        <w:top w:val="none" w:sz="0" w:space="0" w:color="auto"/>
        <w:left w:val="none" w:sz="0" w:space="0" w:color="auto"/>
        <w:bottom w:val="none" w:sz="0" w:space="0" w:color="auto"/>
        <w:right w:val="none" w:sz="0" w:space="0" w:color="auto"/>
      </w:divBdr>
    </w:div>
    <w:div w:id="917011441">
      <w:bodyDiv w:val="1"/>
      <w:marLeft w:val="0"/>
      <w:marRight w:val="0"/>
      <w:marTop w:val="0"/>
      <w:marBottom w:val="0"/>
      <w:divBdr>
        <w:top w:val="none" w:sz="0" w:space="0" w:color="auto"/>
        <w:left w:val="none" w:sz="0" w:space="0" w:color="auto"/>
        <w:bottom w:val="none" w:sz="0" w:space="0" w:color="auto"/>
        <w:right w:val="none" w:sz="0" w:space="0" w:color="auto"/>
      </w:divBdr>
    </w:div>
    <w:div w:id="942810963">
      <w:bodyDiv w:val="1"/>
      <w:marLeft w:val="0"/>
      <w:marRight w:val="0"/>
      <w:marTop w:val="0"/>
      <w:marBottom w:val="0"/>
      <w:divBdr>
        <w:top w:val="none" w:sz="0" w:space="0" w:color="auto"/>
        <w:left w:val="none" w:sz="0" w:space="0" w:color="auto"/>
        <w:bottom w:val="none" w:sz="0" w:space="0" w:color="auto"/>
        <w:right w:val="none" w:sz="0" w:space="0" w:color="auto"/>
      </w:divBdr>
    </w:div>
    <w:div w:id="966936784">
      <w:bodyDiv w:val="1"/>
      <w:marLeft w:val="0"/>
      <w:marRight w:val="0"/>
      <w:marTop w:val="0"/>
      <w:marBottom w:val="0"/>
      <w:divBdr>
        <w:top w:val="none" w:sz="0" w:space="0" w:color="auto"/>
        <w:left w:val="none" w:sz="0" w:space="0" w:color="auto"/>
        <w:bottom w:val="none" w:sz="0" w:space="0" w:color="auto"/>
        <w:right w:val="none" w:sz="0" w:space="0" w:color="auto"/>
      </w:divBdr>
    </w:div>
    <w:div w:id="992178010">
      <w:bodyDiv w:val="1"/>
      <w:marLeft w:val="0"/>
      <w:marRight w:val="0"/>
      <w:marTop w:val="0"/>
      <w:marBottom w:val="0"/>
      <w:divBdr>
        <w:top w:val="none" w:sz="0" w:space="0" w:color="auto"/>
        <w:left w:val="none" w:sz="0" w:space="0" w:color="auto"/>
        <w:bottom w:val="none" w:sz="0" w:space="0" w:color="auto"/>
        <w:right w:val="none" w:sz="0" w:space="0" w:color="auto"/>
      </w:divBdr>
      <w:divsChild>
        <w:div w:id="1339965553">
          <w:marLeft w:val="1166"/>
          <w:marRight w:val="0"/>
          <w:marTop w:val="0"/>
          <w:marBottom w:val="0"/>
          <w:divBdr>
            <w:top w:val="none" w:sz="0" w:space="0" w:color="auto"/>
            <w:left w:val="none" w:sz="0" w:space="0" w:color="auto"/>
            <w:bottom w:val="none" w:sz="0" w:space="0" w:color="auto"/>
            <w:right w:val="none" w:sz="0" w:space="0" w:color="auto"/>
          </w:divBdr>
        </w:div>
      </w:divsChild>
    </w:div>
    <w:div w:id="998122430">
      <w:bodyDiv w:val="1"/>
      <w:marLeft w:val="0"/>
      <w:marRight w:val="0"/>
      <w:marTop w:val="0"/>
      <w:marBottom w:val="0"/>
      <w:divBdr>
        <w:top w:val="none" w:sz="0" w:space="0" w:color="auto"/>
        <w:left w:val="none" w:sz="0" w:space="0" w:color="auto"/>
        <w:bottom w:val="none" w:sz="0" w:space="0" w:color="auto"/>
        <w:right w:val="none" w:sz="0" w:space="0" w:color="auto"/>
      </w:divBdr>
    </w:div>
    <w:div w:id="1010335178">
      <w:bodyDiv w:val="1"/>
      <w:marLeft w:val="0"/>
      <w:marRight w:val="0"/>
      <w:marTop w:val="0"/>
      <w:marBottom w:val="0"/>
      <w:divBdr>
        <w:top w:val="none" w:sz="0" w:space="0" w:color="auto"/>
        <w:left w:val="none" w:sz="0" w:space="0" w:color="auto"/>
        <w:bottom w:val="none" w:sz="0" w:space="0" w:color="auto"/>
        <w:right w:val="none" w:sz="0" w:space="0" w:color="auto"/>
      </w:divBdr>
    </w:div>
    <w:div w:id="1051542451">
      <w:bodyDiv w:val="1"/>
      <w:marLeft w:val="0"/>
      <w:marRight w:val="0"/>
      <w:marTop w:val="0"/>
      <w:marBottom w:val="0"/>
      <w:divBdr>
        <w:top w:val="none" w:sz="0" w:space="0" w:color="auto"/>
        <w:left w:val="none" w:sz="0" w:space="0" w:color="auto"/>
        <w:bottom w:val="none" w:sz="0" w:space="0" w:color="auto"/>
        <w:right w:val="none" w:sz="0" w:space="0" w:color="auto"/>
      </w:divBdr>
    </w:div>
    <w:div w:id="1052464189">
      <w:bodyDiv w:val="1"/>
      <w:marLeft w:val="0"/>
      <w:marRight w:val="0"/>
      <w:marTop w:val="0"/>
      <w:marBottom w:val="0"/>
      <w:divBdr>
        <w:top w:val="none" w:sz="0" w:space="0" w:color="auto"/>
        <w:left w:val="none" w:sz="0" w:space="0" w:color="auto"/>
        <w:bottom w:val="none" w:sz="0" w:space="0" w:color="auto"/>
        <w:right w:val="none" w:sz="0" w:space="0" w:color="auto"/>
      </w:divBdr>
    </w:div>
    <w:div w:id="1082608051">
      <w:bodyDiv w:val="1"/>
      <w:marLeft w:val="0"/>
      <w:marRight w:val="0"/>
      <w:marTop w:val="0"/>
      <w:marBottom w:val="0"/>
      <w:divBdr>
        <w:top w:val="none" w:sz="0" w:space="0" w:color="auto"/>
        <w:left w:val="none" w:sz="0" w:space="0" w:color="auto"/>
        <w:bottom w:val="none" w:sz="0" w:space="0" w:color="auto"/>
        <w:right w:val="none" w:sz="0" w:space="0" w:color="auto"/>
      </w:divBdr>
    </w:div>
    <w:div w:id="1108046499">
      <w:bodyDiv w:val="1"/>
      <w:marLeft w:val="0"/>
      <w:marRight w:val="0"/>
      <w:marTop w:val="0"/>
      <w:marBottom w:val="0"/>
      <w:divBdr>
        <w:top w:val="none" w:sz="0" w:space="0" w:color="auto"/>
        <w:left w:val="none" w:sz="0" w:space="0" w:color="auto"/>
        <w:bottom w:val="none" w:sz="0" w:space="0" w:color="auto"/>
        <w:right w:val="none" w:sz="0" w:space="0" w:color="auto"/>
      </w:divBdr>
    </w:div>
    <w:div w:id="1114247725">
      <w:bodyDiv w:val="1"/>
      <w:marLeft w:val="0"/>
      <w:marRight w:val="0"/>
      <w:marTop w:val="0"/>
      <w:marBottom w:val="0"/>
      <w:divBdr>
        <w:top w:val="none" w:sz="0" w:space="0" w:color="auto"/>
        <w:left w:val="none" w:sz="0" w:space="0" w:color="auto"/>
        <w:bottom w:val="none" w:sz="0" w:space="0" w:color="auto"/>
        <w:right w:val="none" w:sz="0" w:space="0" w:color="auto"/>
      </w:divBdr>
    </w:div>
    <w:div w:id="1132401684">
      <w:bodyDiv w:val="1"/>
      <w:marLeft w:val="0"/>
      <w:marRight w:val="0"/>
      <w:marTop w:val="0"/>
      <w:marBottom w:val="0"/>
      <w:divBdr>
        <w:top w:val="none" w:sz="0" w:space="0" w:color="auto"/>
        <w:left w:val="none" w:sz="0" w:space="0" w:color="auto"/>
        <w:bottom w:val="none" w:sz="0" w:space="0" w:color="auto"/>
        <w:right w:val="none" w:sz="0" w:space="0" w:color="auto"/>
      </w:divBdr>
    </w:div>
    <w:div w:id="1158570011">
      <w:bodyDiv w:val="1"/>
      <w:marLeft w:val="0"/>
      <w:marRight w:val="0"/>
      <w:marTop w:val="0"/>
      <w:marBottom w:val="0"/>
      <w:divBdr>
        <w:top w:val="none" w:sz="0" w:space="0" w:color="auto"/>
        <w:left w:val="none" w:sz="0" w:space="0" w:color="auto"/>
        <w:bottom w:val="none" w:sz="0" w:space="0" w:color="auto"/>
        <w:right w:val="none" w:sz="0" w:space="0" w:color="auto"/>
      </w:divBdr>
      <w:divsChild>
        <w:div w:id="1416828437">
          <w:marLeft w:val="0"/>
          <w:marRight w:val="0"/>
          <w:marTop w:val="0"/>
          <w:marBottom w:val="0"/>
          <w:divBdr>
            <w:top w:val="none" w:sz="0" w:space="0" w:color="auto"/>
            <w:left w:val="none" w:sz="0" w:space="0" w:color="auto"/>
            <w:bottom w:val="none" w:sz="0" w:space="0" w:color="auto"/>
            <w:right w:val="none" w:sz="0" w:space="0" w:color="auto"/>
          </w:divBdr>
        </w:div>
      </w:divsChild>
    </w:div>
    <w:div w:id="1171331125">
      <w:bodyDiv w:val="1"/>
      <w:marLeft w:val="0"/>
      <w:marRight w:val="0"/>
      <w:marTop w:val="0"/>
      <w:marBottom w:val="0"/>
      <w:divBdr>
        <w:top w:val="none" w:sz="0" w:space="0" w:color="auto"/>
        <w:left w:val="none" w:sz="0" w:space="0" w:color="auto"/>
        <w:bottom w:val="none" w:sz="0" w:space="0" w:color="auto"/>
        <w:right w:val="none" w:sz="0" w:space="0" w:color="auto"/>
      </w:divBdr>
      <w:divsChild>
        <w:div w:id="1478571607">
          <w:marLeft w:val="0"/>
          <w:marRight w:val="0"/>
          <w:marTop w:val="0"/>
          <w:marBottom w:val="0"/>
          <w:divBdr>
            <w:top w:val="none" w:sz="0" w:space="0" w:color="auto"/>
            <w:left w:val="none" w:sz="0" w:space="0" w:color="auto"/>
            <w:bottom w:val="none" w:sz="0" w:space="0" w:color="auto"/>
            <w:right w:val="none" w:sz="0" w:space="0" w:color="auto"/>
          </w:divBdr>
        </w:div>
      </w:divsChild>
    </w:div>
    <w:div w:id="1189758987">
      <w:bodyDiv w:val="1"/>
      <w:marLeft w:val="0"/>
      <w:marRight w:val="0"/>
      <w:marTop w:val="0"/>
      <w:marBottom w:val="0"/>
      <w:divBdr>
        <w:top w:val="none" w:sz="0" w:space="0" w:color="auto"/>
        <w:left w:val="none" w:sz="0" w:space="0" w:color="auto"/>
        <w:bottom w:val="none" w:sz="0" w:space="0" w:color="auto"/>
        <w:right w:val="none" w:sz="0" w:space="0" w:color="auto"/>
      </w:divBdr>
    </w:div>
    <w:div w:id="1211765646">
      <w:bodyDiv w:val="1"/>
      <w:marLeft w:val="0"/>
      <w:marRight w:val="0"/>
      <w:marTop w:val="0"/>
      <w:marBottom w:val="0"/>
      <w:divBdr>
        <w:top w:val="none" w:sz="0" w:space="0" w:color="auto"/>
        <w:left w:val="none" w:sz="0" w:space="0" w:color="auto"/>
        <w:bottom w:val="none" w:sz="0" w:space="0" w:color="auto"/>
        <w:right w:val="none" w:sz="0" w:space="0" w:color="auto"/>
      </w:divBdr>
      <w:divsChild>
        <w:div w:id="1964992461">
          <w:marLeft w:val="0"/>
          <w:marRight w:val="0"/>
          <w:marTop w:val="0"/>
          <w:marBottom w:val="0"/>
          <w:divBdr>
            <w:top w:val="none" w:sz="0" w:space="0" w:color="auto"/>
            <w:left w:val="none" w:sz="0" w:space="0" w:color="auto"/>
            <w:bottom w:val="none" w:sz="0" w:space="0" w:color="auto"/>
            <w:right w:val="none" w:sz="0" w:space="0" w:color="auto"/>
          </w:divBdr>
        </w:div>
      </w:divsChild>
    </w:div>
    <w:div w:id="1233851962">
      <w:bodyDiv w:val="1"/>
      <w:marLeft w:val="0"/>
      <w:marRight w:val="0"/>
      <w:marTop w:val="0"/>
      <w:marBottom w:val="0"/>
      <w:divBdr>
        <w:top w:val="none" w:sz="0" w:space="0" w:color="auto"/>
        <w:left w:val="none" w:sz="0" w:space="0" w:color="auto"/>
        <w:bottom w:val="none" w:sz="0" w:space="0" w:color="auto"/>
        <w:right w:val="none" w:sz="0" w:space="0" w:color="auto"/>
      </w:divBdr>
    </w:div>
    <w:div w:id="1234664317">
      <w:bodyDiv w:val="1"/>
      <w:marLeft w:val="0"/>
      <w:marRight w:val="0"/>
      <w:marTop w:val="0"/>
      <w:marBottom w:val="0"/>
      <w:divBdr>
        <w:top w:val="none" w:sz="0" w:space="0" w:color="auto"/>
        <w:left w:val="none" w:sz="0" w:space="0" w:color="auto"/>
        <w:bottom w:val="none" w:sz="0" w:space="0" w:color="auto"/>
        <w:right w:val="none" w:sz="0" w:space="0" w:color="auto"/>
      </w:divBdr>
      <w:divsChild>
        <w:div w:id="622002915">
          <w:marLeft w:val="0"/>
          <w:marRight w:val="0"/>
          <w:marTop w:val="0"/>
          <w:marBottom w:val="0"/>
          <w:divBdr>
            <w:top w:val="none" w:sz="0" w:space="0" w:color="auto"/>
            <w:left w:val="none" w:sz="0" w:space="0" w:color="auto"/>
            <w:bottom w:val="none" w:sz="0" w:space="0" w:color="auto"/>
            <w:right w:val="none" w:sz="0" w:space="0" w:color="auto"/>
          </w:divBdr>
        </w:div>
      </w:divsChild>
    </w:div>
    <w:div w:id="1267345816">
      <w:bodyDiv w:val="1"/>
      <w:marLeft w:val="0"/>
      <w:marRight w:val="0"/>
      <w:marTop w:val="0"/>
      <w:marBottom w:val="0"/>
      <w:divBdr>
        <w:top w:val="none" w:sz="0" w:space="0" w:color="auto"/>
        <w:left w:val="none" w:sz="0" w:space="0" w:color="auto"/>
        <w:bottom w:val="none" w:sz="0" w:space="0" w:color="auto"/>
        <w:right w:val="none" w:sz="0" w:space="0" w:color="auto"/>
      </w:divBdr>
    </w:div>
    <w:div w:id="1269040300">
      <w:bodyDiv w:val="1"/>
      <w:marLeft w:val="0"/>
      <w:marRight w:val="0"/>
      <w:marTop w:val="0"/>
      <w:marBottom w:val="0"/>
      <w:divBdr>
        <w:top w:val="none" w:sz="0" w:space="0" w:color="auto"/>
        <w:left w:val="none" w:sz="0" w:space="0" w:color="auto"/>
        <w:bottom w:val="none" w:sz="0" w:space="0" w:color="auto"/>
        <w:right w:val="none" w:sz="0" w:space="0" w:color="auto"/>
      </w:divBdr>
    </w:div>
    <w:div w:id="1277369470">
      <w:bodyDiv w:val="1"/>
      <w:marLeft w:val="0"/>
      <w:marRight w:val="0"/>
      <w:marTop w:val="0"/>
      <w:marBottom w:val="0"/>
      <w:divBdr>
        <w:top w:val="none" w:sz="0" w:space="0" w:color="auto"/>
        <w:left w:val="none" w:sz="0" w:space="0" w:color="auto"/>
        <w:bottom w:val="none" w:sz="0" w:space="0" w:color="auto"/>
        <w:right w:val="none" w:sz="0" w:space="0" w:color="auto"/>
      </w:divBdr>
    </w:div>
    <w:div w:id="1284262203">
      <w:bodyDiv w:val="1"/>
      <w:marLeft w:val="0"/>
      <w:marRight w:val="0"/>
      <w:marTop w:val="0"/>
      <w:marBottom w:val="0"/>
      <w:divBdr>
        <w:top w:val="none" w:sz="0" w:space="0" w:color="auto"/>
        <w:left w:val="none" w:sz="0" w:space="0" w:color="auto"/>
        <w:bottom w:val="none" w:sz="0" w:space="0" w:color="auto"/>
        <w:right w:val="none" w:sz="0" w:space="0" w:color="auto"/>
      </w:divBdr>
    </w:div>
    <w:div w:id="1356928671">
      <w:bodyDiv w:val="1"/>
      <w:marLeft w:val="0"/>
      <w:marRight w:val="0"/>
      <w:marTop w:val="0"/>
      <w:marBottom w:val="0"/>
      <w:divBdr>
        <w:top w:val="none" w:sz="0" w:space="0" w:color="auto"/>
        <w:left w:val="none" w:sz="0" w:space="0" w:color="auto"/>
        <w:bottom w:val="none" w:sz="0" w:space="0" w:color="auto"/>
        <w:right w:val="none" w:sz="0" w:space="0" w:color="auto"/>
      </w:divBdr>
    </w:div>
    <w:div w:id="1389576177">
      <w:bodyDiv w:val="1"/>
      <w:marLeft w:val="0"/>
      <w:marRight w:val="0"/>
      <w:marTop w:val="0"/>
      <w:marBottom w:val="0"/>
      <w:divBdr>
        <w:top w:val="none" w:sz="0" w:space="0" w:color="auto"/>
        <w:left w:val="none" w:sz="0" w:space="0" w:color="auto"/>
        <w:bottom w:val="none" w:sz="0" w:space="0" w:color="auto"/>
        <w:right w:val="none" w:sz="0" w:space="0" w:color="auto"/>
      </w:divBdr>
    </w:div>
    <w:div w:id="1409422568">
      <w:bodyDiv w:val="1"/>
      <w:marLeft w:val="0"/>
      <w:marRight w:val="0"/>
      <w:marTop w:val="0"/>
      <w:marBottom w:val="0"/>
      <w:divBdr>
        <w:top w:val="none" w:sz="0" w:space="0" w:color="auto"/>
        <w:left w:val="none" w:sz="0" w:space="0" w:color="auto"/>
        <w:bottom w:val="none" w:sz="0" w:space="0" w:color="auto"/>
        <w:right w:val="none" w:sz="0" w:space="0" w:color="auto"/>
      </w:divBdr>
    </w:div>
    <w:div w:id="1428961382">
      <w:bodyDiv w:val="1"/>
      <w:marLeft w:val="0"/>
      <w:marRight w:val="0"/>
      <w:marTop w:val="0"/>
      <w:marBottom w:val="0"/>
      <w:divBdr>
        <w:top w:val="none" w:sz="0" w:space="0" w:color="auto"/>
        <w:left w:val="none" w:sz="0" w:space="0" w:color="auto"/>
        <w:bottom w:val="none" w:sz="0" w:space="0" w:color="auto"/>
        <w:right w:val="none" w:sz="0" w:space="0" w:color="auto"/>
      </w:divBdr>
    </w:div>
    <w:div w:id="1429538974">
      <w:bodyDiv w:val="1"/>
      <w:marLeft w:val="0"/>
      <w:marRight w:val="0"/>
      <w:marTop w:val="0"/>
      <w:marBottom w:val="0"/>
      <w:divBdr>
        <w:top w:val="none" w:sz="0" w:space="0" w:color="auto"/>
        <w:left w:val="none" w:sz="0" w:space="0" w:color="auto"/>
        <w:bottom w:val="none" w:sz="0" w:space="0" w:color="auto"/>
        <w:right w:val="none" w:sz="0" w:space="0" w:color="auto"/>
      </w:divBdr>
    </w:div>
    <w:div w:id="1437795587">
      <w:bodyDiv w:val="1"/>
      <w:marLeft w:val="0"/>
      <w:marRight w:val="0"/>
      <w:marTop w:val="0"/>
      <w:marBottom w:val="0"/>
      <w:divBdr>
        <w:top w:val="none" w:sz="0" w:space="0" w:color="auto"/>
        <w:left w:val="none" w:sz="0" w:space="0" w:color="auto"/>
        <w:bottom w:val="none" w:sz="0" w:space="0" w:color="auto"/>
        <w:right w:val="none" w:sz="0" w:space="0" w:color="auto"/>
      </w:divBdr>
    </w:div>
    <w:div w:id="1542523112">
      <w:bodyDiv w:val="1"/>
      <w:marLeft w:val="0"/>
      <w:marRight w:val="0"/>
      <w:marTop w:val="0"/>
      <w:marBottom w:val="0"/>
      <w:divBdr>
        <w:top w:val="none" w:sz="0" w:space="0" w:color="auto"/>
        <w:left w:val="none" w:sz="0" w:space="0" w:color="auto"/>
        <w:bottom w:val="none" w:sz="0" w:space="0" w:color="auto"/>
        <w:right w:val="none" w:sz="0" w:space="0" w:color="auto"/>
      </w:divBdr>
    </w:div>
    <w:div w:id="1566793690">
      <w:bodyDiv w:val="1"/>
      <w:marLeft w:val="0"/>
      <w:marRight w:val="0"/>
      <w:marTop w:val="0"/>
      <w:marBottom w:val="0"/>
      <w:divBdr>
        <w:top w:val="none" w:sz="0" w:space="0" w:color="auto"/>
        <w:left w:val="none" w:sz="0" w:space="0" w:color="auto"/>
        <w:bottom w:val="none" w:sz="0" w:space="0" w:color="auto"/>
        <w:right w:val="none" w:sz="0" w:space="0" w:color="auto"/>
      </w:divBdr>
    </w:div>
    <w:div w:id="1577982866">
      <w:bodyDiv w:val="1"/>
      <w:marLeft w:val="0"/>
      <w:marRight w:val="0"/>
      <w:marTop w:val="0"/>
      <w:marBottom w:val="0"/>
      <w:divBdr>
        <w:top w:val="none" w:sz="0" w:space="0" w:color="auto"/>
        <w:left w:val="none" w:sz="0" w:space="0" w:color="auto"/>
        <w:bottom w:val="none" w:sz="0" w:space="0" w:color="auto"/>
        <w:right w:val="none" w:sz="0" w:space="0" w:color="auto"/>
      </w:divBdr>
    </w:div>
    <w:div w:id="1586837631">
      <w:bodyDiv w:val="1"/>
      <w:marLeft w:val="0"/>
      <w:marRight w:val="0"/>
      <w:marTop w:val="0"/>
      <w:marBottom w:val="0"/>
      <w:divBdr>
        <w:top w:val="none" w:sz="0" w:space="0" w:color="auto"/>
        <w:left w:val="none" w:sz="0" w:space="0" w:color="auto"/>
        <w:bottom w:val="none" w:sz="0" w:space="0" w:color="auto"/>
        <w:right w:val="none" w:sz="0" w:space="0" w:color="auto"/>
      </w:divBdr>
    </w:div>
    <w:div w:id="1596598717">
      <w:bodyDiv w:val="1"/>
      <w:marLeft w:val="0"/>
      <w:marRight w:val="0"/>
      <w:marTop w:val="0"/>
      <w:marBottom w:val="0"/>
      <w:divBdr>
        <w:top w:val="none" w:sz="0" w:space="0" w:color="auto"/>
        <w:left w:val="none" w:sz="0" w:space="0" w:color="auto"/>
        <w:bottom w:val="none" w:sz="0" w:space="0" w:color="auto"/>
        <w:right w:val="none" w:sz="0" w:space="0" w:color="auto"/>
      </w:divBdr>
    </w:div>
    <w:div w:id="1605454744">
      <w:bodyDiv w:val="1"/>
      <w:marLeft w:val="0"/>
      <w:marRight w:val="0"/>
      <w:marTop w:val="0"/>
      <w:marBottom w:val="0"/>
      <w:divBdr>
        <w:top w:val="none" w:sz="0" w:space="0" w:color="auto"/>
        <w:left w:val="none" w:sz="0" w:space="0" w:color="auto"/>
        <w:bottom w:val="none" w:sz="0" w:space="0" w:color="auto"/>
        <w:right w:val="none" w:sz="0" w:space="0" w:color="auto"/>
      </w:divBdr>
    </w:div>
    <w:div w:id="1633711009">
      <w:bodyDiv w:val="1"/>
      <w:marLeft w:val="0"/>
      <w:marRight w:val="0"/>
      <w:marTop w:val="0"/>
      <w:marBottom w:val="0"/>
      <w:divBdr>
        <w:top w:val="none" w:sz="0" w:space="0" w:color="auto"/>
        <w:left w:val="none" w:sz="0" w:space="0" w:color="auto"/>
        <w:bottom w:val="none" w:sz="0" w:space="0" w:color="auto"/>
        <w:right w:val="none" w:sz="0" w:space="0" w:color="auto"/>
      </w:divBdr>
    </w:div>
    <w:div w:id="1643999087">
      <w:bodyDiv w:val="1"/>
      <w:marLeft w:val="0"/>
      <w:marRight w:val="0"/>
      <w:marTop w:val="0"/>
      <w:marBottom w:val="0"/>
      <w:divBdr>
        <w:top w:val="none" w:sz="0" w:space="0" w:color="auto"/>
        <w:left w:val="none" w:sz="0" w:space="0" w:color="auto"/>
        <w:bottom w:val="none" w:sz="0" w:space="0" w:color="auto"/>
        <w:right w:val="none" w:sz="0" w:space="0" w:color="auto"/>
      </w:divBdr>
      <w:divsChild>
        <w:div w:id="231742855">
          <w:marLeft w:val="0"/>
          <w:marRight w:val="0"/>
          <w:marTop w:val="0"/>
          <w:marBottom w:val="0"/>
          <w:divBdr>
            <w:top w:val="none" w:sz="0" w:space="0" w:color="auto"/>
            <w:left w:val="none" w:sz="0" w:space="0" w:color="auto"/>
            <w:bottom w:val="none" w:sz="0" w:space="0" w:color="auto"/>
            <w:right w:val="none" w:sz="0" w:space="0" w:color="auto"/>
          </w:divBdr>
        </w:div>
      </w:divsChild>
    </w:div>
    <w:div w:id="1651207733">
      <w:bodyDiv w:val="1"/>
      <w:marLeft w:val="0"/>
      <w:marRight w:val="0"/>
      <w:marTop w:val="0"/>
      <w:marBottom w:val="0"/>
      <w:divBdr>
        <w:top w:val="none" w:sz="0" w:space="0" w:color="auto"/>
        <w:left w:val="none" w:sz="0" w:space="0" w:color="auto"/>
        <w:bottom w:val="none" w:sz="0" w:space="0" w:color="auto"/>
        <w:right w:val="none" w:sz="0" w:space="0" w:color="auto"/>
      </w:divBdr>
      <w:divsChild>
        <w:div w:id="2077043230">
          <w:marLeft w:val="0"/>
          <w:marRight w:val="0"/>
          <w:marTop w:val="0"/>
          <w:marBottom w:val="0"/>
          <w:divBdr>
            <w:top w:val="none" w:sz="0" w:space="0" w:color="auto"/>
            <w:left w:val="none" w:sz="0" w:space="0" w:color="auto"/>
            <w:bottom w:val="none" w:sz="0" w:space="0" w:color="auto"/>
            <w:right w:val="none" w:sz="0" w:space="0" w:color="auto"/>
          </w:divBdr>
        </w:div>
      </w:divsChild>
    </w:div>
    <w:div w:id="1659068934">
      <w:bodyDiv w:val="1"/>
      <w:marLeft w:val="0"/>
      <w:marRight w:val="0"/>
      <w:marTop w:val="0"/>
      <w:marBottom w:val="0"/>
      <w:divBdr>
        <w:top w:val="none" w:sz="0" w:space="0" w:color="auto"/>
        <w:left w:val="none" w:sz="0" w:space="0" w:color="auto"/>
        <w:bottom w:val="none" w:sz="0" w:space="0" w:color="auto"/>
        <w:right w:val="none" w:sz="0" w:space="0" w:color="auto"/>
      </w:divBdr>
    </w:div>
    <w:div w:id="1713340039">
      <w:bodyDiv w:val="1"/>
      <w:marLeft w:val="0"/>
      <w:marRight w:val="0"/>
      <w:marTop w:val="0"/>
      <w:marBottom w:val="0"/>
      <w:divBdr>
        <w:top w:val="none" w:sz="0" w:space="0" w:color="auto"/>
        <w:left w:val="none" w:sz="0" w:space="0" w:color="auto"/>
        <w:bottom w:val="none" w:sz="0" w:space="0" w:color="auto"/>
        <w:right w:val="none" w:sz="0" w:space="0" w:color="auto"/>
      </w:divBdr>
    </w:div>
    <w:div w:id="1727603624">
      <w:bodyDiv w:val="1"/>
      <w:marLeft w:val="0"/>
      <w:marRight w:val="0"/>
      <w:marTop w:val="0"/>
      <w:marBottom w:val="0"/>
      <w:divBdr>
        <w:top w:val="none" w:sz="0" w:space="0" w:color="auto"/>
        <w:left w:val="none" w:sz="0" w:space="0" w:color="auto"/>
        <w:bottom w:val="none" w:sz="0" w:space="0" w:color="auto"/>
        <w:right w:val="none" w:sz="0" w:space="0" w:color="auto"/>
      </w:divBdr>
    </w:div>
    <w:div w:id="1760365894">
      <w:bodyDiv w:val="1"/>
      <w:marLeft w:val="0"/>
      <w:marRight w:val="0"/>
      <w:marTop w:val="0"/>
      <w:marBottom w:val="0"/>
      <w:divBdr>
        <w:top w:val="none" w:sz="0" w:space="0" w:color="auto"/>
        <w:left w:val="none" w:sz="0" w:space="0" w:color="auto"/>
        <w:bottom w:val="none" w:sz="0" w:space="0" w:color="auto"/>
        <w:right w:val="none" w:sz="0" w:space="0" w:color="auto"/>
      </w:divBdr>
    </w:div>
    <w:div w:id="1836146067">
      <w:bodyDiv w:val="1"/>
      <w:marLeft w:val="0"/>
      <w:marRight w:val="0"/>
      <w:marTop w:val="0"/>
      <w:marBottom w:val="0"/>
      <w:divBdr>
        <w:top w:val="none" w:sz="0" w:space="0" w:color="auto"/>
        <w:left w:val="none" w:sz="0" w:space="0" w:color="auto"/>
        <w:bottom w:val="none" w:sz="0" w:space="0" w:color="auto"/>
        <w:right w:val="none" w:sz="0" w:space="0" w:color="auto"/>
      </w:divBdr>
      <w:divsChild>
        <w:div w:id="2113932882">
          <w:marLeft w:val="547"/>
          <w:marRight w:val="0"/>
          <w:marTop w:val="154"/>
          <w:marBottom w:val="0"/>
          <w:divBdr>
            <w:top w:val="none" w:sz="0" w:space="0" w:color="auto"/>
            <w:left w:val="none" w:sz="0" w:space="0" w:color="auto"/>
            <w:bottom w:val="none" w:sz="0" w:space="0" w:color="auto"/>
            <w:right w:val="none" w:sz="0" w:space="0" w:color="auto"/>
          </w:divBdr>
        </w:div>
        <w:div w:id="2063945658">
          <w:marLeft w:val="547"/>
          <w:marRight w:val="0"/>
          <w:marTop w:val="154"/>
          <w:marBottom w:val="0"/>
          <w:divBdr>
            <w:top w:val="none" w:sz="0" w:space="0" w:color="auto"/>
            <w:left w:val="none" w:sz="0" w:space="0" w:color="auto"/>
            <w:bottom w:val="none" w:sz="0" w:space="0" w:color="auto"/>
            <w:right w:val="none" w:sz="0" w:space="0" w:color="auto"/>
          </w:divBdr>
        </w:div>
        <w:div w:id="1934168708">
          <w:marLeft w:val="547"/>
          <w:marRight w:val="0"/>
          <w:marTop w:val="154"/>
          <w:marBottom w:val="0"/>
          <w:divBdr>
            <w:top w:val="none" w:sz="0" w:space="0" w:color="auto"/>
            <w:left w:val="none" w:sz="0" w:space="0" w:color="auto"/>
            <w:bottom w:val="none" w:sz="0" w:space="0" w:color="auto"/>
            <w:right w:val="none" w:sz="0" w:space="0" w:color="auto"/>
          </w:divBdr>
        </w:div>
        <w:div w:id="1769038557">
          <w:marLeft w:val="547"/>
          <w:marRight w:val="0"/>
          <w:marTop w:val="154"/>
          <w:marBottom w:val="0"/>
          <w:divBdr>
            <w:top w:val="none" w:sz="0" w:space="0" w:color="auto"/>
            <w:left w:val="none" w:sz="0" w:space="0" w:color="auto"/>
            <w:bottom w:val="none" w:sz="0" w:space="0" w:color="auto"/>
            <w:right w:val="none" w:sz="0" w:space="0" w:color="auto"/>
          </w:divBdr>
        </w:div>
      </w:divsChild>
    </w:div>
    <w:div w:id="1869639399">
      <w:bodyDiv w:val="1"/>
      <w:marLeft w:val="0"/>
      <w:marRight w:val="0"/>
      <w:marTop w:val="0"/>
      <w:marBottom w:val="0"/>
      <w:divBdr>
        <w:top w:val="none" w:sz="0" w:space="0" w:color="auto"/>
        <w:left w:val="none" w:sz="0" w:space="0" w:color="auto"/>
        <w:bottom w:val="none" w:sz="0" w:space="0" w:color="auto"/>
        <w:right w:val="none" w:sz="0" w:space="0" w:color="auto"/>
      </w:divBdr>
    </w:div>
    <w:div w:id="1937326071">
      <w:bodyDiv w:val="1"/>
      <w:marLeft w:val="0"/>
      <w:marRight w:val="0"/>
      <w:marTop w:val="0"/>
      <w:marBottom w:val="0"/>
      <w:divBdr>
        <w:top w:val="none" w:sz="0" w:space="0" w:color="auto"/>
        <w:left w:val="none" w:sz="0" w:space="0" w:color="auto"/>
        <w:bottom w:val="none" w:sz="0" w:space="0" w:color="auto"/>
        <w:right w:val="none" w:sz="0" w:space="0" w:color="auto"/>
      </w:divBdr>
    </w:div>
    <w:div w:id="1979994628">
      <w:bodyDiv w:val="1"/>
      <w:marLeft w:val="0"/>
      <w:marRight w:val="0"/>
      <w:marTop w:val="0"/>
      <w:marBottom w:val="0"/>
      <w:divBdr>
        <w:top w:val="none" w:sz="0" w:space="0" w:color="auto"/>
        <w:left w:val="none" w:sz="0" w:space="0" w:color="auto"/>
        <w:bottom w:val="none" w:sz="0" w:space="0" w:color="auto"/>
        <w:right w:val="none" w:sz="0" w:space="0" w:color="auto"/>
      </w:divBdr>
    </w:div>
    <w:div w:id="1981380605">
      <w:bodyDiv w:val="1"/>
      <w:marLeft w:val="0"/>
      <w:marRight w:val="0"/>
      <w:marTop w:val="0"/>
      <w:marBottom w:val="0"/>
      <w:divBdr>
        <w:top w:val="none" w:sz="0" w:space="0" w:color="auto"/>
        <w:left w:val="none" w:sz="0" w:space="0" w:color="auto"/>
        <w:bottom w:val="none" w:sz="0" w:space="0" w:color="auto"/>
        <w:right w:val="none" w:sz="0" w:space="0" w:color="auto"/>
      </w:divBdr>
    </w:div>
    <w:div w:id="2049643682">
      <w:bodyDiv w:val="1"/>
      <w:marLeft w:val="0"/>
      <w:marRight w:val="0"/>
      <w:marTop w:val="0"/>
      <w:marBottom w:val="0"/>
      <w:divBdr>
        <w:top w:val="none" w:sz="0" w:space="0" w:color="auto"/>
        <w:left w:val="none" w:sz="0" w:space="0" w:color="auto"/>
        <w:bottom w:val="none" w:sz="0" w:space="0" w:color="auto"/>
        <w:right w:val="none" w:sz="0" w:space="0" w:color="auto"/>
      </w:divBdr>
    </w:div>
    <w:div w:id="2098791153">
      <w:bodyDiv w:val="1"/>
      <w:marLeft w:val="0"/>
      <w:marRight w:val="0"/>
      <w:marTop w:val="0"/>
      <w:marBottom w:val="0"/>
      <w:divBdr>
        <w:top w:val="none" w:sz="0" w:space="0" w:color="auto"/>
        <w:left w:val="none" w:sz="0" w:space="0" w:color="auto"/>
        <w:bottom w:val="none" w:sz="0" w:space="0" w:color="auto"/>
        <w:right w:val="none" w:sz="0" w:space="0" w:color="auto"/>
      </w:divBdr>
    </w:div>
    <w:div w:id="2105957081">
      <w:bodyDiv w:val="1"/>
      <w:marLeft w:val="0"/>
      <w:marRight w:val="0"/>
      <w:marTop w:val="0"/>
      <w:marBottom w:val="0"/>
      <w:divBdr>
        <w:top w:val="none" w:sz="0" w:space="0" w:color="auto"/>
        <w:left w:val="none" w:sz="0" w:space="0" w:color="auto"/>
        <w:bottom w:val="none" w:sz="0" w:space="0" w:color="auto"/>
        <w:right w:val="none" w:sz="0" w:space="0" w:color="auto"/>
      </w:divBdr>
      <w:divsChild>
        <w:div w:id="80371185">
          <w:marLeft w:val="0"/>
          <w:marRight w:val="0"/>
          <w:marTop w:val="0"/>
          <w:marBottom w:val="0"/>
          <w:divBdr>
            <w:top w:val="none" w:sz="0" w:space="0" w:color="auto"/>
            <w:left w:val="none" w:sz="0" w:space="0" w:color="auto"/>
            <w:bottom w:val="none" w:sz="0" w:space="0" w:color="auto"/>
            <w:right w:val="none" w:sz="0" w:space="0" w:color="auto"/>
          </w:divBdr>
        </w:div>
      </w:divsChild>
    </w:div>
    <w:div w:id="212272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CFF9D9-4FE1-4058-8799-E35A1451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席长友</dc:creator>
  <cp:keywords/>
  <dc:description/>
  <cp:lastModifiedBy>席长友</cp:lastModifiedBy>
  <cp:revision>2</cp:revision>
  <cp:lastPrinted>2020-11-13T09:50:00Z</cp:lastPrinted>
  <dcterms:created xsi:type="dcterms:W3CDTF">2020-11-13T09:57:00Z</dcterms:created>
  <dcterms:modified xsi:type="dcterms:W3CDTF">2020-11-13T09:57:00Z</dcterms:modified>
</cp:coreProperties>
</file>