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29FD" w14:textId="3CFD44F7" w:rsidR="002E0927" w:rsidRDefault="002E0927" w:rsidP="00A779EA">
      <w:pPr>
        <w:tabs>
          <w:tab w:val="left" w:pos="993"/>
        </w:tabs>
        <w:adjustRightInd w:val="0"/>
        <w:snapToGrid w:val="0"/>
        <w:spacing w:line="1060" w:lineRule="exact"/>
        <w:jc w:val="center"/>
        <w:rPr>
          <w:rFonts w:ascii="公文小标宋简" w:eastAsia="公文小标宋简"/>
          <w:b/>
          <w:color w:val="FF0000"/>
          <w:kern w:val="0"/>
          <w:sz w:val="84"/>
          <w:szCs w:val="84"/>
        </w:rPr>
      </w:pPr>
      <w:r w:rsidRPr="006A13EB">
        <w:rPr>
          <w:rFonts w:ascii="公文小标宋简" w:eastAsia="公文小标宋简" w:hint="eastAsia"/>
          <w:b/>
          <w:color w:val="FF0000"/>
          <w:spacing w:val="24"/>
          <w:kern w:val="0"/>
          <w:sz w:val="84"/>
          <w:szCs w:val="84"/>
          <w:fitText w:val="9020" w:id="-1531700480"/>
        </w:rPr>
        <w:t xml:space="preserve">中 国 电 力 科 技 </w:t>
      </w:r>
      <w:r w:rsidRPr="006A13EB">
        <w:rPr>
          <w:rFonts w:ascii="公文小标宋简" w:eastAsia="公文小标宋简"/>
          <w:b/>
          <w:color w:val="FF0000"/>
          <w:spacing w:val="6"/>
          <w:kern w:val="0"/>
          <w:sz w:val="84"/>
          <w:szCs w:val="84"/>
          <w:fitText w:val="9020" w:id="-1531700480"/>
        </w:rPr>
        <w:t>网</w:t>
      </w:r>
    </w:p>
    <w:p w14:paraId="6A4B583B" w14:textId="40745CF1" w:rsidR="00987DD0" w:rsidRDefault="00987DD0" w:rsidP="006A13EB">
      <w:pPr>
        <w:adjustRightInd w:val="0"/>
        <w:snapToGrid w:val="0"/>
        <w:spacing w:line="1060" w:lineRule="exact"/>
        <w:mirrorIndents/>
        <w:jc w:val="center"/>
        <w:rPr>
          <w:rFonts w:ascii="公文小标宋简" w:eastAsia="公文小标宋简"/>
          <w:b/>
          <w:color w:val="FF0000"/>
          <w:kern w:val="0"/>
          <w:sz w:val="84"/>
          <w:szCs w:val="84"/>
        </w:rPr>
      </w:pPr>
      <w:r w:rsidRPr="006A13EB">
        <w:rPr>
          <w:rFonts w:ascii="公文小标宋简" w:eastAsia="公文小标宋简"/>
          <w:b/>
          <w:color w:val="FF0000"/>
          <w:spacing w:val="930"/>
          <w:kern w:val="0"/>
          <w:sz w:val="84"/>
          <w:szCs w:val="84"/>
          <w:fitText w:val="8953" w:id="-1531699967"/>
        </w:rPr>
        <w:t>重庆大</w:t>
      </w:r>
      <w:r w:rsidRPr="006A13EB">
        <w:rPr>
          <w:rFonts w:ascii="公文小标宋简" w:eastAsia="公文小标宋简"/>
          <w:b/>
          <w:color w:val="FF0000"/>
          <w:kern w:val="0"/>
          <w:sz w:val="84"/>
          <w:szCs w:val="84"/>
          <w:fitText w:val="8953" w:id="-1531699967"/>
        </w:rPr>
        <w:t>学</w:t>
      </w:r>
    </w:p>
    <w:p w14:paraId="3F366BE8" w14:textId="77777777" w:rsidR="00F63EA7" w:rsidRPr="00C9394E" w:rsidRDefault="009F6E94">
      <w:pPr>
        <w:spacing w:line="400" w:lineRule="exact"/>
        <w:ind w:firstLineChars="200" w:firstLine="640"/>
        <w:rPr>
          <w:rFonts w:eastAsia="仿宋_GB2312"/>
          <w:sz w:val="32"/>
          <w:szCs w:val="32"/>
        </w:rPr>
      </w:pPr>
      <w:r w:rsidRPr="00C9394E">
        <w:rPr>
          <w:rFonts w:eastAsia="仿宋_GB2312"/>
          <w:noProof/>
          <w:color w:val="FF0000"/>
          <w:sz w:val="32"/>
          <w:szCs w:val="32"/>
        </w:rPr>
        <mc:AlternateContent>
          <mc:Choice Requires="wps">
            <w:drawing>
              <wp:anchor distT="0" distB="0" distL="114300" distR="114300" simplePos="0" relativeHeight="251659264" behindDoc="0" locked="0" layoutInCell="1" allowOverlap="1" wp14:anchorId="3AC010E9" wp14:editId="75559B99">
                <wp:simplePos x="0" y="0"/>
                <wp:positionH relativeFrom="column">
                  <wp:posOffset>-69850</wp:posOffset>
                </wp:positionH>
                <wp:positionV relativeFrom="paragraph">
                  <wp:posOffset>104140</wp:posOffset>
                </wp:positionV>
                <wp:extent cx="6327775" cy="14605"/>
                <wp:effectExtent l="0" t="19050" r="54610" b="425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7648" cy="14631"/>
                        </a:xfrm>
                        <a:prstGeom prst="line">
                          <a:avLst/>
                        </a:prstGeom>
                        <a:noFill/>
                        <a:ln w="57150" cmpd="thickThin">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flip:y;margin-left:-5.5pt;margin-top:8.2pt;height:1.15pt;width:498.25pt;z-index:251659264;mso-width-relative:page;mso-height-relative:page;" filled="f" stroked="t" coordsize="21600,21600" o:gfxdata="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76RpX2AAAAAkB&#10;AAAPAAAAAAAAAAEAIAAAACIAAABkcnMvZG93bnJldi54bWxQSwECFAAUAAAACACHTuJA/N+yJOIB&#10;AAB8AwAADgAAAAAAAAABACAAAAAnAQAAZHJzL2Uyb0RvYy54bWxQSwUGAAAAAAYABgBZAQAAewUA&#10;AAAA&#10;">
                <v:fill on="f" focussize="0,0"/>
                <v:stroke weight="4.5pt" color="#FF0000" linestyle="thickThin" joinstyle="round"/>
                <v:imagedata o:title=""/>
                <o:lock v:ext="edit" aspectratio="f"/>
              </v:line>
            </w:pict>
          </mc:Fallback>
        </mc:AlternateContent>
      </w:r>
    </w:p>
    <w:p w14:paraId="25D68C1C" w14:textId="6C3DE8E6" w:rsidR="00F63EA7" w:rsidRPr="00C9394E" w:rsidRDefault="009F6E94">
      <w:pPr>
        <w:spacing w:line="400" w:lineRule="exact"/>
        <w:ind w:firstLineChars="200" w:firstLine="640"/>
        <w:jc w:val="right"/>
        <w:rPr>
          <w:rFonts w:ascii="仿宋" w:eastAsia="仿宋" w:hAnsi="仿宋"/>
          <w:sz w:val="30"/>
          <w:szCs w:val="30"/>
        </w:rPr>
      </w:pPr>
      <w:r w:rsidRPr="00C9394E">
        <w:rPr>
          <w:rFonts w:ascii="仿宋_GB2312" w:eastAsia="仿宋_GB2312" w:hAnsi="宋体" w:hint="eastAsia"/>
          <w:sz w:val="32"/>
          <w:szCs w:val="32"/>
        </w:rPr>
        <w:t xml:space="preserve">                           </w:t>
      </w:r>
      <w:r w:rsidRPr="00C9394E">
        <w:rPr>
          <w:rFonts w:ascii="楷体_GB2312" w:eastAsia="楷体_GB2312" w:hAnsi="仿宋" w:hint="eastAsia"/>
          <w:sz w:val="32"/>
          <w:szCs w:val="32"/>
        </w:rPr>
        <w:t xml:space="preserve">  </w:t>
      </w:r>
      <w:r w:rsidRPr="00C9394E">
        <w:rPr>
          <w:rFonts w:ascii="仿宋" w:eastAsia="仿宋" w:hAnsi="仿宋" w:hint="eastAsia"/>
          <w:sz w:val="30"/>
          <w:szCs w:val="30"/>
        </w:rPr>
        <w:t>科技学[20</w:t>
      </w:r>
      <w:r w:rsidRPr="00C9394E">
        <w:rPr>
          <w:rFonts w:ascii="仿宋" w:eastAsia="仿宋" w:hAnsi="仿宋"/>
          <w:sz w:val="30"/>
          <w:szCs w:val="30"/>
        </w:rPr>
        <w:t>2</w:t>
      </w:r>
      <w:r w:rsidR="0030404A">
        <w:rPr>
          <w:rFonts w:ascii="仿宋" w:eastAsia="仿宋" w:hAnsi="仿宋"/>
          <w:sz w:val="30"/>
          <w:szCs w:val="30"/>
        </w:rPr>
        <w:t>3</w:t>
      </w:r>
      <w:r w:rsidRPr="00C9394E">
        <w:rPr>
          <w:rFonts w:ascii="仿宋" w:eastAsia="仿宋" w:hAnsi="仿宋" w:hint="eastAsia"/>
          <w:sz w:val="30"/>
          <w:szCs w:val="30"/>
        </w:rPr>
        <w:t>]</w:t>
      </w:r>
      <w:r w:rsidR="00DF0986">
        <w:rPr>
          <w:rFonts w:ascii="仿宋" w:eastAsia="仿宋" w:hAnsi="仿宋"/>
          <w:sz w:val="30"/>
          <w:szCs w:val="30"/>
        </w:rPr>
        <w:t>10号</w:t>
      </w:r>
    </w:p>
    <w:p w14:paraId="01C0675A" w14:textId="155A74F0" w:rsidR="00F63EA7" w:rsidRPr="00DB28B3" w:rsidRDefault="00277436" w:rsidP="00D978D4">
      <w:pPr>
        <w:spacing w:beforeLines="50" w:before="156"/>
        <w:jc w:val="center"/>
        <w:rPr>
          <w:rFonts w:asciiTheme="minorEastAsia" w:hAnsiTheme="minorEastAsia"/>
          <w:sz w:val="40"/>
          <w:szCs w:val="40"/>
        </w:rPr>
      </w:pPr>
      <w:r w:rsidRPr="00DB28B3">
        <w:rPr>
          <w:rFonts w:asciiTheme="minorEastAsia" w:hAnsiTheme="minorEastAsia" w:hint="eastAsia"/>
          <w:b/>
          <w:spacing w:val="-20"/>
          <w:sz w:val="40"/>
          <w:szCs w:val="40"/>
        </w:rPr>
        <w:t>关于</w:t>
      </w:r>
      <w:r w:rsidRPr="00DB28B3">
        <w:rPr>
          <w:rFonts w:asciiTheme="minorEastAsia" w:hAnsiTheme="minorEastAsia"/>
          <w:b/>
          <w:spacing w:val="-20"/>
          <w:sz w:val="40"/>
          <w:szCs w:val="40"/>
        </w:rPr>
        <w:t>召开</w:t>
      </w:r>
      <w:r w:rsidR="0068662F" w:rsidRPr="00DB28B3">
        <w:rPr>
          <w:rFonts w:asciiTheme="minorEastAsia" w:hAnsiTheme="minorEastAsia" w:hint="eastAsia"/>
          <w:b/>
          <w:spacing w:val="-20"/>
          <w:sz w:val="40"/>
          <w:szCs w:val="40"/>
        </w:rPr>
        <w:t>“</w:t>
      </w:r>
      <w:r w:rsidR="00EF289F" w:rsidRPr="00DB28B3">
        <w:rPr>
          <w:rFonts w:asciiTheme="minorEastAsia" w:hAnsiTheme="minorEastAsia" w:hint="eastAsia"/>
          <w:b/>
          <w:spacing w:val="-20"/>
          <w:sz w:val="40"/>
          <w:szCs w:val="40"/>
        </w:rPr>
        <w:t>电力行业储能技术与应用研讨</w:t>
      </w:r>
      <w:r w:rsidR="00EF289F" w:rsidRPr="00DB28B3">
        <w:rPr>
          <w:rFonts w:asciiTheme="minorEastAsia" w:hAnsiTheme="minorEastAsia"/>
          <w:b/>
          <w:spacing w:val="-20"/>
          <w:sz w:val="40"/>
          <w:szCs w:val="40"/>
        </w:rPr>
        <w:t>202</w:t>
      </w:r>
      <w:r w:rsidR="005566B0" w:rsidRPr="00DB28B3">
        <w:rPr>
          <w:rFonts w:asciiTheme="minorEastAsia" w:hAnsiTheme="minorEastAsia"/>
          <w:b/>
          <w:spacing w:val="-20"/>
          <w:sz w:val="40"/>
          <w:szCs w:val="40"/>
        </w:rPr>
        <w:t>3</w:t>
      </w:r>
      <w:r w:rsidR="00EF289F" w:rsidRPr="00DB28B3">
        <w:rPr>
          <w:rFonts w:asciiTheme="minorEastAsia" w:hAnsiTheme="minorEastAsia" w:hint="eastAsia"/>
          <w:b/>
          <w:spacing w:val="-20"/>
          <w:sz w:val="40"/>
          <w:szCs w:val="40"/>
        </w:rPr>
        <w:t>年会</w:t>
      </w:r>
      <w:r w:rsidR="0068662F" w:rsidRPr="00DB28B3">
        <w:rPr>
          <w:rFonts w:asciiTheme="minorEastAsia" w:hAnsiTheme="minorEastAsia"/>
          <w:b/>
          <w:spacing w:val="-20"/>
          <w:sz w:val="40"/>
          <w:szCs w:val="40"/>
        </w:rPr>
        <w:t>”</w:t>
      </w:r>
      <w:r w:rsidRPr="00DB28B3">
        <w:rPr>
          <w:rFonts w:asciiTheme="minorEastAsia" w:hAnsiTheme="minorEastAsia" w:hint="eastAsia"/>
          <w:b/>
          <w:spacing w:val="-20"/>
          <w:sz w:val="40"/>
          <w:szCs w:val="40"/>
        </w:rPr>
        <w:t>的</w:t>
      </w:r>
      <w:r w:rsidRPr="00DB28B3">
        <w:rPr>
          <w:rFonts w:asciiTheme="minorEastAsia" w:hAnsiTheme="minorEastAsia"/>
          <w:b/>
          <w:spacing w:val="-20"/>
          <w:sz w:val="40"/>
          <w:szCs w:val="40"/>
        </w:rPr>
        <w:t>通知</w:t>
      </w:r>
    </w:p>
    <w:p w14:paraId="61188AFE" w14:textId="77777777" w:rsidR="00306A6A" w:rsidRDefault="00306A6A" w:rsidP="00D978D4">
      <w:pPr>
        <w:spacing w:line="100" w:lineRule="exact"/>
        <w:rPr>
          <w:rFonts w:asciiTheme="minorEastAsia" w:hAnsiTheme="minorEastAsia"/>
          <w:sz w:val="30"/>
          <w:szCs w:val="30"/>
        </w:rPr>
      </w:pPr>
    </w:p>
    <w:p w14:paraId="4D498DC2" w14:textId="77777777" w:rsidR="00F63EA7" w:rsidRPr="00481E89" w:rsidRDefault="009F6E94" w:rsidP="004177B5">
      <w:pPr>
        <w:spacing w:line="380" w:lineRule="exact"/>
        <w:rPr>
          <w:rFonts w:asciiTheme="minorEastAsia" w:hAnsiTheme="minorEastAsia"/>
          <w:sz w:val="30"/>
          <w:szCs w:val="30"/>
        </w:rPr>
      </w:pPr>
      <w:r w:rsidRPr="00481E89">
        <w:rPr>
          <w:rFonts w:asciiTheme="minorEastAsia" w:hAnsiTheme="minorEastAsia" w:hint="eastAsia"/>
          <w:sz w:val="30"/>
          <w:szCs w:val="30"/>
        </w:rPr>
        <w:t>各</w:t>
      </w:r>
      <w:r w:rsidRPr="00481E89">
        <w:rPr>
          <w:rFonts w:asciiTheme="minorEastAsia" w:hAnsiTheme="minorEastAsia"/>
          <w:sz w:val="30"/>
          <w:szCs w:val="30"/>
        </w:rPr>
        <w:t>相关单位</w:t>
      </w:r>
      <w:r w:rsidRPr="00481E89">
        <w:rPr>
          <w:rFonts w:asciiTheme="minorEastAsia" w:hAnsiTheme="minorEastAsia" w:hint="eastAsia"/>
          <w:sz w:val="30"/>
          <w:szCs w:val="30"/>
        </w:rPr>
        <w:t>：</w:t>
      </w:r>
    </w:p>
    <w:p w14:paraId="0B2E4522" w14:textId="63DA2459" w:rsidR="00606558" w:rsidRDefault="00F21AD5" w:rsidP="004177B5">
      <w:pPr>
        <w:spacing w:line="380" w:lineRule="exact"/>
        <w:ind w:firstLine="645"/>
        <w:rPr>
          <w:rFonts w:asciiTheme="minorEastAsia" w:hAnsiTheme="minorEastAsia"/>
          <w:sz w:val="30"/>
          <w:szCs w:val="30"/>
        </w:rPr>
      </w:pPr>
      <w:r w:rsidRPr="00F21AD5">
        <w:rPr>
          <w:rFonts w:asciiTheme="minorEastAsia" w:hAnsiTheme="minorEastAsia" w:hint="eastAsia"/>
          <w:sz w:val="30"/>
          <w:szCs w:val="30"/>
        </w:rPr>
        <w:t>截至2022年底，全球已投运储能项目规模达到2.4亿千瓦，中国</w:t>
      </w:r>
      <w:r w:rsidR="00275815">
        <w:rPr>
          <w:rFonts w:asciiTheme="minorEastAsia" w:hAnsiTheme="minorEastAsia" w:hint="eastAsia"/>
          <w:sz w:val="30"/>
          <w:szCs w:val="30"/>
        </w:rPr>
        <w:t>以</w:t>
      </w:r>
      <w:r w:rsidRPr="00F21AD5">
        <w:rPr>
          <w:rFonts w:asciiTheme="minorEastAsia" w:hAnsiTheme="minorEastAsia" w:hint="eastAsia"/>
          <w:sz w:val="30"/>
          <w:szCs w:val="30"/>
        </w:rPr>
        <w:t>36%</w:t>
      </w:r>
      <w:r w:rsidR="00275815">
        <w:rPr>
          <w:rFonts w:asciiTheme="minorEastAsia" w:hAnsiTheme="minorEastAsia" w:hint="eastAsia"/>
          <w:sz w:val="30"/>
          <w:szCs w:val="30"/>
        </w:rPr>
        <w:t>占比位列第一，</w:t>
      </w:r>
      <w:r w:rsidR="00275815" w:rsidRPr="00275815">
        <w:rPr>
          <w:rFonts w:asciiTheme="minorEastAsia" w:hAnsiTheme="minorEastAsia" w:hint="eastAsia"/>
          <w:sz w:val="30"/>
          <w:szCs w:val="30"/>
        </w:rPr>
        <w:t>成为增速最快市场</w:t>
      </w:r>
      <w:r w:rsidR="00275815">
        <w:rPr>
          <w:rFonts w:asciiTheme="minorEastAsia" w:hAnsiTheme="minorEastAsia" w:hint="eastAsia"/>
          <w:sz w:val="30"/>
          <w:szCs w:val="30"/>
        </w:rPr>
        <w:t>！</w:t>
      </w:r>
      <w:r w:rsidR="00C72DC6">
        <w:rPr>
          <w:rFonts w:asciiTheme="minorEastAsia" w:hAnsiTheme="minorEastAsia" w:hint="eastAsia"/>
          <w:sz w:val="30"/>
          <w:szCs w:val="30"/>
        </w:rPr>
        <w:t>新发展催生新产业，造就新机遇</w:t>
      </w:r>
      <w:r w:rsidR="00EB2632">
        <w:rPr>
          <w:rFonts w:asciiTheme="minorEastAsia" w:hAnsiTheme="minorEastAsia" w:hint="eastAsia"/>
          <w:sz w:val="30"/>
          <w:szCs w:val="30"/>
        </w:rPr>
        <w:t>，</w:t>
      </w:r>
      <w:r w:rsidR="00275815" w:rsidRPr="00606558">
        <w:rPr>
          <w:rFonts w:asciiTheme="minorEastAsia" w:hAnsiTheme="minorEastAsia" w:hint="eastAsia"/>
          <w:sz w:val="30"/>
          <w:szCs w:val="30"/>
        </w:rPr>
        <w:t>从国家到地方，政策纷至沓来</w:t>
      </w:r>
      <w:r w:rsidR="00275815">
        <w:rPr>
          <w:rFonts w:asciiTheme="minorEastAsia" w:hAnsiTheme="minorEastAsia" w:hint="eastAsia"/>
          <w:sz w:val="30"/>
          <w:szCs w:val="30"/>
        </w:rPr>
        <w:t>，新型储能</w:t>
      </w:r>
      <w:r w:rsidR="00275815">
        <w:rPr>
          <w:rFonts w:asciiTheme="minorEastAsia" w:hAnsiTheme="minorEastAsia"/>
          <w:sz w:val="30"/>
          <w:szCs w:val="30"/>
        </w:rPr>
        <w:t>发展</w:t>
      </w:r>
      <w:r w:rsidR="00275815">
        <w:rPr>
          <w:rFonts w:asciiTheme="minorEastAsia" w:hAnsiTheme="minorEastAsia" w:hint="eastAsia"/>
          <w:sz w:val="30"/>
          <w:szCs w:val="30"/>
        </w:rPr>
        <w:t>转入</w:t>
      </w:r>
      <w:r w:rsidR="00275815">
        <w:rPr>
          <w:rFonts w:asciiTheme="minorEastAsia" w:hAnsiTheme="minorEastAsia"/>
          <w:sz w:val="30"/>
          <w:szCs w:val="30"/>
        </w:rPr>
        <w:t>新赛道</w:t>
      </w:r>
      <w:r w:rsidR="00275815">
        <w:rPr>
          <w:rFonts w:asciiTheme="minorEastAsia" w:hAnsiTheme="minorEastAsia" w:hint="eastAsia"/>
          <w:sz w:val="30"/>
          <w:szCs w:val="30"/>
        </w:rPr>
        <w:t>，促进新能源大规模开发消纳和支撑电网安全稳定运行的功能定位更加明确。仅上半年，新型储能</w:t>
      </w:r>
      <w:r w:rsidR="00275815" w:rsidRPr="00FE640A">
        <w:rPr>
          <w:rFonts w:asciiTheme="minorEastAsia" w:hAnsiTheme="minorEastAsia" w:hint="eastAsia"/>
          <w:sz w:val="30"/>
          <w:szCs w:val="30"/>
        </w:rPr>
        <w:t>投运装机规模863万千瓦/1772</w:t>
      </w:r>
      <w:r w:rsidR="00275815">
        <w:rPr>
          <w:rFonts w:asciiTheme="minorEastAsia" w:hAnsiTheme="minorEastAsia" w:hint="eastAsia"/>
          <w:sz w:val="30"/>
          <w:szCs w:val="30"/>
        </w:rPr>
        <w:t>万千瓦时，相当于</w:t>
      </w:r>
      <w:r w:rsidR="00275815" w:rsidRPr="00FE640A">
        <w:rPr>
          <w:rFonts w:asciiTheme="minorEastAsia" w:hAnsiTheme="minorEastAsia" w:hint="eastAsia"/>
          <w:sz w:val="30"/>
          <w:szCs w:val="30"/>
        </w:rPr>
        <w:t>历年累计装机规模总和</w:t>
      </w:r>
      <w:r w:rsidR="00275815">
        <w:rPr>
          <w:rFonts w:asciiTheme="minorEastAsia" w:hAnsiTheme="minorEastAsia" w:hint="eastAsia"/>
          <w:sz w:val="30"/>
          <w:szCs w:val="30"/>
        </w:rPr>
        <w:t>，</w:t>
      </w:r>
      <w:r>
        <w:rPr>
          <w:rFonts w:asciiTheme="minorEastAsia" w:hAnsiTheme="minorEastAsia" w:hint="eastAsia"/>
          <w:sz w:val="30"/>
          <w:szCs w:val="30"/>
        </w:rPr>
        <w:t>形成</w:t>
      </w:r>
      <w:proofErr w:type="gramStart"/>
      <w:r>
        <w:rPr>
          <w:rFonts w:asciiTheme="minorEastAsia" w:hAnsiTheme="minorEastAsia" w:hint="eastAsia"/>
          <w:sz w:val="30"/>
          <w:szCs w:val="30"/>
        </w:rPr>
        <w:t>锂</w:t>
      </w:r>
      <w:proofErr w:type="gramEnd"/>
      <w:r>
        <w:rPr>
          <w:rFonts w:asciiTheme="minorEastAsia" w:hAnsiTheme="minorEastAsia" w:hint="eastAsia"/>
          <w:sz w:val="30"/>
          <w:szCs w:val="30"/>
        </w:rPr>
        <w:t>离子电池、液流电池、压缩气体、飞轮储能、熔盐储能等百花齐放</w:t>
      </w:r>
      <w:r w:rsidRPr="00635B8F">
        <w:rPr>
          <w:rFonts w:asciiTheme="minorEastAsia" w:hAnsiTheme="minorEastAsia" w:hint="eastAsia"/>
          <w:sz w:val="30"/>
          <w:szCs w:val="30"/>
        </w:rPr>
        <w:t>局面</w:t>
      </w:r>
      <w:r>
        <w:rPr>
          <w:rFonts w:asciiTheme="minorEastAsia" w:hAnsiTheme="minorEastAsia" w:hint="eastAsia"/>
          <w:sz w:val="30"/>
          <w:szCs w:val="30"/>
        </w:rPr>
        <w:t>；</w:t>
      </w:r>
      <w:proofErr w:type="gramStart"/>
      <w:r w:rsidRPr="005775FC">
        <w:rPr>
          <w:rFonts w:asciiTheme="minorEastAsia" w:hAnsiTheme="minorEastAsia" w:hint="eastAsia"/>
          <w:sz w:val="30"/>
          <w:szCs w:val="30"/>
        </w:rPr>
        <w:t>镁基储能</w:t>
      </w:r>
      <w:proofErr w:type="gramEnd"/>
      <w:r w:rsidRPr="005775FC">
        <w:rPr>
          <w:rFonts w:asciiTheme="minorEastAsia" w:hAnsiTheme="minorEastAsia" w:hint="eastAsia"/>
          <w:sz w:val="30"/>
          <w:szCs w:val="30"/>
        </w:rPr>
        <w:t>材料潜力</w:t>
      </w:r>
      <w:r>
        <w:rPr>
          <w:rFonts w:asciiTheme="minorEastAsia" w:hAnsiTheme="minorEastAsia" w:hint="eastAsia"/>
          <w:sz w:val="30"/>
          <w:szCs w:val="30"/>
        </w:rPr>
        <w:t>突显；</w:t>
      </w:r>
      <w:r w:rsidRPr="00F44BBF">
        <w:rPr>
          <w:rFonts w:asciiTheme="minorEastAsia" w:hAnsiTheme="minorEastAsia" w:hint="eastAsia"/>
          <w:sz w:val="30"/>
          <w:szCs w:val="30"/>
        </w:rPr>
        <w:t>核电配套新型储能发展</w:t>
      </w:r>
      <w:r w:rsidRPr="00481E89">
        <w:rPr>
          <w:rFonts w:asciiTheme="minorEastAsia" w:hAnsiTheme="minorEastAsia" w:hint="eastAsia"/>
          <w:sz w:val="30"/>
          <w:szCs w:val="30"/>
        </w:rPr>
        <w:t>。</w:t>
      </w:r>
      <w:r w:rsidRPr="00145B23">
        <w:rPr>
          <w:rFonts w:asciiTheme="minorEastAsia" w:hAnsiTheme="minorEastAsia" w:hint="eastAsia"/>
          <w:sz w:val="30"/>
          <w:szCs w:val="30"/>
        </w:rPr>
        <w:t>“新能源+储能”、</w:t>
      </w:r>
      <w:proofErr w:type="gramStart"/>
      <w:r w:rsidRPr="00145B23">
        <w:rPr>
          <w:rFonts w:asciiTheme="minorEastAsia" w:hAnsiTheme="minorEastAsia" w:hint="eastAsia"/>
          <w:sz w:val="30"/>
          <w:szCs w:val="30"/>
        </w:rPr>
        <w:t>源网荷储</w:t>
      </w:r>
      <w:proofErr w:type="gramEnd"/>
      <w:r w:rsidRPr="00145B23">
        <w:rPr>
          <w:rFonts w:asciiTheme="minorEastAsia" w:hAnsiTheme="minorEastAsia" w:hint="eastAsia"/>
          <w:sz w:val="30"/>
          <w:szCs w:val="30"/>
        </w:rPr>
        <w:t>一体化和多能互补</w:t>
      </w:r>
      <w:r>
        <w:rPr>
          <w:rFonts w:asciiTheme="minorEastAsia" w:hAnsiTheme="minorEastAsia" w:hint="eastAsia"/>
          <w:sz w:val="30"/>
          <w:szCs w:val="30"/>
        </w:rPr>
        <w:t>系统，成为</w:t>
      </w:r>
      <w:r w:rsidRPr="00C72DC6">
        <w:rPr>
          <w:rFonts w:asciiTheme="minorEastAsia" w:hAnsiTheme="minorEastAsia" w:hint="eastAsia"/>
          <w:sz w:val="30"/>
          <w:szCs w:val="30"/>
        </w:rPr>
        <w:t>构建新型电力系统</w:t>
      </w:r>
      <w:r>
        <w:rPr>
          <w:rFonts w:asciiTheme="minorEastAsia" w:hAnsiTheme="minorEastAsia" w:hint="eastAsia"/>
          <w:sz w:val="30"/>
          <w:szCs w:val="30"/>
        </w:rPr>
        <w:t>的有力支撑</w:t>
      </w:r>
      <w:r w:rsidRPr="00C72DC6">
        <w:rPr>
          <w:rFonts w:asciiTheme="minorEastAsia" w:hAnsiTheme="minorEastAsia" w:hint="eastAsia"/>
          <w:sz w:val="30"/>
          <w:szCs w:val="30"/>
        </w:rPr>
        <w:t>。</w:t>
      </w:r>
      <w:r w:rsidR="00417758" w:rsidRPr="0098139A">
        <w:rPr>
          <w:rFonts w:asciiTheme="minorEastAsia" w:hAnsiTheme="minorEastAsia" w:hint="eastAsia"/>
          <w:sz w:val="30"/>
          <w:szCs w:val="30"/>
        </w:rPr>
        <w:t>国家能源局预测，2025</w:t>
      </w:r>
      <w:r w:rsidR="000A2577">
        <w:rPr>
          <w:rFonts w:asciiTheme="minorEastAsia" w:hAnsiTheme="minorEastAsia"/>
          <w:sz w:val="30"/>
          <w:szCs w:val="30"/>
        </w:rPr>
        <w:t>年新型储能装机规模将超</w:t>
      </w:r>
      <w:r w:rsidR="00417758" w:rsidRPr="0098139A">
        <w:rPr>
          <w:rFonts w:asciiTheme="minorEastAsia" w:hAnsiTheme="minorEastAsia" w:hint="eastAsia"/>
          <w:sz w:val="30"/>
          <w:szCs w:val="30"/>
        </w:rPr>
        <w:t>3000万千瓦，年均增速50%</w:t>
      </w:r>
      <w:r w:rsidR="000A2577">
        <w:rPr>
          <w:rFonts w:asciiTheme="minorEastAsia" w:hAnsiTheme="minorEastAsia"/>
          <w:sz w:val="30"/>
          <w:szCs w:val="30"/>
        </w:rPr>
        <w:t>以上</w:t>
      </w:r>
      <w:r w:rsidR="00275815">
        <w:rPr>
          <w:rFonts w:asciiTheme="minorEastAsia" w:hAnsiTheme="minorEastAsia" w:hint="eastAsia"/>
          <w:sz w:val="30"/>
          <w:szCs w:val="30"/>
        </w:rPr>
        <w:t>，</w:t>
      </w:r>
      <w:r w:rsidR="00417758" w:rsidRPr="0098139A">
        <w:rPr>
          <w:rFonts w:asciiTheme="minorEastAsia" w:hAnsiTheme="minorEastAsia" w:hint="eastAsia"/>
          <w:sz w:val="30"/>
          <w:szCs w:val="30"/>
        </w:rPr>
        <w:t>2030年我国储能市场空间可达1.2</w:t>
      </w:r>
      <w:proofErr w:type="gramStart"/>
      <w:r w:rsidR="000A2577">
        <w:rPr>
          <w:rFonts w:asciiTheme="minorEastAsia" w:hAnsiTheme="minorEastAsia"/>
          <w:sz w:val="30"/>
          <w:szCs w:val="30"/>
        </w:rPr>
        <w:t>万亿</w:t>
      </w:r>
      <w:proofErr w:type="gramEnd"/>
      <w:r w:rsidR="000A2577">
        <w:rPr>
          <w:rFonts w:asciiTheme="minorEastAsia" w:hAnsiTheme="minorEastAsia"/>
          <w:sz w:val="30"/>
          <w:szCs w:val="30"/>
        </w:rPr>
        <w:t>元以上，前景</w:t>
      </w:r>
      <w:r w:rsidR="000A2577">
        <w:rPr>
          <w:rFonts w:asciiTheme="minorEastAsia" w:hAnsiTheme="minorEastAsia" w:hint="eastAsia"/>
          <w:sz w:val="30"/>
          <w:szCs w:val="30"/>
        </w:rPr>
        <w:t>广袤</w:t>
      </w:r>
      <w:r w:rsidR="00417758" w:rsidRPr="0098139A">
        <w:rPr>
          <w:rFonts w:asciiTheme="minorEastAsia" w:hAnsiTheme="minorEastAsia" w:hint="eastAsia"/>
          <w:sz w:val="30"/>
          <w:szCs w:val="30"/>
        </w:rPr>
        <w:t>。</w:t>
      </w:r>
    </w:p>
    <w:p w14:paraId="0C671946" w14:textId="0265C908" w:rsidR="009B72D6" w:rsidRPr="00481E89" w:rsidRDefault="002F4363" w:rsidP="004177B5">
      <w:pPr>
        <w:spacing w:line="380" w:lineRule="exact"/>
        <w:ind w:firstLineChars="200" w:firstLine="600"/>
        <w:rPr>
          <w:rFonts w:asciiTheme="minorEastAsia" w:hAnsiTheme="minorEastAsia"/>
          <w:sz w:val="30"/>
          <w:szCs w:val="30"/>
        </w:rPr>
      </w:pPr>
      <w:r w:rsidRPr="00481E89">
        <w:rPr>
          <w:rFonts w:asciiTheme="minorEastAsia" w:hAnsiTheme="minorEastAsia" w:hint="eastAsia"/>
          <w:sz w:val="30"/>
          <w:szCs w:val="30"/>
        </w:rPr>
        <w:t>为交流</w:t>
      </w:r>
      <w:r w:rsidR="00920C57">
        <w:rPr>
          <w:rFonts w:asciiTheme="minorEastAsia" w:hAnsiTheme="minorEastAsia" w:hint="eastAsia"/>
          <w:sz w:val="30"/>
          <w:szCs w:val="30"/>
        </w:rPr>
        <w:t>共享</w:t>
      </w:r>
      <w:r w:rsidRPr="00481E89">
        <w:rPr>
          <w:rFonts w:asciiTheme="minorEastAsia" w:hAnsiTheme="minorEastAsia" w:hint="eastAsia"/>
          <w:sz w:val="30"/>
          <w:szCs w:val="30"/>
        </w:rPr>
        <w:t>储能领域</w:t>
      </w:r>
      <w:r w:rsidR="00D90892" w:rsidRPr="00481E89">
        <w:rPr>
          <w:rFonts w:asciiTheme="minorEastAsia" w:hAnsiTheme="minorEastAsia" w:hint="eastAsia"/>
          <w:sz w:val="30"/>
          <w:szCs w:val="30"/>
        </w:rPr>
        <w:t>多元化</w:t>
      </w:r>
      <w:r w:rsidRPr="00481E89">
        <w:rPr>
          <w:rFonts w:asciiTheme="minorEastAsia" w:hAnsiTheme="minorEastAsia" w:hint="eastAsia"/>
          <w:sz w:val="30"/>
          <w:szCs w:val="30"/>
        </w:rPr>
        <w:t>新技术、新模式、新业态，</w:t>
      </w:r>
      <w:r w:rsidR="00545AAB">
        <w:rPr>
          <w:rFonts w:asciiTheme="minorEastAsia" w:hAnsiTheme="minorEastAsia" w:hint="eastAsia"/>
          <w:sz w:val="30"/>
          <w:szCs w:val="30"/>
        </w:rPr>
        <w:t>聚焦新型储能与数字经济深度融合，</w:t>
      </w:r>
      <w:r w:rsidR="000B50B8">
        <w:rPr>
          <w:rFonts w:asciiTheme="minorEastAsia" w:hAnsiTheme="minorEastAsia" w:hint="eastAsia"/>
          <w:sz w:val="30"/>
          <w:szCs w:val="30"/>
        </w:rPr>
        <w:t>推动</w:t>
      </w:r>
      <w:r w:rsidR="008402AF">
        <w:rPr>
          <w:rFonts w:asciiTheme="minorEastAsia" w:hAnsiTheme="minorEastAsia" w:hint="eastAsia"/>
          <w:sz w:val="30"/>
          <w:szCs w:val="30"/>
        </w:rPr>
        <w:t>“</w:t>
      </w:r>
      <w:r w:rsidR="008402AF" w:rsidRPr="008C74E5">
        <w:rPr>
          <w:rFonts w:asciiTheme="minorEastAsia" w:hAnsiTheme="minorEastAsia" w:hint="eastAsia"/>
          <w:sz w:val="30"/>
          <w:szCs w:val="30"/>
        </w:rPr>
        <w:t>高安全、低成本、</w:t>
      </w:r>
      <w:r w:rsidR="005E2928">
        <w:rPr>
          <w:rFonts w:asciiTheme="minorEastAsia" w:hAnsiTheme="minorEastAsia" w:hint="eastAsia"/>
          <w:sz w:val="30"/>
          <w:szCs w:val="30"/>
        </w:rPr>
        <w:t>强可靠、长寿命</w:t>
      </w:r>
      <w:r w:rsidR="008402AF">
        <w:rPr>
          <w:rFonts w:asciiTheme="minorEastAsia" w:hAnsiTheme="minorEastAsia" w:hint="eastAsia"/>
          <w:sz w:val="30"/>
          <w:szCs w:val="30"/>
        </w:rPr>
        <w:t>”</w:t>
      </w:r>
      <w:r w:rsidR="005E2928" w:rsidRPr="005E2928">
        <w:rPr>
          <w:rFonts w:asciiTheme="minorEastAsia" w:hAnsiTheme="minorEastAsia" w:hint="eastAsia"/>
          <w:sz w:val="30"/>
          <w:szCs w:val="30"/>
        </w:rPr>
        <w:t>新型储能技术研发和规模化应用</w:t>
      </w:r>
      <w:r w:rsidR="0028779C">
        <w:rPr>
          <w:rFonts w:asciiTheme="minorEastAsia" w:hAnsiTheme="minorEastAsia" w:hint="eastAsia"/>
          <w:sz w:val="30"/>
          <w:szCs w:val="30"/>
        </w:rPr>
        <w:t>，</w:t>
      </w:r>
      <w:r w:rsidR="00E653AC">
        <w:rPr>
          <w:rFonts w:asciiTheme="minorEastAsia" w:hAnsiTheme="minorEastAsia" w:hint="eastAsia"/>
          <w:sz w:val="30"/>
          <w:szCs w:val="30"/>
        </w:rPr>
        <w:t>发挥储能在实现“双碳目标”征程中</w:t>
      </w:r>
      <w:r w:rsidR="002401D2" w:rsidRPr="00481E89">
        <w:rPr>
          <w:rFonts w:asciiTheme="minorEastAsia" w:hAnsiTheme="minorEastAsia" w:hint="eastAsia"/>
          <w:sz w:val="30"/>
          <w:szCs w:val="30"/>
        </w:rPr>
        <w:t>重要作用，</w:t>
      </w:r>
      <w:r w:rsidR="00E653AC">
        <w:rPr>
          <w:rFonts w:asciiTheme="minorEastAsia" w:hAnsiTheme="minorEastAsia" w:hint="eastAsia"/>
          <w:sz w:val="30"/>
          <w:szCs w:val="30"/>
        </w:rPr>
        <w:t>将</w:t>
      </w:r>
      <w:r w:rsidR="00CC1370">
        <w:rPr>
          <w:rFonts w:asciiTheme="minorEastAsia" w:hAnsiTheme="minorEastAsia" w:hint="eastAsia"/>
          <w:sz w:val="30"/>
          <w:szCs w:val="30"/>
        </w:rPr>
        <w:t>于1</w:t>
      </w:r>
      <w:r w:rsidR="00CC1370">
        <w:rPr>
          <w:rFonts w:asciiTheme="minorEastAsia" w:hAnsiTheme="minorEastAsia"/>
          <w:sz w:val="30"/>
          <w:szCs w:val="30"/>
        </w:rPr>
        <w:t>1月</w:t>
      </w:r>
      <w:r w:rsidR="00CC1370">
        <w:rPr>
          <w:rFonts w:asciiTheme="minorEastAsia" w:hAnsiTheme="minorEastAsia" w:hint="eastAsia"/>
          <w:sz w:val="30"/>
          <w:szCs w:val="30"/>
        </w:rPr>
        <w:t>1</w:t>
      </w:r>
      <w:r w:rsidR="00CC1370">
        <w:rPr>
          <w:rFonts w:asciiTheme="minorEastAsia" w:hAnsiTheme="minorEastAsia"/>
          <w:sz w:val="30"/>
          <w:szCs w:val="30"/>
        </w:rPr>
        <w:t>5日在</w:t>
      </w:r>
      <w:r w:rsidR="007C2D26">
        <w:rPr>
          <w:rFonts w:asciiTheme="minorEastAsia" w:hAnsiTheme="minorEastAsia" w:hint="eastAsia"/>
          <w:sz w:val="30"/>
          <w:szCs w:val="30"/>
        </w:rPr>
        <w:t>重庆</w:t>
      </w:r>
      <w:r w:rsidR="00B42AD4" w:rsidRPr="00481E89">
        <w:rPr>
          <w:rFonts w:asciiTheme="minorEastAsia" w:hAnsiTheme="minorEastAsia" w:hint="eastAsia"/>
          <w:sz w:val="30"/>
          <w:szCs w:val="30"/>
        </w:rPr>
        <w:t>召开</w:t>
      </w:r>
      <w:r w:rsidR="00920C57">
        <w:rPr>
          <w:rFonts w:asciiTheme="minorEastAsia" w:hAnsiTheme="minorEastAsia" w:hint="eastAsia"/>
          <w:sz w:val="30"/>
          <w:szCs w:val="30"/>
        </w:rPr>
        <w:t>储能技术</w:t>
      </w:r>
      <w:r w:rsidR="00920C57">
        <w:rPr>
          <w:rFonts w:asciiTheme="minorEastAsia" w:hAnsiTheme="minorEastAsia"/>
          <w:sz w:val="30"/>
          <w:szCs w:val="30"/>
        </w:rPr>
        <w:t>与应用</w:t>
      </w:r>
      <w:r w:rsidR="00EF289F" w:rsidRPr="00481E89">
        <w:rPr>
          <w:rFonts w:asciiTheme="minorEastAsia" w:hAnsiTheme="minorEastAsia" w:hint="eastAsia"/>
          <w:sz w:val="30"/>
          <w:szCs w:val="30"/>
        </w:rPr>
        <w:t>年会</w:t>
      </w:r>
      <w:r w:rsidR="00E653AC">
        <w:rPr>
          <w:rFonts w:asciiTheme="minorEastAsia" w:hAnsiTheme="minorEastAsia"/>
          <w:sz w:val="30"/>
          <w:szCs w:val="30"/>
        </w:rPr>
        <w:t>。</w:t>
      </w:r>
    </w:p>
    <w:p w14:paraId="75B20569" w14:textId="16DD0AA9" w:rsidR="000B73DF" w:rsidRPr="00E74621" w:rsidRDefault="00606558" w:rsidP="004177B5">
      <w:pPr>
        <w:spacing w:line="380" w:lineRule="exact"/>
        <w:rPr>
          <w:rFonts w:asciiTheme="minorEastAsia" w:hAnsiTheme="minorEastAsia"/>
          <w:b/>
          <w:sz w:val="30"/>
          <w:szCs w:val="30"/>
        </w:rPr>
      </w:pPr>
      <w:r>
        <w:rPr>
          <w:rFonts w:asciiTheme="minorEastAsia" w:hAnsiTheme="minorEastAsia" w:hint="eastAsia"/>
          <w:b/>
          <w:sz w:val="30"/>
          <w:szCs w:val="30"/>
        </w:rPr>
        <w:t>一</w:t>
      </w:r>
      <w:r>
        <w:rPr>
          <w:rFonts w:asciiTheme="minorEastAsia" w:hAnsiTheme="minorEastAsia"/>
          <w:b/>
          <w:sz w:val="30"/>
          <w:szCs w:val="30"/>
        </w:rPr>
        <w:t>、</w:t>
      </w:r>
      <w:r w:rsidR="0055071B" w:rsidRPr="00E74621">
        <w:rPr>
          <w:rFonts w:asciiTheme="minorEastAsia" w:hAnsiTheme="minorEastAsia" w:hint="eastAsia"/>
          <w:b/>
          <w:sz w:val="30"/>
          <w:szCs w:val="30"/>
        </w:rPr>
        <w:t>年会</w:t>
      </w:r>
      <w:r w:rsidR="009F6E94" w:rsidRPr="00E74621">
        <w:rPr>
          <w:rFonts w:asciiTheme="minorEastAsia" w:hAnsiTheme="minorEastAsia" w:hint="eastAsia"/>
          <w:b/>
          <w:sz w:val="30"/>
          <w:szCs w:val="30"/>
        </w:rPr>
        <w:t>主题</w:t>
      </w:r>
    </w:p>
    <w:p w14:paraId="1752DA2E" w14:textId="52D28F7D" w:rsidR="00F63EA7" w:rsidRPr="00EA7601" w:rsidRDefault="00D90892" w:rsidP="004177B5">
      <w:pPr>
        <w:spacing w:line="380" w:lineRule="exact"/>
        <w:ind w:firstLineChars="200" w:firstLine="600"/>
        <w:rPr>
          <w:rFonts w:asciiTheme="minorEastAsia" w:hAnsiTheme="minorEastAsia"/>
          <w:sz w:val="30"/>
          <w:szCs w:val="30"/>
        </w:rPr>
      </w:pPr>
      <w:r w:rsidRPr="00EA7601">
        <w:rPr>
          <w:rFonts w:asciiTheme="minorEastAsia" w:hAnsiTheme="minorEastAsia" w:hint="eastAsia"/>
          <w:sz w:val="30"/>
          <w:szCs w:val="30"/>
        </w:rPr>
        <w:t>发输配用、智慧储能、多元发展、</w:t>
      </w:r>
      <w:r w:rsidR="00545AAB" w:rsidRPr="00545AAB">
        <w:rPr>
          <w:rFonts w:asciiTheme="minorEastAsia" w:hAnsiTheme="minorEastAsia" w:hint="eastAsia"/>
          <w:sz w:val="30"/>
          <w:szCs w:val="30"/>
        </w:rPr>
        <w:t>蓄力未来</w:t>
      </w:r>
    </w:p>
    <w:p w14:paraId="0599C717" w14:textId="696DAFA2" w:rsidR="00316D25" w:rsidRPr="00E74621" w:rsidRDefault="00606558" w:rsidP="004177B5">
      <w:pPr>
        <w:spacing w:line="380" w:lineRule="exact"/>
        <w:rPr>
          <w:rFonts w:asciiTheme="minorEastAsia" w:hAnsiTheme="minorEastAsia"/>
          <w:b/>
          <w:sz w:val="30"/>
          <w:szCs w:val="30"/>
        </w:rPr>
      </w:pPr>
      <w:r>
        <w:rPr>
          <w:rFonts w:asciiTheme="minorEastAsia" w:hAnsiTheme="minorEastAsia" w:hint="eastAsia"/>
          <w:b/>
          <w:sz w:val="30"/>
          <w:szCs w:val="30"/>
        </w:rPr>
        <w:t>二</w:t>
      </w:r>
      <w:r>
        <w:rPr>
          <w:rFonts w:asciiTheme="minorEastAsia" w:hAnsiTheme="minorEastAsia"/>
          <w:b/>
          <w:sz w:val="30"/>
          <w:szCs w:val="30"/>
        </w:rPr>
        <w:t>、</w:t>
      </w:r>
      <w:r w:rsidR="00316D25" w:rsidRPr="00E74621">
        <w:rPr>
          <w:rFonts w:asciiTheme="minorEastAsia" w:hAnsiTheme="minorEastAsia" w:hint="eastAsia"/>
          <w:b/>
          <w:sz w:val="30"/>
          <w:szCs w:val="30"/>
        </w:rPr>
        <w:t>组织</w:t>
      </w:r>
      <w:r w:rsidR="00475925" w:rsidRPr="00E74621">
        <w:rPr>
          <w:rFonts w:asciiTheme="minorEastAsia" w:hAnsiTheme="minorEastAsia" w:hint="eastAsia"/>
          <w:b/>
          <w:sz w:val="30"/>
          <w:szCs w:val="30"/>
        </w:rPr>
        <w:t>单位</w:t>
      </w:r>
    </w:p>
    <w:p w14:paraId="24630669" w14:textId="1416EFA6" w:rsidR="00035571" w:rsidRPr="00EA7601" w:rsidRDefault="00EA004A" w:rsidP="004177B5">
      <w:pPr>
        <w:spacing w:line="380" w:lineRule="exact"/>
        <w:ind w:firstLineChars="200" w:firstLine="600"/>
        <w:rPr>
          <w:rFonts w:asciiTheme="minorEastAsia" w:hAnsiTheme="minorEastAsia"/>
          <w:sz w:val="30"/>
          <w:szCs w:val="30"/>
        </w:rPr>
      </w:pPr>
      <w:r w:rsidRPr="00EA7601">
        <w:rPr>
          <w:rFonts w:asciiTheme="minorEastAsia" w:hAnsiTheme="minorEastAsia" w:hint="eastAsia"/>
          <w:sz w:val="30"/>
          <w:szCs w:val="30"/>
        </w:rPr>
        <w:t>主办</w:t>
      </w:r>
      <w:r w:rsidR="00136012" w:rsidRPr="00EA7601">
        <w:rPr>
          <w:rFonts w:asciiTheme="minorEastAsia" w:hAnsiTheme="minorEastAsia" w:hint="eastAsia"/>
          <w:sz w:val="30"/>
          <w:szCs w:val="30"/>
        </w:rPr>
        <w:t>单位</w:t>
      </w:r>
      <w:r w:rsidRPr="00EA7601">
        <w:rPr>
          <w:rFonts w:asciiTheme="minorEastAsia" w:hAnsiTheme="minorEastAsia" w:hint="eastAsia"/>
          <w:sz w:val="30"/>
          <w:szCs w:val="30"/>
        </w:rPr>
        <w:t>：</w:t>
      </w:r>
      <w:r w:rsidR="00272618" w:rsidRPr="00EA7601">
        <w:rPr>
          <w:rFonts w:asciiTheme="minorEastAsia" w:hAnsiTheme="minorEastAsia" w:hint="eastAsia"/>
          <w:sz w:val="30"/>
          <w:szCs w:val="30"/>
        </w:rPr>
        <w:t>中国电力科技网</w:t>
      </w:r>
      <w:r w:rsidR="00C952F3" w:rsidRPr="00EA7601">
        <w:rPr>
          <w:rFonts w:asciiTheme="minorEastAsia" w:hAnsiTheme="minorEastAsia" w:hint="eastAsia"/>
          <w:sz w:val="30"/>
          <w:szCs w:val="30"/>
        </w:rPr>
        <w:t>、</w:t>
      </w:r>
      <w:r w:rsidR="00061E48" w:rsidRPr="00EA7601">
        <w:rPr>
          <w:rFonts w:asciiTheme="minorEastAsia" w:hAnsiTheme="minorEastAsia" w:hint="eastAsia"/>
          <w:sz w:val="30"/>
          <w:szCs w:val="30"/>
        </w:rPr>
        <w:t>重庆大学</w:t>
      </w:r>
    </w:p>
    <w:p w14:paraId="56FD2370" w14:textId="321D91D9" w:rsidR="000B73DF" w:rsidRPr="00EA7601" w:rsidRDefault="00136012" w:rsidP="004177B5">
      <w:pPr>
        <w:spacing w:line="380" w:lineRule="exact"/>
        <w:ind w:firstLineChars="200" w:firstLine="600"/>
        <w:rPr>
          <w:rFonts w:asciiTheme="minorEastAsia" w:hAnsiTheme="minorEastAsia"/>
          <w:sz w:val="30"/>
          <w:szCs w:val="30"/>
        </w:rPr>
      </w:pPr>
      <w:r w:rsidRPr="00EA7601">
        <w:rPr>
          <w:rFonts w:asciiTheme="minorEastAsia" w:hAnsiTheme="minorEastAsia" w:hint="eastAsia"/>
          <w:sz w:val="30"/>
          <w:szCs w:val="30"/>
        </w:rPr>
        <w:t>政府</w:t>
      </w:r>
      <w:r w:rsidR="000B73DF" w:rsidRPr="00EA7601">
        <w:rPr>
          <w:rFonts w:asciiTheme="minorEastAsia" w:hAnsiTheme="minorEastAsia" w:hint="eastAsia"/>
          <w:sz w:val="30"/>
          <w:szCs w:val="30"/>
        </w:rPr>
        <w:t>支持：</w:t>
      </w:r>
      <w:r w:rsidR="00061E48" w:rsidRPr="00EA7601">
        <w:rPr>
          <w:rFonts w:asciiTheme="minorEastAsia" w:hAnsiTheme="minorEastAsia" w:hint="eastAsia"/>
          <w:sz w:val="30"/>
          <w:szCs w:val="30"/>
        </w:rPr>
        <w:t>重庆</w:t>
      </w:r>
      <w:r w:rsidR="006D36A9">
        <w:rPr>
          <w:rFonts w:asciiTheme="minorEastAsia" w:hAnsiTheme="minorEastAsia" w:hint="eastAsia"/>
          <w:sz w:val="30"/>
          <w:szCs w:val="30"/>
        </w:rPr>
        <w:t>两江新区</w:t>
      </w:r>
      <w:r w:rsidR="006529F0">
        <w:rPr>
          <w:rFonts w:asciiTheme="minorEastAsia" w:hAnsiTheme="minorEastAsia" w:hint="eastAsia"/>
          <w:sz w:val="30"/>
          <w:szCs w:val="30"/>
        </w:rPr>
        <w:t>管委会</w:t>
      </w:r>
    </w:p>
    <w:p w14:paraId="205E3723" w14:textId="0060B388" w:rsidR="00136012" w:rsidRPr="00EA7601" w:rsidRDefault="00136012" w:rsidP="004177B5">
      <w:pPr>
        <w:spacing w:line="380" w:lineRule="exact"/>
        <w:ind w:firstLineChars="200" w:firstLine="600"/>
        <w:rPr>
          <w:rFonts w:asciiTheme="minorEastAsia" w:hAnsiTheme="minorEastAsia"/>
          <w:sz w:val="30"/>
          <w:szCs w:val="30"/>
        </w:rPr>
      </w:pPr>
      <w:r w:rsidRPr="00EA7601">
        <w:rPr>
          <w:rFonts w:asciiTheme="minorEastAsia" w:hAnsiTheme="minorEastAsia" w:hint="eastAsia"/>
          <w:sz w:val="30"/>
          <w:szCs w:val="30"/>
        </w:rPr>
        <w:t>技术支持：浙江大学</w:t>
      </w:r>
      <w:r w:rsidR="009F653E" w:rsidRPr="00EA7601">
        <w:rPr>
          <w:rFonts w:asciiTheme="minorEastAsia" w:hAnsiTheme="minorEastAsia" w:hint="eastAsia"/>
          <w:sz w:val="30"/>
          <w:szCs w:val="30"/>
        </w:rPr>
        <w:t>电气工程学院</w:t>
      </w:r>
      <w:r w:rsidR="00346E6C" w:rsidRPr="00EA7601">
        <w:rPr>
          <w:rFonts w:asciiTheme="minorEastAsia" w:hAnsiTheme="minorEastAsia" w:hint="eastAsia"/>
          <w:sz w:val="30"/>
          <w:szCs w:val="30"/>
        </w:rPr>
        <w:t>、</w:t>
      </w:r>
      <w:r w:rsidRPr="00EA7601">
        <w:rPr>
          <w:rFonts w:asciiTheme="minorEastAsia" w:hAnsiTheme="minorEastAsia" w:hint="eastAsia"/>
          <w:sz w:val="30"/>
          <w:szCs w:val="30"/>
        </w:rPr>
        <w:t>山东大学电气工程学院</w:t>
      </w:r>
    </w:p>
    <w:p w14:paraId="6CDE3D07" w14:textId="03F69EE0" w:rsidR="00A55375" w:rsidRDefault="007C2D26" w:rsidP="004177B5">
      <w:pPr>
        <w:spacing w:line="380" w:lineRule="exact"/>
        <w:ind w:firstLineChars="200" w:firstLine="600"/>
        <w:rPr>
          <w:rFonts w:asciiTheme="minorEastAsia" w:hAnsiTheme="minorEastAsia"/>
          <w:sz w:val="30"/>
          <w:szCs w:val="30"/>
        </w:rPr>
      </w:pPr>
      <w:r w:rsidRPr="00EA7601">
        <w:rPr>
          <w:rFonts w:asciiTheme="minorEastAsia" w:hAnsiTheme="minorEastAsia" w:hint="eastAsia"/>
          <w:sz w:val="30"/>
          <w:szCs w:val="30"/>
        </w:rPr>
        <w:t>承办</w:t>
      </w:r>
      <w:r w:rsidR="00136012" w:rsidRPr="00EA7601">
        <w:rPr>
          <w:rFonts w:asciiTheme="minorEastAsia" w:hAnsiTheme="minorEastAsia" w:hint="eastAsia"/>
          <w:sz w:val="30"/>
          <w:szCs w:val="30"/>
        </w:rPr>
        <w:t>单位</w:t>
      </w:r>
      <w:r w:rsidR="00EA004A" w:rsidRPr="00EA7601">
        <w:rPr>
          <w:rFonts w:asciiTheme="minorEastAsia" w:hAnsiTheme="minorEastAsia" w:hint="eastAsia"/>
          <w:sz w:val="30"/>
          <w:szCs w:val="30"/>
        </w:rPr>
        <w:t>：</w:t>
      </w:r>
      <w:r w:rsidR="00346E6C" w:rsidRPr="00EA7601">
        <w:rPr>
          <w:rFonts w:asciiTheme="minorEastAsia" w:hAnsiTheme="minorEastAsia" w:hint="eastAsia"/>
          <w:sz w:val="30"/>
          <w:szCs w:val="30"/>
        </w:rPr>
        <w:t>重庆大学</w:t>
      </w:r>
      <w:r w:rsidR="005775FC" w:rsidRPr="00EA7601">
        <w:rPr>
          <w:rFonts w:asciiTheme="minorEastAsia" w:hAnsiTheme="minorEastAsia" w:hint="eastAsia"/>
          <w:sz w:val="30"/>
          <w:szCs w:val="30"/>
        </w:rPr>
        <w:t>电气</w:t>
      </w:r>
      <w:r w:rsidR="00AA3E21" w:rsidRPr="00EA7601">
        <w:rPr>
          <w:rFonts w:asciiTheme="minorEastAsia" w:hAnsiTheme="minorEastAsia" w:hint="eastAsia"/>
          <w:sz w:val="30"/>
          <w:szCs w:val="30"/>
        </w:rPr>
        <w:t>工程</w:t>
      </w:r>
      <w:r w:rsidR="00346E6C" w:rsidRPr="00EA7601">
        <w:rPr>
          <w:rFonts w:asciiTheme="minorEastAsia" w:hAnsiTheme="minorEastAsia" w:hint="eastAsia"/>
          <w:sz w:val="30"/>
          <w:szCs w:val="30"/>
        </w:rPr>
        <w:t>学院</w:t>
      </w:r>
    </w:p>
    <w:p w14:paraId="29387A1E" w14:textId="505CFD46" w:rsidR="006529F0" w:rsidRDefault="006529F0" w:rsidP="004177B5">
      <w:pPr>
        <w:spacing w:line="380" w:lineRule="exact"/>
        <w:ind w:firstLineChars="700" w:firstLine="2100"/>
        <w:rPr>
          <w:rFonts w:asciiTheme="minorEastAsia" w:hAnsiTheme="minorEastAsia"/>
          <w:sz w:val="30"/>
          <w:szCs w:val="30"/>
        </w:rPr>
      </w:pPr>
      <w:r w:rsidRPr="006529F0">
        <w:rPr>
          <w:rFonts w:asciiTheme="minorEastAsia" w:hAnsiTheme="minorEastAsia" w:hint="eastAsia"/>
          <w:sz w:val="30"/>
          <w:szCs w:val="30"/>
        </w:rPr>
        <w:t>重庆新型储能材料与装备研究院</w:t>
      </w:r>
    </w:p>
    <w:p w14:paraId="0FC7F680" w14:textId="35604546" w:rsidR="00FA5DF6" w:rsidRDefault="00FA5DF6" w:rsidP="004177B5">
      <w:pPr>
        <w:spacing w:line="380" w:lineRule="exact"/>
        <w:ind w:firstLineChars="200" w:firstLine="600"/>
        <w:rPr>
          <w:rFonts w:asciiTheme="minorEastAsia" w:hAnsiTheme="minorEastAsia"/>
          <w:sz w:val="30"/>
          <w:szCs w:val="30"/>
        </w:rPr>
      </w:pPr>
      <w:r>
        <w:rPr>
          <w:rFonts w:asciiTheme="minorEastAsia" w:hAnsiTheme="minorEastAsia" w:hint="eastAsia"/>
          <w:sz w:val="30"/>
          <w:szCs w:val="30"/>
        </w:rPr>
        <w:t xml:space="preserve"> </w:t>
      </w:r>
      <w:r>
        <w:rPr>
          <w:rFonts w:asciiTheme="minorEastAsia" w:hAnsiTheme="minorEastAsia"/>
          <w:sz w:val="30"/>
          <w:szCs w:val="30"/>
        </w:rPr>
        <w:t xml:space="preserve">         </w:t>
      </w:r>
      <w:r w:rsidR="000458C9" w:rsidRPr="000458C9">
        <w:rPr>
          <w:rFonts w:asciiTheme="minorEastAsia" w:hAnsiTheme="minorEastAsia" w:hint="eastAsia"/>
          <w:sz w:val="30"/>
          <w:szCs w:val="30"/>
        </w:rPr>
        <w:t>中国大唐集团有限公司重庆分公司</w:t>
      </w:r>
    </w:p>
    <w:p w14:paraId="10E11546" w14:textId="3370F21F" w:rsidR="00A909B0" w:rsidRPr="00A909B0" w:rsidRDefault="00A909B0" w:rsidP="004177B5">
      <w:pPr>
        <w:spacing w:line="380" w:lineRule="exact"/>
        <w:ind w:firstLineChars="200" w:firstLine="600"/>
        <w:rPr>
          <w:rFonts w:asciiTheme="minorEastAsia" w:hAnsiTheme="minorEastAsia"/>
          <w:sz w:val="30"/>
          <w:szCs w:val="30"/>
        </w:rPr>
      </w:pPr>
      <w:r>
        <w:rPr>
          <w:rFonts w:asciiTheme="minorEastAsia" w:hAnsiTheme="minorEastAsia"/>
          <w:sz w:val="30"/>
          <w:szCs w:val="30"/>
        </w:rPr>
        <w:t xml:space="preserve">          </w:t>
      </w:r>
      <w:r w:rsidR="00BE1908" w:rsidRPr="00BE1908">
        <w:rPr>
          <w:rFonts w:asciiTheme="minorEastAsia" w:hAnsiTheme="minorEastAsia" w:hint="eastAsia"/>
          <w:sz w:val="30"/>
          <w:szCs w:val="30"/>
        </w:rPr>
        <w:t>重庆大学输变电装备技术全国重点实验室</w:t>
      </w:r>
    </w:p>
    <w:p w14:paraId="3FB1D1C0" w14:textId="77777777" w:rsidR="007B5F0B" w:rsidRDefault="00475925" w:rsidP="004177B5">
      <w:pPr>
        <w:spacing w:line="380" w:lineRule="exact"/>
        <w:rPr>
          <w:rFonts w:asciiTheme="minorEastAsia" w:hAnsiTheme="minorEastAsia"/>
          <w:b/>
          <w:sz w:val="30"/>
          <w:szCs w:val="30"/>
        </w:rPr>
      </w:pPr>
      <w:r>
        <w:rPr>
          <w:rFonts w:asciiTheme="minorEastAsia" w:hAnsiTheme="minorEastAsia" w:hint="eastAsia"/>
          <w:b/>
          <w:sz w:val="30"/>
          <w:szCs w:val="30"/>
        </w:rPr>
        <w:t>三、</w:t>
      </w:r>
      <w:r w:rsidR="0055071B" w:rsidRPr="00B25BF7">
        <w:rPr>
          <w:rFonts w:asciiTheme="minorEastAsia" w:hAnsiTheme="minorEastAsia" w:hint="eastAsia"/>
          <w:b/>
          <w:sz w:val="30"/>
          <w:szCs w:val="30"/>
        </w:rPr>
        <w:t>年会</w:t>
      </w:r>
      <w:r w:rsidR="009F6E94" w:rsidRPr="00B25BF7">
        <w:rPr>
          <w:rFonts w:asciiTheme="minorEastAsia" w:hAnsiTheme="minorEastAsia" w:hint="eastAsia"/>
          <w:b/>
          <w:sz w:val="30"/>
          <w:szCs w:val="30"/>
        </w:rPr>
        <w:t>主席</w:t>
      </w:r>
    </w:p>
    <w:p w14:paraId="324BB27D" w14:textId="7CB44A2D" w:rsidR="007B5F0B" w:rsidRDefault="00084F73" w:rsidP="004177B5">
      <w:pPr>
        <w:spacing w:line="380" w:lineRule="exact"/>
        <w:ind w:firstLineChars="200" w:firstLine="600"/>
        <w:rPr>
          <w:rFonts w:asciiTheme="minorEastAsia" w:hAnsiTheme="minorEastAsia"/>
          <w:b/>
          <w:sz w:val="30"/>
          <w:szCs w:val="30"/>
        </w:rPr>
      </w:pPr>
      <w:r w:rsidRPr="007B5F0B">
        <w:rPr>
          <w:rFonts w:asciiTheme="minorEastAsia" w:hAnsiTheme="minorEastAsia"/>
          <w:sz w:val="30"/>
          <w:szCs w:val="30"/>
        </w:rPr>
        <w:t>周孝信</w:t>
      </w:r>
      <w:r w:rsidRPr="007B5F0B">
        <w:rPr>
          <w:rFonts w:asciiTheme="minorEastAsia" w:hAnsiTheme="minorEastAsia" w:hint="eastAsia"/>
          <w:sz w:val="30"/>
          <w:szCs w:val="30"/>
        </w:rPr>
        <w:t xml:space="preserve"> </w:t>
      </w:r>
      <w:r w:rsidR="008402AF" w:rsidRPr="00085639">
        <w:rPr>
          <w:rFonts w:asciiTheme="minorEastAsia" w:hAnsiTheme="minorEastAsia" w:hint="eastAsia"/>
          <w:sz w:val="30"/>
          <w:szCs w:val="30"/>
        </w:rPr>
        <w:t>IEEE Fellow，</w:t>
      </w:r>
      <w:r w:rsidR="009F6E94" w:rsidRPr="007B5F0B">
        <w:rPr>
          <w:rFonts w:asciiTheme="minorEastAsia" w:hAnsiTheme="minorEastAsia" w:hint="eastAsia"/>
          <w:sz w:val="30"/>
          <w:szCs w:val="30"/>
        </w:rPr>
        <w:t>中国科学院院士</w:t>
      </w:r>
    </w:p>
    <w:p w14:paraId="39B7D055" w14:textId="3834289B" w:rsidR="000B73DF" w:rsidRDefault="00A55375" w:rsidP="004177B5">
      <w:pPr>
        <w:spacing w:line="380" w:lineRule="exact"/>
        <w:ind w:firstLineChars="200" w:firstLine="600"/>
        <w:rPr>
          <w:rFonts w:asciiTheme="minorEastAsia" w:hAnsiTheme="minorEastAsia"/>
          <w:sz w:val="30"/>
          <w:szCs w:val="30"/>
        </w:rPr>
      </w:pPr>
      <w:proofErr w:type="gramStart"/>
      <w:r>
        <w:rPr>
          <w:rFonts w:asciiTheme="minorEastAsia" w:hAnsiTheme="minorEastAsia" w:hint="eastAsia"/>
          <w:sz w:val="30"/>
          <w:szCs w:val="30"/>
        </w:rPr>
        <w:t>潘</w:t>
      </w:r>
      <w:proofErr w:type="gramEnd"/>
      <w:r>
        <w:rPr>
          <w:rFonts w:asciiTheme="minorEastAsia" w:hAnsiTheme="minorEastAsia" w:hint="eastAsia"/>
          <w:sz w:val="30"/>
          <w:szCs w:val="30"/>
        </w:rPr>
        <w:t>复生</w:t>
      </w:r>
      <w:r w:rsidR="00242DB4" w:rsidRPr="007B5F0B">
        <w:rPr>
          <w:rFonts w:asciiTheme="minorEastAsia" w:hAnsiTheme="minorEastAsia" w:hint="eastAsia"/>
          <w:sz w:val="30"/>
          <w:szCs w:val="30"/>
        </w:rPr>
        <w:t xml:space="preserve"> </w:t>
      </w:r>
      <w:r>
        <w:rPr>
          <w:rFonts w:asciiTheme="minorEastAsia" w:hAnsiTheme="minorEastAsia" w:hint="eastAsia"/>
          <w:sz w:val="30"/>
          <w:szCs w:val="30"/>
        </w:rPr>
        <w:t>中国工程院院士、</w:t>
      </w:r>
      <w:hyperlink r:id="rId9" w:tgtFrame="_blank" w:history="1">
        <w:r w:rsidRPr="003F7780">
          <w:rPr>
            <w:rFonts w:asciiTheme="minorEastAsia" w:hAnsiTheme="minorEastAsia" w:hint="eastAsia"/>
            <w:sz w:val="30"/>
            <w:szCs w:val="30"/>
          </w:rPr>
          <w:t>重庆市科学技术协会</w:t>
        </w:r>
      </w:hyperlink>
      <w:r w:rsidRPr="003F7780">
        <w:rPr>
          <w:rFonts w:asciiTheme="minorEastAsia" w:hAnsiTheme="minorEastAsia" w:hint="eastAsia"/>
          <w:sz w:val="30"/>
          <w:szCs w:val="30"/>
        </w:rPr>
        <w:t>主席</w:t>
      </w:r>
    </w:p>
    <w:p w14:paraId="795FA9D4" w14:textId="684F1162" w:rsidR="00061E48" w:rsidRPr="00EA7601" w:rsidRDefault="004177B5" w:rsidP="004177B5">
      <w:pPr>
        <w:spacing w:line="380" w:lineRule="exact"/>
        <w:rPr>
          <w:rFonts w:asciiTheme="minorEastAsia" w:hAnsiTheme="minorEastAsia"/>
          <w:b/>
          <w:sz w:val="30"/>
          <w:szCs w:val="30"/>
        </w:rPr>
      </w:pPr>
      <w:r w:rsidRPr="00DB7BB5">
        <w:rPr>
          <w:rFonts w:asciiTheme="minorEastAsia" w:hAnsiTheme="minorEastAsia"/>
          <w:b/>
          <w:noProof/>
          <w:sz w:val="30"/>
          <w:szCs w:val="30"/>
        </w:rPr>
        <mc:AlternateContent>
          <mc:Choice Requires="wpg">
            <w:drawing>
              <wp:anchor distT="0" distB="0" distL="114300" distR="114300" simplePos="0" relativeHeight="251664384" behindDoc="0" locked="0" layoutInCell="1" allowOverlap="1" wp14:anchorId="71EB3324" wp14:editId="4C29E767">
                <wp:simplePos x="0" y="0"/>
                <wp:positionH relativeFrom="margin">
                  <wp:posOffset>-6350</wp:posOffset>
                </wp:positionH>
                <wp:positionV relativeFrom="paragraph">
                  <wp:posOffset>244779</wp:posOffset>
                </wp:positionV>
                <wp:extent cx="6332855" cy="45085"/>
                <wp:effectExtent l="0" t="0" r="29845" b="31115"/>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32855" cy="45085"/>
                          <a:chOff x="0" y="0"/>
                          <a:chExt cx="9666" cy="74"/>
                        </a:xfrm>
                      </wpg:grpSpPr>
                      <wps:wsp>
                        <wps:cNvPr id="3" name="直线 20"/>
                        <wps:cNvCnPr>
                          <a:cxnSpLocks noChangeShapeType="1"/>
                        </wps:cNvCnPr>
                        <wps:spPr bwMode="auto">
                          <a:xfrm flipV="1">
                            <a:off x="1" y="0"/>
                            <a:ext cx="9659" cy="1"/>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4" name="直线 21"/>
                        <wps:cNvCnPr>
                          <a:cxnSpLocks noChangeShapeType="1"/>
                        </wps:cNvCnPr>
                        <wps:spPr bwMode="auto">
                          <a:xfrm flipV="1">
                            <a:off x="0" y="74"/>
                            <a:ext cx="9666" cy="1"/>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0D4DA" id="组合 2" o:spid="_x0000_s1026" style="position:absolute;left:0;text-align:left;margin-left:-.5pt;margin-top:19.25pt;width:498.65pt;height:3.55pt;flip:y;z-index:251664384;mso-position-horizontal-relative:margin" coordsize="966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">
                <v:line id="直线 20" o:spid="_x0000_s1027" style="position:absolute;flip:y;visibility:visible;mso-wrap-style:square" from="1,0" to="9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1UsQAAADaAAAADwAAAGRycy9kb3ducmV2LnhtbESPQWvCQBSE74X+h+UJvdWNLUiNWUWl&#10;Vm9F20K9PbPPJDX7NmY3Mf77riB4HGbmGyaZdqYULdWusKxg0I9AEKdWF5wp+P5aPr+BcB5ZY2mZ&#10;FFzIwXTy+JBgrO2ZN9RufSYChF2MCnLvq1hKl+Zk0PVtRRy8g60N+iDrTOoazwFuSvkSRUNpsOCw&#10;kGNFi5zS47YxCobt+0o2x7/fffs5+tnxR3dqBnOlnnrdbAzCU+fv4Vt7rRW8wvVKuAF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VSxAAAANoAAAAPAAAAAAAAAAAA&#10;AAAAAKECAABkcnMvZG93bnJldi54bWxQSwUGAAAAAAQABAD5AAAAkgMAAAAA&#10;" strokecolor="red" strokeweight="1pt"/>
                <v:line id="直线 21" o:spid="_x0000_s1028" style="position:absolute;flip:y;visibility:visible;mso-wrap-style:square" from="0,74" to="9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TtK8QAAADaAAAADwAAAGRycy9kb3ducmV2LnhtbESPQWvCQBSE74L/YXmCt7pRrLbRVURQ&#10;PAjVWAK9PbLPJJp9G7Krpv/eLRQ8DjPzDTNftqYSd2pcaVnBcBCBIM6sLjlX8H3avH2AcB5ZY2WZ&#10;FPySg+Wi25ljrO2Dj3RPfC4ChF2MCgrv61hKlxVk0A1sTRy8s20M+iCbXOoGHwFuKjmKook0WHJY&#10;KLCmdUHZNbkZBdVXfkk+t9vN3q+n7zj5SS/pIVWq32tXMxCeWv8K/7d3WsEY/q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lO0rxAAAANoAAAAPAAAAAAAAAAAA&#10;AAAAAKECAABkcnMvZG93bnJldi54bWxQSwUGAAAAAAQABAD5AAAAkgMAAAAA&#10;" strokecolor="red" strokeweight="1.5pt"/>
                <w10:wrap anchorx="margin"/>
              </v:group>
            </w:pict>
          </mc:Fallback>
        </mc:AlternateContent>
      </w:r>
      <w:r w:rsidR="00061E48" w:rsidRPr="00EA7601">
        <w:rPr>
          <w:rFonts w:asciiTheme="minorEastAsia" w:hAnsiTheme="minorEastAsia" w:hint="eastAsia"/>
          <w:b/>
          <w:sz w:val="30"/>
          <w:szCs w:val="30"/>
        </w:rPr>
        <w:t>四</w:t>
      </w:r>
      <w:r w:rsidR="00061E48" w:rsidRPr="00EA7601">
        <w:rPr>
          <w:rFonts w:asciiTheme="minorEastAsia" w:hAnsiTheme="minorEastAsia"/>
          <w:b/>
          <w:sz w:val="30"/>
          <w:szCs w:val="30"/>
        </w:rPr>
        <w:t>、执行</w:t>
      </w:r>
      <w:r w:rsidR="00061E48">
        <w:rPr>
          <w:rFonts w:asciiTheme="minorEastAsia" w:hAnsiTheme="minorEastAsia" w:hint="eastAsia"/>
          <w:b/>
          <w:sz w:val="30"/>
          <w:szCs w:val="30"/>
        </w:rPr>
        <w:t>主席</w:t>
      </w:r>
    </w:p>
    <w:p w14:paraId="5C677B1B" w14:textId="36E394E1" w:rsidR="00061E48" w:rsidRDefault="00061E48" w:rsidP="004177B5">
      <w:pPr>
        <w:spacing w:line="380" w:lineRule="exact"/>
        <w:ind w:firstLineChars="189" w:firstLine="567"/>
        <w:rPr>
          <w:rFonts w:asciiTheme="minorEastAsia" w:hAnsiTheme="minorEastAsia"/>
          <w:sz w:val="30"/>
          <w:szCs w:val="30"/>
        </w:rPr>
      </w:pPr>
      <w:r>
        <w:rPr>
          <w:rFonts w:asciiTheme="minorEastAsia" w:hAnsiTheme="minorEastAsia" w:hint="eastAsia"/>
          <w:sz w:val="30"/>
          <w:szCs w:val="30"/>
        </w:rPr>
        <w:lastRenderedPageBreak/>
        <w:t>魏毓璞 中国电力科技</w:t>
      </w:r>
      <w:proofErr w:type="gramStart"/>
      <w:r>
        <w:rPr>
          <w:rFonts w:asciiTheme="minorEastAsia" w:hAnsiTheme="minorEastAsia" w:hint="eastAsia"/>
          <w:sz w:val="30"/>
          <w:szCs w:val="30"/>
        </w:rPr>
        <w:t>网</w:t>
      </w:r>
      <w:r w:rsidR="00976626">
        <w:rPr>
          <w:rFonts w:asciiTheme="minorEastAsia" w:hAnsiTheme="minorEastAsia" w:hint="eastAsia"/>
          <w:sz w:val="30"/>
          <w:szCs w:val="30"/>
        </w:rPr>
        <w:t>专家</w:t>
      </w:r>
      <w:proofErr w:type="gramEnd"/>
      <w:r w:rsidR="00976626">
        <w:rPr>
          <w:rFonts w:asciiTheme="minorEastAsia" w:hAnsiTheme="minorEastAsia" w:hint="eastAsia"/>
          <w:sz w:val="30"/>
          <w:szCs w:val="30"/>
        </w:rPr>
        <w:t>委员会</w:t>
      </w:r>
      <w:r>
        <w:rPr>
          <w:rFonts w:asciiTheme="minorEastAsia" w:hAnsiTheme="minorEastAsia"/>
          <w:sz w:val="30"/>
          <w:szCs w:val="30"/>
        </w:rPr>
        <w:t>主任</w:t>
      </w:r>
    </w:p>
    <w:p w14:paraId="03EBB0CA" w14:textId="055E0E8E" w:rsidR="00FA5DF6" w:rsidRDefault="00D550F7" w:rsidP="004177B5">
      <w:pPr>
        <w:spacing w:line="380" w:lineRule="exact"/>
        <w:ind w:firstLineChars="189" w:firstLine="567"/>
        <w:rPr>
          <w:rFonts w:asciiTheme="minorEastAsia" w:hAnsiTheme="minorEastAsia"/>
          <w:sz w:val="30"/>
          <w:szCs w:val="30"/>
        </w:rPr>
      </w:pPr>
      <w:proofErr w:type="gramStart"/>
      <w:r>
        <w:rPr>
          <w:rFonts w:asciiTheme="minorEastAsia" w:hAnsiTheme="minorEastAsia" w:hint="eastAsia"/>
          <w:sz w:val="30"/>
          <w:szCs w:val="30"/>
        </w:rPr>
        <w:t>王敬</w:t>
      </w:r>
      <w:r>
        <w:rPr>
          <w:rFonts w:asciiTheme="minorEastAsia" w:hAnsiTheme="minorEastAsia"/>
          <w:sz w:val="30"/>
          <w:szCs w:val="30"/>
        </w:rPr>
        <w:t>丰</w:t>
      </w:r>
      <w:proofErr w:type="gramEnd"/>
      <w:r w:rsidR="00B235FF">
        <w:rPr>
          <w:rFonts w:asciiTheme="minorEastAsia" w:hAnsiTheme="minorEastAsia" w:hint="eastAsia"/>
          <w:sz w:val="30"/>
          <w:szCs w:val="30"/>
        </w:rPr>
        <w:t xml:space="preserve"> </w:t>
      </w:r>
      <w:r w:rsidR="00B235FF" w:rsidRPr="00B235FF">
        <w:rPr>
          <w:rFonts w:asciiTheme="minorEastAsia" w:hAnsiTheme="minorEastAsia" w:hint="eastAsia"/>
          <w:sz w:val="30"/>
          <w:szCs w:val="30"/>
        </w:rPr>
        <w:t>重庆大学材料学院党委书记</w:t>
      </w:r>
    </w:p>
    <w:p w14:paraId="34CA9FF6" w14:textId="19324B69" w:rsidR="00061E48" w:rsidRDefault="00061E48" w:rsidP="004177B5">
      <w:pPr>
        <w:spacing w:line="380" w:lineRule="exact"/>
        <w:ind w:firstLineChars="189" w:firstLine="567"/>
        <w:rPr>
          <w:rFonts w:asciiTheme="minorEastAsia" w:hAnsiTheme="minorEastAsia"/>
          <w:sz w:val="30"/>
          <w:szCs w:val="30"/>
        </w:rPr>
      </w:pPr>
      <w:proofErr w:type="gramStart"/>
      <w:r>
        <w:rPr>
          <w:rFonts w:asciiTheme="minorEastAsia" w:hAnsiTheme="minorEastAsia"/>
          <w:sz w:val="30"/>
          <w:szCs w:val="30"/>
        </w:rPr>
        <w:t>崔</w:t>
      </w:r>
      <w:proofErr w:type="gramEnd"/>
      <w:r>
        <w:rPr>
          <w:rFonts w:asciiTheme="minorEastAsia" w:hAnsiTheme="minorEastAsia"/>
          <w:sz w:val="30"/>
          <w:szCs w:val="30"/>
        </w:rPr>
        <w:t>秋</w:t>
      </w:r>
      <w:r>
        <w:rPr>
          <w:rFonts w:asciiTheme="minorEastAsia" w:hAnsiTheme="minorEastAsia" w:hint="eastAsia"/>
          <w:sz w:val="30"/>
          <w:szCs w:val="30"/>
        </w:rPr>
        <w:t>实</w:t>
      </w:r>
      <w:r w:rsidR="00B235FF">
        <w:rPr>
          <w:rFonts w:asciiTheme="minorEastAsia" w:hAnsiTheme="minorEastAsia" w:hint="eastAsia"/>
          <w:sz w:val="30"/>
          <w:szCs w:val="30"/>
        </w:rPr>
        <w:t xml:space="preserve"> </w:t>
      </w:r>
      <w:r w:rsidR="00B235FF" w:rsidRPr="00B235FF">
        <w:rPr>
          <w:rFonts w:asciiTheme="minorEastAsia" w:hAnsiTheme="minorEastAsia" w:hint="eastAsia"/>
          <w:sz w:val="30"/>
          <w:szCs w:val="30"/>
        </w:rPr>
        <w:t>重庆大学电气工程学院研究员</w:t>
      </w:r>
    </w:p>
    <w:p w14:paraId="1D79D9D8" w14:textId="1B228D6D" w:rsidR="00472DE2" w:rsidRDefault="00472DE2" w:rsidP="004177B5">
      <w:pPr>
        <w:spacing w:line="380" w:lineRule="exact"/>
        <w:rPr>
          <w:rFonts w:asciiTheme="minorEastAsia" w:hAnsiTheme="minorEastAsia"/>
          <w:b/>
          <w:sz w:val="30"/>
          <w:szCs w:val="30"/>
        </w:rPr>
      </w:pPr>
      <w:r w:rsidRPr="00472DE2">
        <w:rPr>
          <w:rFonts w:asciiTheme="minorEastAsia" w:hAnsiTheme="minorEastAsia"/>
          <w:b/>
          <w:sz w:val="30"/>
          <w:szCs w:val="30"/>
        </w:rPr>
        <w:t>五、</w:t>
      </w:r>
      <w:r>
        <w:rPr>
          <w:rFonts w:asciiTheme="minorEastAsia" w:hAnsiTheme="minorEastAsia"/>
          <w:b/>
          <w:sz w:val="30"/>
          <w:szCs w:val="30"/>
        </w:rPr>
        <w:t>秘书处</w:t>
      </w:r>
    </w:p>
    <w:p w14:paraId="443861C9" w14:textId="77777777" w:rsidR="00472DE2" w:rsidRPr="00472DE2" w:rsidRDefault="00472DE2" w:rsidP="004177B5">
      <w:pPr>
        <w:spacing w:line="380" w:lineRule="exact"/>
        <w:ind w:firstLineChars="189" w:firstLine="567"/>
        <w:rPr>
          <w:rFonts w:asciiTheme="minorEastAsia" w:hAnsiTheme="minorEastAsia"/>
          <w:sz w:val="30"/>
          <w:szCs w:val="30"/>
        </w:rPr>
      </w:pPr>
      <w:r w:rsidRPr="00472DE2">
        <w:rPr>
          <w:rFonts w:asciiTheme="minorEastAsia" w:hAnsiTheme="minorEastAsia" w:hint="eastAsia"/>
          <w:sz w:val="30"/>
          <w:szCs w:val="30"/>
        </w:rPr>
        <w:t xml:space="preserve">瞿佰华 </w:t>
      </w:r>
      <w:r w:rsidRPr="004177B5">
        <w:rPr>
          <w:rFonts w:asciiTheme="minorEastAsia" w:hAnsiTheme="minorEastAsia" w:hint="eastAsia"/>
          <w:w w:val="78"/>
          <w:sz w:val="30"/>
          <w:szCs w:val="30"/>
        </w:rPr>
        <w:t>重庆大学材料科学与工程学院/重庆新型储能材料与装备研究院科技管理部副部长</w:t>
      </w:r>
    </w:p>
    <w:p w14:paraId="420C26A7" w14:textId="77777777" w:rsidR="00472DE2" w:rsidRPr="00472DE2" w:rsidRDefault="00472DE2" w:rsidP="004177B5">
      <w:pPr>
        <w:spacing w:line="380" w:lineRule="exact"/>
        <w:ind w:firstLineChars="189" w:firstLine="567"/>
        <w:rPr>
          <w:rFonts w:asciiTheme="minorEastAsia" w:hAnsiTheme="minorEastAsia"/>
          <w:sz w:val="30"/>
          <w:szCs w:val="30"/>
        </w:rPr>
      </w:pPr>
      <w:r w:rsidRPr="00472DE2">
        <w:rPr>
          <w:rFonts w:asciiTheme="minorEastAsia" w:hAnsiTheme="minorEastAsia" w:hint="eastAsia"/>
          <w:sz w:val="30"/>
          <w:szCs w:val="30"/>
        </w:rPr>
        <w:t>高  洁 重庆大学输变电装备技术全国重点实验室秘书</w:t>
      </w:r>
    </w:p>
    <w:p w14:paraId="56780958" w14:textId="5314DAAA" w:rsidR="00F63EA7" w:rsidRPr="00B25BF7" w:rsidRDefault="00472DE2" w:rsidP="004177B5">
      <w:pPr>
        <w:spacing w:line="380" w:lineRule="exact"/>
        <w:rPr>
          <w:rFonts w:asciiTheme="minorEastAsia" w:hAnsiTheme="minorEastAsia"/>
          <w:b/>
          <w:sz w:val="30"/>
          <w:szCs w:val="30"/>
        </w:rPr>
      </w:pPr>
      <w:r>
        <w:rPr>
          <w:rFonts w:asciiTheme="minorEastAsia" w:hAnsiTheme="minorEastAsia" w:hint="eastAsia"/>
          <w:b/>
          <w:sz w:val="30"/>
          <w:szCs w:val="30"/>
        </w:rPr>
        <w:t>六</w:t>
      </w:r>
      <w:r w:rsidR="00475925">
        <w:rPr>
          <w:rFonts w:asciiTheme="minorEastAsia" w:hAnsiTheme="minorEastAsia" w:hint="eastAsia"/>
          <w:b/>
          <w:sz w:val="30"/>
          <w:szCs w:val="30"/>
        </w:rPr>
        <w:t>、</w:t>
      </w:r>
      <w:r w:rsidR="0055071B" w:rsidRPr="00B25BF7">
        <w:rPr>
          <w:rFonts w:asciiTheme="minorEastAsia" w:hAnsiTheme="minorEastAsia" w:hint="eastAsia"/>
          <w:b/>
          <w:sz w:val="30"/>
          <w:szCs w:val="30"/>
        </w:rPr>
        <w:t>年会</w:t>
      </w:r>
      <w:r w:rsidR="009F6E94" w:rsidRPr="00B25BF7">
        <w:rPr>
          <w:rFonts w:asciiTheme="minorEastAsia" w:hAnsiTheme="minorEastAsia" w:hint="eastAsia"/>
          <w:b/>
          <w:sz w:val="30"/>
          <w:szCs w:val="30"/>
        </w:rPr>
        <w:t>议题</w:t>
      </w:r>
    </w:p>
    <w:p w14:paraId="04A40F6D" w14:textId="6B7529DC" w:rsidR="00552B86" w:rsidRPr="00481E89" w:rsidRDefault="00552B86" w:rsidP="004177B5">
      <w:pPr>
        <w:spacing w:line="380" w:lineRule="exact"/>
        <w:ind w:firstLineChars="200" w:firstLine="600"/>
        <w:rPr>
          <w:rFonts w:asciiTheme="minorEastAsia" w:hAnsiTheme="minorEastAsia"/>
          <w:sz w:val="30"/>
          <w:szCs w:val="30"/>
        </w:rPr>
      </w:pPr>
      <w:r w:rsidRPr="00481E89">
        <w:rPr>
          <w:rFonts w:asciiTheme="minorEastAsia" w:hAnsiTheme="minorEastAsia" w:hint="eastAsia"/>
          <w:sz w:val="30"/>
          <w:szCs w:val="30"/>
        </w:rPr>
        <w:t>1.</w:t>
      </w:r>
      <w:r w:rsidR="006C2FA9" w:rsidRPr="00481E89">
        <w:rPr>
          <w:rFonts w:asciiTheme="minorEastAsia" w:hAnsiTheme="minorEastAsia" w:hint="eastAsia"/>
          <w:sz w:val="30"/>
          <w:szCs w:val="30"/>
        </w:rPr>
        <w:t>储能电站并网与调度、建设与运维、系统集成及梯次利用；</w:t>
      </w:r>
    </w:p>
    <w:p w14:paraId="560B5BFE" w14:textId="507D6D70" w:rsidR="00F63EA7" w:rsidRPr="00481E89" w:rsidRDefault="002762F9" w:rsidP="004177B5">
      <w:pPr>
        <w:spacing w:line="380" w:lineRule="exact"/>
        <w:ind w:firstLineChars="200" w:firstLine="600"/>
        <w:rPr>
          <w:rFonts w:asciiTheme="minorEastAsia" w:hAnsiTheme="minorEastAsia"/>
          <w:sz w:val="30"/>
          <w:szCs w:val="30"/>
        </w:rPr>
      </w:pPr>
      <w:r w:rsidRPr="00481E89">
        <w:rPr>
          <w:rFonts w:asciiTheme="minorEastAsia" w:hAnsiTheme="minorEastAsia" w:hint="eastAsia"/>
          <w:sz w:val="30"/>
          <w:szCs w:val="30"/>
        </w:rPr>
        <w:t>2.碳中和</w:t>
      </w:r>
      <w:r w:rsidR="006C2FA9">
        <w:rPr>
          <w:rFonts w:asciiTheme="minorEastAsia" w:hAnsiTheme="minorEastAsia" w:hint="eastAsia"/>
          <w:sz w:val="30"/>
          <w:szCs w:val="30"/>
        </w:rPr>
        <w:t>目标下</w:t>
      </w:r>
      <w:r w:rsidRPr="00481E89">
        <w:rPr>
          <w:rFonts w:asciiTheme="minorEastAsia" w:hAnsiTheme="minorEastAsia" w:hint="eastAsia"/>
          <w:sz w:val="30"/>
          <w:szCs w:val="30"/>
        </w:rPr>
        <w:t>储能与新能源融合发展路径；</w:t>
      </w:r>
    </w:p>
    <w:p w14:paraId="0CD5161D" w14:textId="42472CD7" w:rsidR="00F63EA7" w:rsidRPr="00481E89" w:rsidRDefault="00A3143D" w:rsidP="004177B5">
      <w:pPr>
        <w:spacing w:line="380" w:lineRule="exact"/>
        <w:ind w:firstLineChars="200" w:firstLine="600"/>
        <w:rPr>
          <w:rFonts w:asciiTheme="minorEastAsia" w:hAnsiTheme="minorEastAsia"/>
          <w:sz w:val="30"/>
          <w:szCs w:val="30"/>
        </w:rPr>
      </w:pPr>
      <w:r w:rsidRPr="00481E89">
        <w:rPr>
          <w:rFonts w:asciiTheme="minorEastAsia" w:hAnsiTheme="minorEastAsia"/>
          <w:sz w:val="30"/>
          <w:szCs w:val="30"/>
        </w:rPr>
        <w:t>3</w:t>
      </w:r>
      <w:r w:rsidR="009F6E94" w:rsidRPr="00481E89">
        <w:rPr>
          <w:rFonts w:asciiTheme="minorEastAsia" w:hAnsiTheme="minorEastAsia"/>
          <w:sz w:val="30"/>
          <w:szCs w:val="30"/>
        </w:rPr>
        <w:t>.</w:t>
      </w:r>
      <w:r w:rsidR="002401D2" w:rsidRPr="00481E89">
        <w:rPr>
          <w:rFonts w:asciiTheme="minorEastAsia" w:hAnsiTheme="minorEastAsia" w:hint="eastAsia"/>
          <w:sz w:val="30"/>
          <w:szCs w:val="30"/>
        </w:rPr>
        <w:t>新型储能在电源侧、电网侧、用户</w:t>
      </w:r>
      <w:proofErr w:type="gramStart"/>
      <w:r w:rsidR="002401D2" w:rsidRPr="00481E89">
        <w:rPr>
          <w:rFonts w:asciiTheme="minorEastAsia" w:hAnsiTheme="minorEastAsia" w:hint="eastAsia"/>
          <w:sz w:val="30"/>
          <w:szCs w:val="30"/>
        </w:rPr>
        <w:t>侧应用</w:t>
      </w:r>
      <w:proofErr w:type="gramEnd"/>
      <w:r w:rsidR="002401D2" w:rsidRPr="00481E89">
        <w:rPr>
          <w:rFonts w:asciiTheme="minorEastAsia" w:hAnsiTheme="minorEastAsia" w:hint="eastAsia"/>
          <w:sz w:val="30"/>
          <w:szCs w:val="30"/>
        </w:rPr>
        <w:t>场景</w:t>
      </w:r>
      <w:r w:rsidR="009F6E94" w:rsidRPr="00481E89">
        <w:rPr>
          <w:rFonts w:asciiTheme="minorEastAsia" w:hAnsiTheme="minorEastAsia" w:hint="eastAsia"/>
          <w:sz w:val="30"/>
          <w:szCs w:val="30"/>
        </w:rPr>
        <w:t>；</w:t>
      </w:r>
    </w:p>
    <w:p w14:paraId="470BA154" w14:textId="7C79CE88" w:rsidR="00F63EA7" w:rsidRDefault="00A3143D" w:rsidP="004177B5">
      <w:pPr>
        <w:spacing w:line="380" w:lineRule="exact"/>
        <w:ind w:firstLineChars="200" w:firstLine="600"/>
        <w:rPr>
          <w:rFonts w:asciiTheme="minorEastAsia" w:hAnsiTheme="minorEastAsia"/>
          <w:sz w:val="30"/>
          <w:szCs w:val="30"/>
        </w:rPr>
      </w:pPr>
      <w:r w:rsidRPr="00481E89">
        <w:rPr>
          <w:rFonts w:asciiTheme="minorEastAsia" w:hAnsiTheme="minorEastAsia"/>
          <w:sz w:val="30"/>
          <w:szCs w:val="30"/>
        </w:rPr>
        <w:t>4</w:t>
      </w:r>
      <w:r w:rsidR="009F6E94" w:rsidRPr="00481E89">
        <w:rPr>
          <w:rFonts w:asciiTheme="minorEastAsia" w:hAnsiTheme="minorEastAsia"/>
          <w:sz w:val="30"/>
          <w:szCs w:val="30"/>
        </w:rPr>
        <w:t>.</w:t>
      </w:r>
      <w:r w:rsidR="002401D2" w:rsidRPr="00481E89">
        <w:rPr>
          <w:rFonts w:asciiTheme="minorEastAsia" w:hAnsiTheme="minorEastAsia" w:hint="eastAsia"/>
          <w:sz w:val="30"/>
          <w:szCs w:val="30"/>
        </w:rPr>
        <w:t>储能安全性、标准一致性及全产业链</w:t>
      </w:r>
      <w:r w:rsidR="006A1368">
        <w:rPr>
          <w:rFonts w:asciiTheme="minorEastAsia" w:hAnsiTheme="minorEastAsia" w:hint="eastAsia"/>
          <w:sz w:val="30"/>
          <w:szCs w:val="30"/>
        </w:rPr>
        <w:t>探</w:t>
      </w:r>
      <w:r w:rsidR="002401D2" w:rsidRPr="00481E89">
        <w:rPr>
          <w:rFonts w:asciiTheme="minorEastAsia" w:hAnsiTheme="minorEastAsia" w:hint="eastAsia"/>
          <w:sz w:val="30"/>
          <w:szCs w:val="30"/>
        </w:rPr>
        <w:t>讨</w:t>
      </w:r>
      <w:r w:rsidR="009F6E94" w:rsidRPr="00481E89">
        <w:rPr>
          <w:rFonts w:asciiTheme="minorEastAsia" w:hAnsiTheme="minorEastAsia" w:hint="eastAsia"/>
          <w:sz w:val="30"/>
          <w:szCs w:val="30"/>
        </w:rPr>
        <w:t>；</w:t>
      </w:r>
    </w:p>
    <w:p w14:paraId="43EC355D" w14:textId="04214418" w:rsidR="00767AFB" w:rsidRDefault="00767AFB" w:rsidP="004177B5">
      <w:pPr>
        <w:spacing w:line="380" w:lineRule="exact"/>
        <w:ind w:firstLineChars="200" w:firstLine="600"/>
        <w:rPr>
          <w:rFonts w:asciiTheme="minorEastAsia" w:hAnsiTheme="minorEastAsia"/>
          <w:sz w:val="30"/>
          <w:szCs w:val="30"/>
        </w:rPr>
      </w:pPr>
      <w:r>
        <w:rPr>
          <w:rFonts w:asciiTheme="minorEastAsia" w:hAnsiTheme="minorEastAsia" w:hint="eastAsia"/>
          <w:sz w:val="30"/>
          <w:szCs w:val="30"/>
        </w:rPr>
        <w:t>5.</w:t>
      </w:r>
      <w:r w:rsidRPr="00767AFB">
        <w:rPr>
          <w:rFonts w:asciiTheme="minorEastAsia" w:hAnsiTheme="minorEastAsia" w:hint="eastAsia"/>
          <w:sz w:val="30"/>
          <w:szCs w:val="30"/>
        </w:rPr>
        <w:t>氢能综合利用</w:t>
      </w:r>
      <w:proofErr w:type="gramStart"/>
      <w:r>
        <w:rPr>
          <w:rFonts w:asciiTheme="minorEastAsia" w:hAnsiTheme="minorEastAsia" w:hint="eastAsia"/>
          <w:sz w:val="30"/>
          <w:szCs w:val="30"/>
        </w:rPr>
        <w:t>与</w:t>
      </w:r>
      <w:r w:rsidR="003D34A3" w:rsidRPr="00767AFB">
        <w:rPr>
          <w:rFonts w:asciiTheme="minorEastAsia" w:hAnsiTheme="minorEastAsia" w:hint="eastAsia"/>
          <w:sz w:val="30"/>
          <w:szCs w:val="30"/>
        </w:rPr>
        <w:t>镁基储能</w:t>
      </w:r>
      <w:proofErr w:type="gramEnd"/>
      <w:r w:rsidR="003D34A3" w:rsidRPr="00767AFB">
        <w:rPr>
          <w:rFonts w:asciiTheme="minorEastAsia" w:hAnsiTheme="minorEastAsia" w:hint="eastAsia"/>
          <w:sz w:val="30"/>
          <w:szCs w:val="30"/>
        </w:rPr>
        <w:t>材料发展</w:t>
      </w:r>
      <w:r w:rsidR="003D34A3">
        <w:rPr>
          <w:rFonts w:asciiTheme="minorEastAsia" w:hAnsiTheme="minorEastAsia" w:hint="eastAsia"/>
          <w:sz w:val="30"/>
          <w:szCs w:val="30"/>
        </w:rPr>
        <w:t>；</w:t>
      </w:r>
    </w:p>
    <w:p w14:paraId="17D80576" w14:textId="5381A2E5" w:rsidR="00A65DD8" w:rsidRPr="00A65DD8" w:rsidRDefault="00A65DD8" w:rsidP="004177B5">
      <w:pPr>
        <w:spacing w:line="380" w:lineRule="exact"/>
        <w:ind w:firstLineChars="200" w:firstLine="600"/>
        <w:rPr>
          <w:rFonts w:asciiTheme="minorEastAsia" w:hAnsiTheme="minorEastAsia"/>
          <w:sz w:val="30"/>
          <w:szCs w:val="30"/>
        </w:rPr>
      </w:pPr>
      <w:r>
        <w:rPr>
          <w:rFonts w:asciiTheme="minorEastAsia" w:hAnsiTheme="minorEastAsia" w:hint="eastAsia"/>
          <w:sz w:val="30"/>
          <w:szCs w:val="30"/>
        </w:rPr>
        <w:t>6.</w:t>
      </w:r>
      <w:r>
        <w:rPr>
          <w:rFonts w:asciiTheme="minorEastAsia" w:hAnsiTheme="minorEastAsia"/>
          <w:sz w:val="30"/>
          <w:szCs w:val="30"/>
        </w:rPr>
        <w:t>储能辅助煤电机组深调的可行性与经济效益分析；</w:t>
      </w:r>
    </w:p>
    <w:p w14:paraId="46C505A5" w14:textId="6643BCB2" w:rsidR="00F63EA7" w:rsidRPr="00481E89" w:rsidRDefault="00A65DD8" w:rsidP="004177B5">
      <w:pPr>
        <w:spacing w:line="380" w:lineRule="exact"/>
        <w:ind w:firstLineChars="200" w:firstLine="600"/>
        <w:rPr>
          <w:rFonts w:asciiTheme="minorEastAsia" w:hAnsiTheme="minorEastAsia"/>
          <w:sz w:val="30"/>
          <w:szCs w:val="30"/>
        </w:rPr>
      </w:pPr>
      <w:r>
        <w:rPr>
          <w:rFonts w:asciiTheme="minorEastAsia" w:hAnsiTheme="minorEastAsia"/>
          <w:sz w:val="30"/>
          <w:szCs w:val="30"/>
        </w:rPr>
        <w:t>7</w:t>
      </w:r>
      <w:r w:rsidR="009F6E94" w:rsidRPr="00481E89">
        <w:rPr>
          <w:rFonts w:asciiTheme="minorEastAsia" w:hAnsiTheme="minorEastAsia"/>
          <w:sz w:val="30"/>
          <w:szCs w:val="30"/>
        </w:rPr>
        <w:t>.</w:t>
      </w:r>
      <w:r w:rsidR="003D34A3">
        <w:rPr>
          <w:rFonts w:asciiTheme="minorEastAsia" w:hAnsiTheme="minorEastAsia" w:hint="eastAsia"/>
          <w:sz w:val="30"/>
          <w:szCs w:val="30"/>
        </w:rPr>
        <w:t>多元化储能技术及智慧储能</w:t>
      </w:r>
      <w:r w:rsidR="00D93D6C" w:rsidRPr="00481E89">
        <w:rPr>
          <w:rFonts w:asciiTheme="minorEastAsia" w:hAnsiTheme="minorEastAsia" w:hint="eastAsia"/>
          <w:sz w:val="30"/>
          <w:szCs w:val="30"/>
        </w:rPr>
        <w:t>的应用</w:t>
      </w:r>
      <w:r w:rsidR="003D34A3">
        <w:rPr>
          <w:rFonts w:asciiTheme="minorEastAsia" w:hAnsiTheme="minorEastAsia" w:hint="eastAsia"/>
          <w:sz w:val="30"/>
          <w:szCs w:val="30"/>
        </w:rPr>
        <w:t>研究</w:t>
      </w:r>
      <w:r w:rsidR="00D93D6C" w:rsidRPr="00481E89">
        <w:rPr>
          <w:rFonts w:asciiTheme="minorEastAsia" w:hAnsiTheme="minorEastAsia" w:hint="eastAsia"/>
          <w:sz w:val="30"/>
          <w:szCs w:val="30"/>
        </w:rPr>
        <w:t>；</w:t>
      </w:r>
    </w:p>
    <w:p w14:paraId="17C0DFC6" w14:textId="4ECBDD78" w:rsidR="00D90892" w:rsidRPr="00481E89" w:rsidRDefault="00A65DD8" w:rsidP="004177B5">
      <w:pPr>
        <w:spacing w:line="380" w:lineRule="exact"/>
        <w:ind w:firstLineChars="200" w:firstLine="600"/>
        <w:rPr>
          <w:rFonts w:asciiTheme="minorEastAsia" w:hAnsiTheme="minorEastAsia"/>
          <w:sz w:val="30"/>
          <w:szCs w:val="30"/>
        </w:rPr>
      </w:pPr>
      <w:r>
        <w:rPr>
          <w:rFonts w:asciiTheme="minorEastAsia" w:hAnsiTheme="minorEastAsia"/>
          <w:sz w:val="30"/>
          <w:szCs w:val="30"/>
        </w:rPr>
        <w:t>8</w:t>
      </w:r>
      <w:r w:rsidR="00084F73" w:rsidRPr="00481E89">
        <w:rPr>
          <w:rFonts w:asciiTheme="minorEastAsia" w:hAnsiTheme="minorEastAsia" w:hint="eastAsia"/>
          <w:sz w:val="30"/>
          <w:szCs w:val="30"/>
        </w:rPr>
        <w:t>.</w:t>
      </w:r>
      <w:r w:rsidRPr="00A65DD8">
        <w:rPr>
          <w:rFonts w:asciiTheme="minorEastAsia" w:hAnsiTheme="minorEastAsia" w:hint="eastAsia"/>
          <w:sz w:val="30"/>
          <w:szCs w:val="30"/>
        </w:rPr>
        <w:t>新型电力系统与储能系统解决方案融合及规划探讨</w:t>
      </w:r>
      <w:r w:rsidR="00084F73" w:rsidRPr="00481E89">
        <w:rPr>
          <w:rFonts w:asciiTheme="minorEastAsia" w:hAnsiTheme="minorEastAsia" w:hint="eastAsia"/>
          <w:sz w:val="30"/>
          <w:szCs w:val="30"/>
        </w:rPr>
        <w:t>；</w:t>
      </w:r>
    </w:p>
    <w:p w14:paraId="5EDB2D90" w14:textId="6DB01087" w:rsidR="00145B23" w:rsidRDefault="006C2FA9" w:rsidP="004177B5">
      <w:pPr>
        <w:spacing w:line="380" w:lineRule="exact"/>
        <w:ind w:firstLineChars="200" w:firstLine="600"/>
        <w:rPr>
          <w:rFonts w:asciiTheme="minorEastAsia" w:hAnsiTheme="minorEastAsia"/>
          <w:sz w:val="30"/>
          <w:szCs w:val="30"/>
        </w:rPr>
      </w:pPr>
      <w:r>
        <w:rPr>
          <w:rFonts w:asciiTheme="minorEastAsia" w:hAnsiTheme="minorEastAsia"/>
          <w:sz w:val="30"/>
          <w:szCs w:val="30"/>
        </w:rPr>
        <w:t>9</w:t>
      </w:r>
      <w:r w:rsidR="009F6E94" w:rsidRPr="00481E89">
        <w:rPr>
          <w:rFonts w:asciiTheme="minorEastAsia" w:hAnsiTheme="minorEastAsia"/>
          <w:sz w:val="30"/>
          <w:szCs w:val="30"/>
        </w:rPr>
        <w:t>.</w:t>
      </w:r>
      <w:r w:rsidR="002401D2" w:rsidRPr="00481E89">
        <w:rPr>
          <w:rFonts w:asciiTheme="minorEastAsia" w:hAnsiTheme="minorEastAsia" w:hint="eastAsia"/>
          <w:sz w:val="30"/>
          <w:szCs w:val="30"/>
        </w:rPr>
        <w:t>综合智慧能源、能源互联网项目配套建设的新型储能项目管理机制</w:t>
      </w:r>
      <w:r w:rsidR="00D90892" w:rsidRPr="00481E89">
        <w:rPr>
          <w:rFonts w:asciiTheme="minorEastAsia" w:hAnsiTheme="minorEastAsia" w:hint="eastAsia"/>
          <w:sz w:val="30"/>
          <w:szCs w:val="30"/>
        </w:rPr>
        <w:t>。</w:t>
      </w:r>
    </w:p>
    <w:p w14:paraId="004AD954" w14:textId="6FA76542" w:rsidR="00F63EA7" w:rsidRPr="00EA7601" w:rsidRDefault="00472DE2" w:rsidP="004177B5">
      <w:pPr>
        <w:spacing w:line="380" w:lineRule="exact"/>
        <w:rPr>
          <w:rFonts w:asciiTheme="minorEastAsia" w:hAnsiTheme="minorEastAsia"/>
          <w:sz w:val="30"/>
          <w:szCs w:val="30"/>
        </w:rPr>
      </w:pPr>
      <w:r>
        <w:rPr>
          <w:rFonts w:asciiTheme="minorEastAsia" w:hAnsiTheme="minorEastAsia" w:hint="eastAsia"/>
          <w:b/>
          <w:sz w:val="30"/>
          <w:szCs w:val="30"/>
        </w:rPr>
        <w:t>七</w:t>
      </w:r>
      <w:r w:rsidR="00AA3E21" w:rsidRPr="00EA7601">
        <w:rPr>
          <w:rFonts w:asciiTheme="minorEastAsia" w:hAnsiTheme="minorEastAsia"/>
          <w:b/>
          <w:sz w:val="30"/>
          <w:szCs w:val="30"/>
        </w:rPr>
        <w:t>、</w:t>
      </w:r>
      <w:r w:rsidR="00AA3E21" w:rsidRPr="00EA7601">
        <w:rPr>
          <w:rFonts w:asciiTheme="minorEastAsia" w:hAnsiTheme="minorEastAsia" w:hint="eastAsia"/>
          <w:b/>
          <w:sz w:val="30"/>
          <w:szCs w:val="30"/>
        </w:rPr>
        <w:t>日程安排</w:t>
      </w:r>
    </w:p>
    <w:p w14:paraId="5280261C" w14:textId="342AD8D5" w:rsidR="00F63EA7" w:rsidRPr="00481E89" w:rsidRDefault="00CC1370" w:rsidP="004177B5">
      <w:pPr>
        <w:spacing w:line="380" w:lineRule="exact"/>
        <w:ind w:firstLineChars="200" w:firstLine="600"/>
        <w:rPr>
          <w:rFonts w:asciiTheme="minorEastAsia" w:hAnsiTheme="minorEastAsia"/>
          <w:sz w:val="30"/>
          <w:szCs w:val="30"/>
        </w:rPr>
      </w:pPr>
      <w:r>
        <w:rPr>
          <w:rFonts w:asciiTheme="minorEastAsia" w:hAnsiTheme="minorEastAsia" w:hint="eastAsia"/>
          <w:sz w:val="30"/>
          <w:szCs w:val="30"/>
        </w:rPr>
        <w:t>1</w:t>
      </w:r>
      <w:r>
        <w:rPr>
          <w:rFonts w:asciiTheme="minorEastAsia" w:hAnsiTheme="minorEastAsia"/>
          <w:sz w:val="30"/>
          <w:szCs w:val="30"/>
        </w:rPr>
        <w:t>1月</w:t>
      </w:r>
      <w:r>
        <w:rPr>
          <w:rFonts w:asciiTheme="minorEastAsia" w:hAnsiTheme="minorEastAsia" w:hint="eastAsia"/>
          <w:sz w:val="30"/>
          <w:szCs w:val="30"/>
        </w:rPr>
        <w:t>1</w:t>
      </w:r>
      <w:r>
        <w:rPr>
          <w:rFonts w:asciiTheme="minorEastAsia" w:hAnsiTheme="minorEastAsia"/>
          <w:sz w:val="30"/>
          <w:szCs w:val="30"/>
        </w:rPr>
        <w:t>4日</w:t>
      </w:r>
      <w:r w:rsidRPr="00481E89">
        <w:rPr>
          <w:rFonts w:asciiTheme="minorEastAsia" w:hAnsiTheme="minorEastAsia" w:hint="eastAsia"/>
          <w:sz w:val="30"/>
          <w:szCs w:val="30"/>
        </w:rPr>
        <w:t>报到</w:t>
      </w:r>
      <w:r w:rsidR="00DA0686" w:rsidRPr="00481E89">
        <w:rPr>
          <w:rFonts w:asciiTheme="minorEastAsia" w:hAnsiTheme="minorEastAsia" w:hint="eastAsia"/>
          <w:sz w:val="30"/>
          <w:szCs w:val="30"/>
        </w:rPr>
        <w:t>；</w:t>
      </w:r>
      <w:r>
        <w:rPr>
          <w:rFonts w:asciiTheme="minorEastAsia" w:hAnsiTheme="minorEastAsia" w:hint="eastAsia"/>
          <w:sz w:val="30"/>
          <w:szCs w:val="30"/>
        </w:rPr>
        <w:t>1</w:t>
      </w:r>
      <w:r>
        <w:rPr>
          <w:rFonts w:asciiTheme="minorEastAsia" w:hAnsiTheme="minorEastAsia"/>
          <w:sz w:val="30"/>
          <w:szCs w:val="30"/>
        </w:rPr>
        <w:t>5日</w:t>
      </w:r>
      <w:r w:rsidR="002401D2" w:rsidRPr="00481E89">
        <w:rPr>
          <w:rFonts w:asciiTheme="minorEastAsia" w:hAnsiTheme="minorEastAsia" w:hint="eastAsia"/>
          <w:sz w:val="30"/>
          <w:szCs w:val="30"/>
        </w:rPr>
        <w:t>：</w:t>
      </w:r>
      <w:r w:rsidR="00DA0686" w:rsidRPr="00481E89">
        <w:rPr>
          <w:rFonts w:asciiTheme="minorEastAsia" w:hAnsiTheme="minorEastAsia" w:hint="eastAsia"/>
          <w:sz w:val="30"/>
          <w:szCs w:val="30"/>
        </w:rPr>
        <w:t>主旨演讲</w:t>
      </w:r>
      <w:r w:rsidR="00CB085C" w:rsidRPr="00481E89">
        <w:rPr>
          <w:rFonts w:asciiTheme="minorEastAsia" w:hAnsiTheme="minorEastAsia" w:hint="eastAsia"/>
          <w:sz w:val="30"/>
          <w:szCs w:val="30"/>
        </w:rPr>
        <w:t>，</w:t>
      </w:r>
      <w:r w:rsidR="00CB085C" w:rsidRPr="00481E89">
        <w:rPr>
          <w:rFonts w:asciiTheme="minorEastAsia" w:hAnsiTheme="minorEastAsia"/>
          <w:sz w:val="30"/>
          <w:szCs w:val="30"/>
        </w:rPr>
        <w:t>院士、</w:t>
      </w:r>
      <w:r w:rsidR="00DA0686" w:rsidRPr="00481E89">
        <w:rPr>
          <w:rFonts w:asciiTheme="minorEastAsia" w:hAnsiTheme="minorEastAsia" w:hint="eastAsia"/>
          <w:sz w:val="30"/>
          <w:szCs w:val="30"/>
        </w:rPr>
        <w:t>专家对话</w:t>
      </w:r>
      <w:r w:rsidR="00CB085C" w:rsidRPr="00481E89">
        <w:rPr>
          <w:rFonts w:asciiTheme="minorEastAsia" w:hAnsiTheme="minorEastAsia" w:hint="eastAsia"/>
          <w:sz w:val="30"/>
          <w:szCs w:val="30"/>
        </w:rPr>
        <w:t>，</w:t>
      </w:r>
      <w:r w:rsidR="00DA0686" w:rsidRPr="00481E89">
        <w:rPr>
          <w:rFonts w:asciiTheme="minorEastAsia" w:hAnsiTheme="minorEastAsia" w:hint="eastAsia"/>
          <w:sz w:val="30"/>
          <w:szCs w:val="30"/>
        </w:rPr>
        <w:t>主题报告</w:t>
      </w:r>
      <w:r w:rsidR="00864339" w:rsidRPr="00481E89">
        <w:rPr>
          <w:rFonts w:asciiTheme="minorEastAsia" w:hAnsiTheme="minorEastAsia" w:hint="eastAsia"/>
          <w:sz w:val="30"/>
          <w:szCs w:val="30"/>
        </w:rPr>
        <w:t>，</w:t>
      </w:r>
      <w:r w:rsidR="00864339" w:rsidRPr="00481E89">
        <w:rPr>
          <w:rFonts w:asciiTheme="minorEastAsia" w:hAnsiTheme="minorEastAsia"/>
          <w:sz w:val="30"/>
          <w:szCs w:val="30"/>
        </w:rPr>
        <w:t>深度</w:t>
      </w:r>
      <w:r w:rsidR="00864339" w:rsidRPr="00481E89">
        <w:rPr>
          <w:rFonts w:asciiTheme="minorEastAsia" w:hAnsiTheme="minorEastAsia" w:hint="eastAsia"/>
          <w:sz w:val="30"/>
          <w:szCs w:val="30"/>
        </w:rPr>
        <w:t>交流</w:t>
      </w:r>
      <w:r w:rsidR="0009275A">
        <w:rPr>
          <w:rFonts w:asciiTheme="minorEastAsia" w:hAnsiTheme="minorEastAsia" w:hint="eastAsia"/>
          <w:sz w:val="30"/>
          <w:szCs w:val="30"/>
        </w:rPr>
        <w:t>，</w:t>
      </w:r>
      <w:r w:rsidR="0009275A">
        <w:rPr>
          <w:rFonts w:asciiTheme="minorEastAsia" w:hAnsiTheme="minorEastAsia"/>
          <w:sz w:val="30"/>
          <w:szCs w:val="30"/>
        </w:rPr>
        <w:t>颁发证书</w:t>
      </w:r>
      <w:r w:rsidR="00DA0686" w:rsidRPr="00481E89">
        <w:rPr>
          <w:rFonts w:asciiTheme="minorEastAsia" w:hAnsiTheme="minorEastAsia" w:hint="eastAsia"/>
          <w:sz w:val="30"/>
          <w:szCs w:val="30"/>
        </w:rPr>
        <w:t>；</w:t>
      </w:r>
      <w:r>
        <w:rPr>
          <w:rFonts w:asciiTheme="minorEastAsia" w:hAnsiTheme="minorEastAsia" w:hint="eastAsia"/>
          <w:sz w:val="30"/>
          <w:szCs w:val="30"/>
        </w:rPr>
        <w:t>1</w:t>
      </w:r>
      <w:r>
        <w:rPr>
          <w:rFonts w:asciiTheme="minorEastAsia" w:hAnsiTheme="minorEastAsia"/>
          <w:sz w:val="30"/>
          <w:szCs w:val="30"/>
        </w:rPr>
        <w:t>6日</w:t>
      </w:r>
      <w:r w:rsidR="002401D2" w:rsidRPr="00481E89">
        <w:rPr>
          <w:rFonts w:asciiTheme="minorEastAsia" w:hAnsiTheme="minorEastAsia" w:hint="eastAsia"/>
          <w:sz w:val="30"/>
          <w:szCs w:val="30"/>
        </w:rPr>
        <w:t>：</w:t>
      </w:r>
      <w:r w:rsidR="00DA0686" w:rsidRPr="00481E89">
        <w:rPr>
          <w:rFonts w:asciiTheme="minorEastAsia" w:hAnsiTheme="minorEastAsia" w:hint="eastAsia"/>
          <w:sz w:val="30"/>
          <w:szCs w:val="30"/>
        </w:rPr>
        <w:t>专题</w:t>
      </w:r>
      <w:r w:rsidR="00CB085C" w:rsidRPr="00481E89">
        <w:rPr>
          <w:rFonts w:asciiTheme="minorEastAsia" w:hAnsiTheme="minorEastAsia" w:hint="eastAsia"/>
          <w:sz w:val="30"/>
          <w:szCs w:val="30"/>
        </w:rPr>
        <w:t>交流</w:t>
      </w:r>
      <w:r w:rsidR="003A492C" w:rsidRPr="00481E89">
        <w:rPr>
          <w:rFonts w:asciiTheme="minorEastAsia" w:hAnsiTheme="minorEastAsia" w:hint="eastAsia"/>
          <w:sz w:val="30"/>
          <w:szCs w:val="30"/>
        </w:rPr>
        <w:t>，</w:t>
      </w:r>
      <w:r w:rsidR="00DA0686" w:rsidRPr="00481E89">
        <w:rPr>
          <w:rFonts w:asciiTheme="minorEastAsia" w:hAnsiTheme="minorEastAsia" w:hint="eastAsia"/>
          <w:sz w:val="30"/>
          <w:szCs w:val="30"/>
        </w:rPr>
        <w:t>案例分析</w:t>
      </w:r>
      <w:r w:rsidR="003A492C" w:rsidRPr="00481E89">
        <w:rPr>
          <w:rFonts w:asciiTheme="minorEastAsia" w:hAnsiTheme="minorEastAsia" w:hint="eastAsia"/>
          <w:sz w:val="30"/>
          <w:szCs w:val="30"/>
        </w:rPr>
        <w:t>，</w:t>
      </w:r>
      <w:r w:rsidR="00DA0686" w:rsidRPr="00481E89">
        <w:rPr>
          <w:rFonts w:asciiTheme="minorEastAsia" w:hAnsiTheme="minorEastAsia" w:hint="eastAsia"/>
          <w:sz w:val="30"/>
          <w:szCs w:val="30"/>
        </w:rPr>
        <w:t>综合</w:t>
      </w:r>
      <w:r w:rsidR="00CB085C" w:rsidRPr="00481E89">
        <w:rPr>
          <w:rFonts w:asciiTheme="minorEastAsia" w:hAnsiTheme="minorEastAsia" w:hint="eastAsia"/>
          <w:sz w:val="30"/>
          <w:szCs w:val="30"/>
        </w:rPr>
        <w:t>阐述</w:t>
      </w:r>
      <w:r w:rsidR="003A492C" w:rsidRPr="00481E89">
        <w:rPr>
          <w:rFonts w:asciiTheme="minorEastAsia" w:hAnsiTheme="minorEastAsia" w:hint="eastAsia"/>
          <w:sz w:val="30"/>
          <w:szCs w:val="30"/>
        </w:rPr>
        <w:t>，</w:t>
      </w:r>
      <w:r w:rsidR="00DA0686" w:rsidRPr="00481E89">
        <w:rPr>
          <w:rFonts w:asciiTheme="minorEastAsia" w:hAnsiTheme="minorEastAsia" w:hint="eastAsia"/>
          <w:sz w:val="30"/>
          <w:szCs w:val="30"/>
        </w:rPr>
        <w:t>专家答疑</w:t>
      </w:r>
      <w:r w:rsidR="00A551FC">
        <w:rPr>
          <w:rFonts w:asciiTheme="minorEastAsia" w:hAnsiTheme="minorEastAsia" w:hint="eastAsia"/>
          <w:sz w:val="30"/>
          <w:szCs w:val="30"/>
        </w:rPr>
        <w:t>；</w:t>
      </w:r>
      <w:r>
        <w:rPr>
          <w:rFonts w:asciiTheme="minorEastAsia" w:hAnsiTheme="minorEastAsia" w:hint="eastAsia"/>
          <w:sz w:val="30"/>
          <w:szCs w:val="30"/>
        </w:rPr>
        <w:t>1</w:t>
      </w:r>
      <w:r>
        <w:rPr>
          <w:rFonts w:asciiTheme="minorEastAsia" w:hAnsiTheme="minorEastAsia"/>
          <w:sz w:val="30"/>
          <w:szCs w:val="30"/>
        </w:rPr>
        <w:t>7日</w:t>
      </w:r>
      <w:r w:rsidR="00A551FC">
        <w:rPr>
          <w:rFonts w:asciiTheme="minorEastAsia" w:hAnsiTheme="minorEastAsia" w:hint="eastAsia"/>
          <w:sz w:val="30"/>
          <w:szCs w:val="30"/>
        </w:rPr>
        <w:t>：</w:t>
      </w:r>
      <w:r w:rsidR="00A551FC" w:rsidRPr="00A551FC">
        <w:rPr>
          <w:rFonts w:asciiTheme="minorEastAsia" w:hAnsiTheme="minorEastAsia" w:hint="eastAsia"/>
          <w:sz w:val="30"/>
          <w:szCs w:val="30"/>
        </w:rPr>
        <w:t>参观</w:t>
      </w:r>
      <w:r w:rsidR="00976ED0" w:rsidRPr="00976ED0">
        <w:rPr>
          <w:rFonts w:asciiTheme="minorEastAsia" w:hAnsiTheme="minorEastAsia" w:hint="eastAsia"/>
          <w:sz w:val="30"/>
          <w:szCs w:val="30"/>
        </w:rPr>
        <w:t>重庆</w:t>
      </w:r>
      <w:proofErr w:type="gramStart"/>
      <w:r w:rsidR="00976ED0" w:rsidRPr="00976ED0">
        <w:rPr>
          <w:rFonts w:asciiTheme="minorEastAsia" w:hAnsiTheme="minorEastAsia" w:hint="eastAsia"/>
          <w:sz w:val="30"/>
          <w:szCs w:val="30"/>
        </w:rPr>
        <w:t>两江新区</w:t>
      </w:r>
      <w:proofErr w:type="gramEnd"/>
      <w:r w:rsidR="00976ED0" w:rsidRPr="00976ED0">
        <w:rPr>
          <w:rFonts w:asciiTheme="minorEastAsia" w:hAnsiTheme="minorEastAsia" w:hint="eastAsia"/>
          <w:sz w:val="30"/>
          <w:szCs w:val="30"/>
        </w:rPr>
        <w:t>协调创新区</w:t>
      </w:r>
      <w:r w:rsidR="002577DE" w:rsidRPr="002577DE">
        <w:rPr>
          <w:rFonts w:asciiTheme="minorEastAsia" w:hAnsiTheme="minorEastAsia" w:hint="eastAsia"/>
          <w:sz w:val="30"/>
          <w:szCs w:val="30"/>
        </w:rPr>
        <w:t>、重庆新型储能材料与装备研究院、重庆大学输变电装备技术全国重点实验室、大唐重庆铜梁储能电站</w:t>
      </w:r>
      <w:r w:rsidR="00E625CF">
        <w:rPr>
          <w:rFonts w:asciiTheme="minorEastAsia" w:hAnsiTheme="minorEastAsia" w:hint="eastAsia"/>
          <w:sz w:val="30"/>
          <w:szCs w:val="30"/>
        </w:rPr>
        <w:t>。</w:t>
      </w:r>
    </w:p>
    <w:p w14:paraId="1942DBAA" w14:textId="726A00F8" w:rsidR="00F63EA7" w:rsidRPr="00481E89" w:rsidRDefault="00472DE2" w:rsidP="004177B5">
      <w:pPr>
        <w:spacing w:line="380" w:lineRule="exact"/>
        <w:rPr>
          <w:rFonts w:asciiTheme="minorEastAsia" w:hAnsiTheme="minorEastAsia"/>
          <w:b/>
          <w:sz w:val="30"/>
          <w:szCs w:val="30"/>
        </w:rPr>
      </w:pPr>
      <w:r>
        <w:rPr>
          <w:rFonts w:asciiTheme="minorEastAsia" w:hAnsiTheme="minorEastAsia" w:hint="eastAsia"/>
          <w:b/>
          <w:sz w:val="30"/>
          <w:szCs w:val="30"/>
        </w:rPr>
        <w:t>八</w:t>
      </w:r>
      <w:r w:rsidR="00194B01">
        <w:rPr>
          <w:rFonts w:asciiTheme="minorEastAsia" w:hAnsiTheme="minorEastAsia" w:hint="eastAsia"/>
          <w:b/>
          <w:sz w:val="30"/>
          <w:szCs w:val="30"/>
        </w:rPr>
        <w:t>、</w:t>
      </w:r>
      <w:r w:rsidR="009F6E94" w:rsidRPr="00481E89">
        <w:rPr>
          <w:rFonts w:asciiTheme="minorEastAsia" w:hAnsiTheme="minorEastAsia"/>
          <w:b/>
          <w:sz w:val="30"/>
          <w:szCs w:val="30"/>
        </w:rPr>
        <w:t>相关事项</w:t>
      </w:r>
    </w:p>
    <w:p w14:paraId="34F1C24E" w14:textId="07216B97" w:rsidR="00F63EA7" w:rsidRPr="00481E89" w:rsidRDefault="009F6E94" w:rsidP="004177B5">
      <w:pPr>
        <w:spacing w:line="380" w:lineRule="exact"/>
        <w:rPr>
          <w:rFonts w:asciiTheme="minorEastAsia" w:hAnsiTheme="minorEastAsia"/>
          <w:sz w:val="30"/>
          <w:szCs w:val="30"/>
        </w:rPr>
      </w:pPr>
      <w:r w:rsidRPr="00481E89">
        <w:rPr>
          <w:rFonts w:asciiTheme="minorEastAsia" w:hAnsiTheme="minorEastAsia" w:hint="eastAsia"/>
          <w:sz w:val="30"/>
          <w:szCs w:val="30"/>
        </w:rPr>
        <w:t xml:space="preserve">　　提交问题</w:t>
      </w:r>
      <w:r w:rsidR="00BF31FE">
        <w:rPr>
          <w:rFonts w:asciiTheme="minorEastAsia" w:hAnsiTheme="minorEastAsia"/>
          <w:sz w:val="30"/>
          <w:szCs w:val="30"/>
        </w:rPr>
        <w:t>：</w:t>
      </w:r>
      <w:r w:rsidRPr="00481E89">
        <w:rPr>
          <w:rFonts w:asciiTheme="minorEastAsia" w:hAnsiTheme="minorEastAsia"/>
          <w:sz w:val="30"/>
          <w:szCs w:val="30"/>
        </w:rPr>
        <w:t>为提高效率和质量，可将本单位亟待解决的疑难问题及热点、焦点发至邮箱，以便专家提前准备、重点解答。</w:t>
      </w:r>
    </w:p>
    <w:p w14:paraId="39B7F0FE" w14:textId="3B398B11" w:rsidR="00F63EA7" w:rsidRPr="00481E89" w:rsidRDefault="009F6E94" w:rsidP="004177B5">
      <w:pPr>
        <w:spacing w:line="380" w:lineRule="exact"/>
        <w:rPr>
          <w:rFonts w:asciiTheme="minorEastAsia" w:hAnsiTheme="minorEastAsia"/>
          <w:sz w:val="30"/>
          <w:szCs w:val="30"/>
        </w:rPr>
      </w:pPr>
      <w:r w:rsidRPr="00481E89">
        <w:rPr>
          <w:rFonts w:asciiTheme="minorEastAsia" w:hAnsiTheme="minorEastAsia" w:hint="eastAsia"/>
          <w:sz w:val="30"/>
          <w:szCs w:val="30"/>
        </w:rPr>
        <w:t xml:space="preserve">　　</w:t>
      </w:r>
      <w:r w:rsidR="00B34E6D" w:rsidRPr="00B34E6D">
        <w:rPr>
          <w:rFonts w:asciiTheme="minorEastAsia" w:hAnsiTheme="minorEastAsia" w:hint="eastAsia"/>
          <w:sz w:val="30"/>
          <w:szCs w:val="30"/>
        </w:rPr>
        <w:t>报名注册：请将“参会回执”填写完整发至会务组以待“报到通知”。</w:t>
      </w:r>
    </w:p>
    <w:p w14:paraId="60A52520" w14:textId="089FF28B" w:rsidR="00F63EA7" w:rsidRPr="00481E89" w:rsidRDefault="009F6E94" w:rsidP="004177B5">
      <w:pPr>
        <w:spacing w:line="380" w:lineRule="exact"/>
        <w:rPr>
          <w:rFonts w:asciiTheme="minorEastAsia" w:hAnsiTheme="minorEastAsia"/>
          <w:sz w:val="30"/>
          <w:szCs w:val="30"/>
        </w:rPr>
      </w:pPr>
      <w:r w:rsidRPr="00481E89">
        <w:rPr>
          <w:rFonts w:asciiTheme="minorEastAsia" w:hAnsiTheme="minorEastAsia" w:hint="eastAsia"/>
          <w:sz w:val="30"/>
          <w:szCs w:val="30"/>
        </w:rPr>
        <w:t xml:space="preserve">　　会议指南：鉴于《会议指南》定稿印刷和代表证（姓名</w:t>
      </w:r>
      <w:r w:rsidRPr="00481E89">
        <w:rPr>
          <w:rFonts w:asciiTheme="minorEastAsia" w:hAnsiTheme="minorEastAsia"/>
          <w:sz w:val="30"/>
          <w:szCs w:val="30"/>
        </w:rPr>
        <w:t>+单位+编号）制作，“参会回执”请按要求填写完整回复。</w:t>
      </w:r>
    </w:p>
    <w:p w14:paraId="3A8E2932" w14:textId="4A29734F" w:rsidR="00F63EA7" w:rsidRPr="00481E89" w:rsidRDefault="009B72D6" w:rsidP="004177B5">
      <w:pPr>
        <w:spacing w:line="380" w:lineRule="exact"/>
        <w:rPr>
          <w:rFonts w:asciiTheme="minorEastAsia" w:hAnsiTheme="minorEastAsia"/>
          <w:sz w:val="30"/>
          <w:szCs w:val="30"/>
        </w:rPr>
      </w:pPr>
      <w:r w:rsidRPr="00481E89">
        <w:rPr>
          <w:rFonts w:asciiTheme="minorEastAsia" w:hAnsiTheme="minorEastAsia" w:hint="eastAsia"/>
          <w:sz w:val="30"/>
          <w:szCs w:val="30"/>
        </w:rPr>
        <w:t xml:space="preserve">　　会务住宿：</w:t>
      </w:r>
      <w:r w:rsidR="00BD3929" w:rsidRPr="00481E89">
        <w:rPr>
          <w:rFonts w:asciiTheme="minorEastAsia" w:hAnsiTheme="minorEastAsia" w:hint="eastAsia"/>
          <w:sz w:val="30"/>
          <w:szCs w:val="30"/>
        </w:rPr>
        <w:t>发</w:t>
      </w:r>
      <w:r w:rsidR="009F6E94" w:rsidRPr="00481E89">
        <w:rPr>
          <w:rFonts w:asciiTheme="minorEastAsia" w:hAnsiTheme="minorEastAsia" w:hint="eastAsia"/>
          <w:sz w:val="30"/>
          <w:szCs w:val="30"/>
        </w:rPr>
        <w:t>电</w:t>
      </w:r>
      <w:r w:rsidR="0009275A">
        <w:rPr>
          <w:rFonts w:asciiTheme="minorEastAsia" w:hAnsiTheme="minorEastAsia" w:hint="eastAsia"/>
          <w:sz w:val="30"/>
          <w:szCs w:val="30"/>
        </w:rPr>
        <w:t>企业</w:t>
      </w:r>
      <w:r w:rsidR="009F6E94" w:rsidRPr="00481E89">
        <w:rPr>
          <w:rFonts w:asciiTheme="minorEastAsia" w:hAnsiTheme="minorEastAsia" w:hint="eastAsia"/>
          <w:sz w:val="30"/>
          <w:szCs w:val="30"/>
        </w:rPr>
        <w:t>、</w:t>
      </w:r>
      <w:r w:rsidRPr="00481E89">
        <w:rPr>
          <w:rFonts w:asciiTheme="minorEastAsia" w:hAnsiTheme="minorEastAsia" w:hint="eastAsia"/>
          <w:sz w:val="30"/>
          <w:szCs w:val="30"/>
        </w:rPr>
        <w:t>电网公司</w:t>
      </w:r>
      <w:r w:rsidRPr="00481E89">
        <w:rPr>
          <w:rFonts w:asciiTheme="minorEastAsia" w:hAnsiTheme="minorEastAsia"/>
          <w:sz w:val="30"/>
          <w:szCs w:val="30"/>
        </w:rPr>
        <w:t>、</w:t>
      </w:r>
      <w:r w:rsidR="009D7F99" w:rsidRPr="00481E89">
        <w:rPr>
          <w:rFonts w:asciiTheme="minorEastAsia" w:hAnsiTheme="minorEastAsia"/>
          <w:sz w:val="30"/>
          <w:szCs w:val="30"/>
        </w:rPr>
        <w:t>高等学校</w:t>
      </w:r>
      <w:r w:rsidR="009D7F99">
        <w:rPr>
          <w:rFonts w:asciiTheme="minorEastAsia" w:hAnsiTheme="minorEastAsia" w:hint="eastAsia"/>
          <w:sz w:val="30"/>
          <w:szCs w:val="30"/>
        </w:rPr>
        <w:t>、</w:t>
      </w:r>
      <w:r w:rsidR="009F6E94" w:rsidRPr="00481E89">
        <w:rPr>
          <w:rFonts w:asciiTheme="minorEastAsia" w:hAnsiTheme="minorEastAsia" w:hint="eastAsia"/>
          <w:sz w:val="30"/>
          <w:szCs w:val="30"/>
        </w:rPr>
        <w:t>科研院所会务费</w:t>
      </w:r>
      <w:r w:rsidR="00B110BE">
        <w:rPr>
          <w:rFonts w:asciiTheme="minorEastAsia" w:hAnsiTheme="minorEastAsia"/>
          <w:sz w:val="30"/>
          <w:szCs w:val="30"/>
        </w:rPr>
        <w:t>17</w:t>
      </w:r>
      <w:r w:rsidR="009F6E94" w:rsidRPr="00481E89">
        <w:rPr>
          <w:rFonts w:asciiTheme="minorEastAsia" w:hAnsiTheme="minorEastAsia"/>
          <w:sz w:val="30"/>
          <w:szCs w:val="30"/>
        </w:rPr>
        <w:t>00元/人，</w:t>
      </w:r>
      <w:r w:rsidRPr="00481E89">
        <w:rPr>
          <w:rFonts w:asciiTheme="minorEastAsia" w:hAnsiTheme="minorEastAsia" w:hint="eastAsia"/>
          <w:sz w:val="30"/>
          <w:szCs w:val="30"/>
        </w:rPr>
        <w:t>学生</w:t>
      </w:r>
      <w:r w:rsidR="009F6E94" w:rsidRPr="00481E89">
        <w:rPr>
          <w:rFonts w:asciiTheme="minorEastAsia" w:hAnsiTheme="minorEastAsia"/>
          <w:sz w:val="30"/>
          <w:szCs w:val="30"/>
        </w:rPr>
        <w:t>1000元/人，厂商限额</w:t>
      </w:r>
      <w:r w:rsidR="00B110BE">
        <w:rPr>
          <w:rFonts w:asciiTheme="minorEastAsia" w:hAnsiTheme="minorEastAsia"/>
          <w:sz w:val="30"/>
          <w:szCs w:val="30"/>
        </w:rPr>
        <w:t>27</w:t>
      </w:r>
      <w:r w:rsidR="009F6E94" w:rsidRPr="00481E89">
        <w:rPr>
          <w:rFonts w:asciiTheme="minorEastAsia" w:hAnsiTheme="minorEastAsia"/>
          <w:sz w:val="30"/>
          <w:szCs w:val="30"/>
        </w:rPr>
        <w:t>00元/人</w:t>
      </w:r>
      <w:r w:rsidR="00CB085C" w:rsidRPr="00481E89">
        <w:rPr>
          <w:rFonts w:asciiTheme="minorEastAsia" w:hAnsiTheme="minorEastAsia" w:hint="eastAsia"/>
          <w:sz w:val="30"/>
          <w:szCs w:val="30"/>
        </w:rPr>
        <w:t>。</w:t>
      </w:r>
      <w:r w:rsidR="009F6E94" w:rsidRPr="00481E89">
        <w:rPr>
          <w:rFonts w:asciiTheme="minorEastAsia" w:hAnsiTheme="minorEastAsia" w:hint="eastAsia"/>
          <w:sz w:val="30"/>
          <w:szCs w:val="30"/>
        </w:rPr>
        <w:t>食宿统一安排，宿费自理</w:t>
      </w:r>
      <w:r w:rsidR="00AC39CC">
        <w:rPr>
          <w:rFonts w:asciiTheme="minorEastAsia" w:hAnsiTheme="minorEastAsia" w:hint="eastAsia"/>
          <w:sz w:val="30"/>
          <w:szCs w:val="30"/>
        </w:rPr>
        <w:t>：</w:t>
      </w:r>
      <w:r w:rsidR="00AC39CC" w:rsidRPr="00AC39CC">
        <w:rPr>
          <w:rFonts w:asciiTheme="minorEastAsia" w:hAnsiTheme="minorEastAsia" w:hint="eastAsia"/>
          <w:sz w:val="30"/>
          <w:szCs w:val="30"/>
        </w:rPr>
        <w:t>180元/床/天，330元/间/天，均含单早</w:t>
      </w:r>
      <w:r w:rsidR="009F6E94" w:rsidRPr="00481E89">
        <w:rPr>
          <w:rFonts w:asciiTheme="minorEastAsia" w:hAnsiTheme="minorEastAsia" w:hint="eastAsia"/>
          <w:sz w:val="30"/>
          <w:szCs w:val="30"/>
        </w:rPr>
        <w:t>。</w:t>
      </w:r>
    </w:p>
    <w:p w14:paraId="7ACF4491" w14:textId="06E40AA2" w:rsidR="00F63EA7" w:rsidRPr="00EA7601" w:rsidRDefault="00472DE2" w:rsidP="004177B5">
      <w:pPr>
        <w:spacing w:line="380" w:lineRule="exact"/>
        <w:rPr>
          <w:rFonts w:asciiTheme="minorEastAsia" w:hAnsiTheme="minorEastAsia"/>
          <w:b/>
          <w:sz w:val="30"/>
          <w:szCs w:val="30"/>
        </w:rPr>
      </w:pPr>
      <w:r>
        <w:rPr>
          <w:rFonts w:asciiTheme="minorEastAsia" w:hAnsiTheme="minorEastAsia" w:hint="eastAsia"/>
          <w:b/>
          <w:sz w:val="30"/>
          <w:szCs w:val="30"/>
        </w:rPr>
        <w:t>九</w:t>
      </w:r>
      <w:r w:rsidR="00AA3E21">
        <w:rPr>
          <w:rFonts w:asciiTheme="minorEastAsia" w:hAnsiTheme="minorEastAsia"/>
          <w:b/>
          <w:sz w:val="30"/>
          <w:szCs w:val="30"/>
        </w:rPr>
        <w:t>、</w:t>
      </w:r>
      <w:r w:rsidR="009F6E94" w:rsidRPr="00EA7601">
        <w:rPr>
          <w:rFonts w:asciiTheme="minorEastAsia" w:hAnsiTheme="minorEastAsia" w:hint="eastAsia"/>
          <w:b/>
          <w:sz w:val="30"/>
          <w:szCs w:val="30"/>
        </w:rPr>
        <w:t>联系方式</w:t>
      </w:r>
    </w:p>
    <w:p w14:paraId="7C8673F8" w14:textId="4042668C" w:rsidR="00F63EA7" w:rsidRPr="00481E89" w:rsidRDefault="009F6E94" w:rsidP="004177B5">
      <w:pPr>
        <w:spacing w:line="380" w:lineRule="exact"/>
        <w:rPr>
          <w:rFonts w:asciiTheme="minorEastAsia" w:hAnsiTheme="minorEastAsia"/>
          <w:sz w:val="30"/>
          <w:szCs w:val="30"/>
        </w:rPr>
      </w:pPr>
      <w:r w:rsidRPr="00481E89">
        <w:rPr>
          <w:rFonts w:asciiTheme="minorEastAsia" w:hAnsiTheme="minorEastAsia" w:hint="eastAsia"/>
          <w:sz w:val="30"/>
          <w:szCs w:val="30"/>
        </w:rPr>
        <w:t xml:space="preserve">　　</w:t>
      </w:r>
      <w:r w:rsidR="00995B70" w:rsidRPr="00995B70">
        <w:rPr>
          <w:rFonts w:asciiTheme="minorEastAsia" w:hAnsiTheme="minorEastAsia" w:hint="eastAsia"/>
          <w:sz w:val="30"/>
          <w:szCs w:val="30"/>
        </w:rPr>
        <w:t>周丽15010503361；杨</w:t>
      </w:r>
      <w:proofErr w:type="gramStart"/>
      <w:r w:rsidR="00995B70" w:rsidRPr="00995B70">
        <w:rPr>
          <w:rFonts w:asciiTheme="minorEastAsia" w:hAnsiTheme="minorEastAsia" w:hint="eastAsia"/>
          <w:sz w:val="30"/>
          <w:szCs w:val="30"/>
        </w:rPr>
        <w:t>晓容18001252968</w:t>
      </w:r>
      <w:r w:rsidR="00995B70">
        <w:rPr>
          <w:rFonts w:asciiTheme="minorEastAsia" w:hAnsiTheme="minorEastAsia" w:hint="eastAsia"/>
          <w:sz w:val="30"/>
          <w:szCs w:val="30"/>
        </w:rPr>
        <w:t>同微</w:t>
      </w:r>
      <w:proofErr w:type="gramEnd"/>
      <w:r w:rsidR="00995B70">
        <w:rPr>
          <w:rFonts w:asciiTheme="minorEastAsia" w:hAnsiTheme="minorEastAsia" w:hint="eastAsia"/>
          <w:sz w:val="30"/>
          <w:szCs w:val="30"/>
        </w:rPr>
        <w:t>信；邮件</w:t>
      </w:r>
      <w:r w:rsidRPr="00481E89">
        <w:rPr>
          <w:rFonts w:asciiTheme="minorEastAsia" w:hAnsiTheme="minorEastAsia"/>
          <w:sz w:val="30"/>
          <w:szCs w:val="30"/>
        </w:rPr>
        <w:t>dlkjw@188.com</w:t>
      </w:r>
    </w:p>
    <w:p w14:paraId="4D1BF6B1" w14:textId="66A54A7E" w:rsidR="00F63EA7" w:rsidRPr="00481E89" w:rsidRDefault="00295630" w:rsidP="004177B5">
      <w:pPr>
        <w:tabs>
          <w:tab w:val="left" w:pos="567"/>
        </w:tabs>
        <w:spacing w:line="380" w:lineRule="exact"/>
        <w:rPr>
          <w:rFonts w:asciiTheme="minorEastAsia" w:hAnsiTheme="minorEastAsia"/>
          <w:sz w:val="30"/>
          <w:szCs w:val="30"/>
        </w:rPr>
      </w:pPr>
      <w:r>
        <w:rPr>
          <w:rFonts w:asciiTheme="minorEastAsia" w:hAnsiTheme="minorEastAsia" w:hint="eastAsia"/>
          <w:sz w:val="30"/>
          <w:szCs w:val="30"/>
        </w:rPr>
        <w:t xml:space="preserve">　 </w:t>
      </w:r>
      <w:r w:rsidR="00AE7FF3" w:rsidRPr="00295630">
        <w:rPr>
          <w:rFonts w:asciiTheme="minorEastAsia" w:hAnsiTheme="minorEastAsia" w:hint="eastAsia"/>
          <w:sz w:val="30"/>
          <w:szCs w:val="30"/>
        </w:rPr>
        <w:t>《会议指南》、参会回执、</w:t>
      </w:r>
      <w:r w:rsidR="00AE7FF3" w:rsidRPr="00295630">
        <w:rPr>
          <w:rFonts w:asciiTheme="minorEastAsia" w:hAnsiTheme="minorEastAsia"/>
          <w:sz w:val="30"/>
          <w:szCs w:val="30"/>
        </w:rPr>
        <w:t>疑难问题需求</w:t>
      </w:r>
      <w:r w:rsidR="00AE7FF3" w:rsidRPr="00295630">
        <w:rPr>
          <w:rFonts w:asciiTheme="minorEastAsia" w:hAnsiTheme="minorEastAsia" w:hint="eastAsia"/>
          <w:sz w:val="30"/>
          <w:szCs w:val="30"/>
        </w:rPr>
        <w:t>表</w:t>
      </w:r>
      <w:r>
        <w:rPr>
          <w:rFonts w:asciiTheme="minorEastAsia" w:hAnsiTheme="minorEastAsia" w:hint="eastAsia"/>
          <w:sz w:val="30"/>
          <w:szCs w:val="30"/>
        </w:rPr>
        <w:t>及</w:t>
      </w:r>
      <w:r>
        <w:rPr>
          <w:rFonts w:asciiTheme="minorEastAsia" w:hAnsiTheme="minorEastAsia"/>
          <w:sz w:val="30"/>
          <w:szCs w:val="30"/>
        </w:rPr>
        <w:t>相关</w:t>
      </w:r>
      <w:r>
        <w:rPr>
          <w:rFonts w:asciiTheme="minorEastAsia" w:hAnsiTheme="minorEastAsia" w:hint="eastAsia"/>
          <w:sz w:val="30"/>
          <w:szCs w:val="30"/>
        </w:rPr>
        <w:t>附件来电索取</w:t>
      </w:r>
    </w:p>
    <w:p w14:paraId="4ABAC893" w14:textId="12C9F816" w:rsidR="00047EC8" w:rsidRPr="00481E89" w:rsidRDefault="009F6E94" w:rsidP="004177B5">
      <w:pPr>
        <w:spacing w:line="380" w:lineRule="exact"/>
        <w:ind w:firstLineChars="200" w:firstLine="600"/>
        <w:rPr>
          <w:rFonts w:asciiTheme="minorEastAsia" w:hAnsiTheme="minorEastAsia"/>
          <w:sz w:val="30"/>
          <w:szCs w:val="30"/>
        </w:rPr>
      </w:pPr>
      <w:proofErr w:type="gramStart"/>
      <w:r w:rsidRPr="00481E89">
        <w:rPr>
          <w:rFonts w:asciiTheme="minorEastAsia" w:hAnsiTheme="minorEastAsia" w:hint="eastAsia"/>
          <w:sz w:val="30"/>
          <w:szCs w:val="30"/>
        </w:rPr>
        <w:t>官网报名</w:t>
      </w:r>
      <w:proofErr w:type="gramEnd"/>
      <w:r w:rsidRPr="00481E89">
        <w:rPr>
          <w:rFonts w:asciiTheme="minorEastAsia" w:hAnsiTheme="minorEastAsia" w:hint="eastAsia"/>
          <w:sz w:val="30"/>
          <w:szCs w:val="30"/>
        </w:rPr>
        <w:t>及详情请浏览中国电力科技网</w:t>
      </w:r>
    </w:p>
    <w:p w14:paraId="55BBED93" w14:textId="33A9202E" w:rsidR="008F0564" w:rsidRDefault="009F6E94" w:rsidP="004177B5">
      <w:pPr>
        <w:spacing w:line="380" w:lineRule="exact"/>
        <w:ind w:firstLine="646"/>
        <w:rPr>
          <w:rFonts w:asciiTheme="minorEastAsia" w:hAnsiTheme="minorEastAsia"/>
          <w:sz w:val="30"/>
          <w:szCs w:val="30"/>
        </w:rPr>
      </w:pPr>
      <w:r w:rsidRPr="00481E89">
        <w:rPr>
          <w:rFonts w:asciiTheme="minorEastAsia" w:hAnsiTheme="minorEastAsia"/>
          <w:sz w:val="30"/>
          <w:szCs w:val="30"/>
        </w:rPr>
        <w:t xml:space="preserve">           </w:t>
      </w:r>
    </w:p>
    <w:p w14:paraId="163FC723" w14:textId="77777777" w:rsidR="00790FDC" w:rsidRDefault="00790FDC" w:rsidP="004177B5">
      <w:pPr>
        <w:spacing w:line="380" w:lineRule="exact"/>
        <w:jc w:val="center"/>
        <w:rPr>
          <w:rFonts w:asciiTheme="minorEastAsia" w:hAnsiTheme="minorEastAsia"/>
          <w:sz w:val="30"/>
          <w:szCs w:val="30"/>
        </w:rPr>
      </w:pPr>
    </w:p>
    <w:p w14:paraId="5170CF3D" w14:textId="30B6F173" w:rsidR="008F0564" w:rsidRPr="00D00C81" w:rsidRDefault="00D00C81" w:rsidP="004177B5">
      <w:pPr>
        <w:spacing w:line="380" w:lineRule="exact"/>
        <w:jc w:val="center"/>
        <w:rPr>
          <w:rFonts w:asciiTheme="minorEastAsia" w:hAnsiTheme="minorEastAsia"/>
          <w:sz w:val="30"/>
          <w:szCs w:val="30"/>
        </w:rPr>
      </w:pPr>
      <w:r>
        <w:rPr>
          <w:rFonts w:asciiTheme="minorEastAsia" w:hAnsiTheme="minorEastAsia" w:hint="eastAsia"/>
          <w:sz w:val="30"/>
          <w:szCs w:val="30"/>
        </w:rPr>
        <w:t>中国电力科技网</w:t>
      </w:r>
      <w:r w:rsidR="008F0564">
        <w:rPr>
          <w:rFonts w:asciiTheme="minorEastAsia" w:hAnsiTheme="minorEastAsia" w:hint="eastAsia"/>
          <w:sz w:val="30"/>
          <w:szCs w:val="30"/>
        </w:rPr>
        <w:t xml:space="preserve">      </w:t>
      </w:r>
      <w:r>
        <w:rPr>
          <w:rFonts w:asciiTheme="minorEastAsia" w:hAnsiTheme="minorEastAsia" w:hint="eastAsia"/>
          <w:sz w:val="30"/>
          <w:szCs w:val="30"/>
        </w:rPr>
        <w:t>重庆大学</w:t>
      </w:r>
    </w:p>
    <w:p w14:paraId="3604220A" w14:textId="6196F382" w:rsidR="0030404A" w:rsidRDefault="00D00C81" w:rsidP="004177B5">
      <w:pPr>
        <w:spacing w:line="380" w:lineRule="exact"/>
        <w:ind w:right="1847" w:firstLineChars="1350" w:firstLine="4050"/>
        <w:rPr>
          <w:rFonts w:ascii="楷体" w:eastAsia="楷体" w:hAnsi="楷体"/>
          <w:sz w:val="30"/>
          <w:szCs w:val="30"/>
        </w:rPr>
      </w:pPr>
      <w:r w:rsidRPr="00D00C81">
        <w:rPr>
          <w:rFonts w:asciiTheme="minorEastAsia" w:hAnsiTheme="minorEastAsia" w:hint="eastAsia"/>
          <w:sz w:val="30"/>
          <w:szCs w:val="30"/>
        </w:rPr>
        <w:t>二〇二三年九月二十一日</w:t>
      </w:r>
    </w:p>
    <w:p w14:paraId="28E4DD39" w14:textId="6E1143E7" w:rsidR="00FA5DF6" w:rsidRDefault="008F0564">
      <w:pPr>
        <w:spacing w:afterLines="50" w:after="156" w:line="440" w:lineRule="exact"/>
        <w:ind w:right="-57"/>
        <w:jc w:val="left"/>
        <w:rPr>
          <w:rFonts w:ascii="楷体" w:eastAsia="楷体" w:hAnsi="楷体"/>
          <w:sz w:val="30"/>
          <w:szCs w:val="30"/>
        </w:rPr>
      </w:pPr>
      <w:r>
        <w:rPr>
          <w:rFonts w:ascii="楷体" w:eastAsia="楷体" w:hAnsi="楷体" w:hint="eastAsia"/>
          <w:sz w:val="30"/>
          <w:szCs w:val="30"/>
        </w:rPr>
        <w:t xml:space="preserve"> </w:t>
      </w:r>
    </w:p>
    <w:p w14:paraId="3CD7B354" w14:textId="5A414A37" w:rsidR="00F63EA7" w:rsidRPr="00C9394E" w:rsidRDefault="009F6E94">
      <w:pPr>
        <w:spacing w:afterLines="50" w:after="156" w:line="440" w:lineRule="exact"/>
        <w:ind w:right="-57"/>
        <w:jc w:val="left"/>
        <w:rPr>
          <w:rFonts w:ascii="楷体" w:eastAsia="楷体" w:hAnsi="楷体"/>
          <w:sz w:val="30"/>
          <w:szCs w:val="30"/>
        </w:rPr>
      </w:pPr>
      <w:r w:rsidRPr="00C9394E">
        <w:rPr>
          <w:rFonts w:ascii="楷体" w:eastAsia="楷体" w:hAnsi="楷体" w:hint="eastAsia"/>
          <w:sz w:val="30"/>
          <w:szCs w:val="30"/>
        </w:rPr>
        <w:lastRenderedPageBreak/>
        <w:t>附件</w:t>
      </w:r>
      <w:r w:rsidRPr="00C9394E">
        <w:rPr>
          <w:rFonts w:ascii="楷体" w:eastAsia="楷体" w:hAnsi="楷体"/>
          <w:sz w:val="30"/>
          <w:szCs w:val="30"/>
        </w:rPr>
        <w:t>1：</w:t>
      </w:r>
    </w:p>
    <w:p w14:paraId="3A078298" w14:textId="77777777" w:rsidR="00F63EA7" w:rsidRPr="00C9394E" w:rsidRDefault="009F6E94" w:rsidP="00F418D1">
      <w:pPr>
        <w:spacing w:afterLines="50" w:after="156" w:line="300" w:lineRule="exact"/>
        <w:ind w:right="-57"/>
        <w:jc w:val="center"/>
        <w:rPr>
          <w:rFonts w:ascii="楷体" w:eastAsia="楷体" w:hAnsi="楷体"/>
          <w:b/>
          <w:sz w:val="30"/>
          <w:szCs w:val="30"/>
        </w:rPr>
      </w:pPr>
      <w:r w:rsidRPr="00C9394E">
        <w:rPr>
          <w:rFonts w:ascii="楷体" w:eastAsia="楷体" w:hAnsi="楷体" w:hint="eastAsia"/>
          <w:b/>
          <w:sz w:val="30"/>
          <w:szCs w:val="30"/>
        </w:rPr>
        <w:t>演讲信息</w:t>
      </w:r>
    </w:p>
    <w:p w14:paraId="4D29DC55" w14:textId="53DB3D00" w:rsidR="00F63EA7" w:rsidRPr="00C9394E" w:rsidRDefault="00EF289F" w:rsidP="00F418D1">
      <w:pPr>
        <w:spacing w:afterLines="50" w:after="156" w:line="300" w:lineRule="exact"/>
        <w:ind w:right="-57"/>
        <w:jc w:val="center"/>
        <w:rPr>
          <w:rFonts w:ascii="楷体" w:eastAsia="楷体" w:hAnsi="楷体"/>
          <w:b/>
          <w:sz w:val="30"/>
          <w:szCs w:val="30"/>
        </w:rPr>
      </w:pPr>
      <w:r w:rsidRPr="00C9394E">
        <w:rPr>
          <w:rFonts w:ascii="楷体" w:eastAsia="楷体" w:hAnsi="楷体" w:hint="eastAsia"/>
          <w:b/>
          <w:sz w:val="30"/>
          <w:szCs w:val="30"/>
        </w:rPr>
        <w:t>电力行业储能技术与应用研讨202</w:t>
      </w:r>
      <w:r w:rsidR="005566B0">
        <w:rPr>
          <w:rFonts w:ascii="楷体" w:eastAsia="楷体" w:hAnsi="楷体"/>
          <w:b/>
          <w:sz w:val="30"/>
          <w:szCs w:val="30"/>
        </w:rPr>
        <w:t>3</w:t>
      </w:r>
      <w:r w:rsidRPr="00C9394E">
        <w:rPr>
          <w:rFonts w:ascii="楷体" w:eastAsia="楷体" w:hAnsi="楷体" w:hint="eastAsia"/>
          <w:b/>
          <w:sz w:val="30"/>
          <w:szCs w:val="30"/>
        </w:rPr>
        <w:t>年会</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096"/>
        <w:gridCol w:w="992"/>
        <w:gridCol w:w="2693"/>
      </w:tblGrid>
      <w:tr w:rsidR="00F31FE3" w:rsidRPr="00952040" w14:paraId="6EDA2A80"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711D871" w14:textId="77777777" w:rsidR="00F31FE3" w:rsidRPr="00952040" w:rsidRDefault="00F31FE3" w:rsidP="00016383">
            <w:pPr>
              <w:spacing w:line="276" w:lineRule="exact"/>
              <w:jc w:val="center"/>
              <w:rPr>
                <w:rFonts w:ascii="楷体" w:eastAsia="楷体" w:hAnsi="楷体"/>
                <w:bCs/>
                <w:color w:val="000000"/>
                <w:sz w:val="22"/>
              </w:rPr>
            </w:pPr>
            <w:r w:rsidRPr="00952040">
              <w:rPr>
                <w:rFonts w:ascii="楷体" w:eastAsia="楷体" w:hAnsi="楷体" w:hint="eastAsia"/>
                <w:bCs/>
                <w:color w:val="000000"/>
                <w:sz w:val="22"/>
              </w:rPr>
              <w:t>序</w:t>
            </w:r>
          </w:p>
        </w:tc>
        <w:tc>
          <w:tcPr>
            <w:tcW w:w="6096" w:type="dxa"/>
            <w:tcBorders>
              <w:top w:val="single" w:sz="4" w:space="0" w:color="auto"/>
              <w:left w:val="single" w:sz="4" w:space="0" w:color="auto"/>
              <w:bottom w:val="single" w:sz="4" w:space="0" w:color="auto"/>
              <w:right w:val="single" w:sz="4" w:space="0" w:color="auto"/>
            </w:tcBorders>
            <w:vAlign w:val="center"/>
          </w:tcPr>
          <w:p w14:paraId="52A92730" w14:textId="77777777" w:rsidR="00F31FE3" w:rsidRPr="00952040" w:rsidRDefault="00F31FE3" w:rsidP="00016383">
            <w:pPr>
              <w:spacing w:line="276" w:lineRule="exact"/>
              <w:rPr>
                <w:rFonts w:ascii="楷体" w:eastAsia="楷体" w:hAnsi="楷体"/>
                <w:bCs/>
                <w:color w:val="000000"/>
                <w:sz w:val="22"/>
              </w:rPr>
            </w:pPr>
            <w:r w:rsidRPr="00952040">
              <w:rPr>
                <w:rFonts w:ascii="楷体" w:eastAsia="楷体" w:hAnsi="楷体" w:hint="eastAsia"/>
                <w:bCs/>
                <w:color w:val="000000"/>
                <w:sz w:val="22"/>
              </w:rPr>
              <w:t>演讲内容</w:t>
            </w:r>
          </w:p>
        </w:tc>
        <w:tc>
          <w:tcPr>
            <w:tcW w:w="992" w:type="dxa"/>
            <w:tcBorders>
              <w:top w:val="single" w:sz="4" w:space="0" w:color="auto"/>
              <w:left w:val="single" w:sz="4" w:space="0" w:color="auto"/>
              <w:bottom w:val="single" w:sz="4" w:space="0" w:color="auto"/>
              <w:right w:val="single" w:sz="4" w:space="0" w:color="auto"/>
            </w:tcBorders>
            <w:vAlign w:val="center"/>
          </w:tcPr>
          <w:p w14:paraId="3E5148DC" w14:textId="77777777" w:rsidR="00F31FE3" w:rsidRPr="00952040" w:rsidRDefault="00F31FE3" w:rsidP="00016383">
            <w:pPr>
              <w:spacing w:line="276" w:lineRule="exact"/>
              <w:jc w:val="center"/>
              <w:rPr>
                <w:rFonts w:ascii="楷体" w:eastAsia="楷体" w:hAnsi="楷体"/>
                <w:bCs/>
                <w:color w:val="000000"/>
                <w:sz w:val="22"/>
              </w:rPr>
            </w:pPr>
            <w:r w:rsidRPr="00952040">
              <w:rPr>
                <w:rFonts w:ascii="楷体" w:eastAsia="楷体" w:hAnsi="楷体" w:hint="eastAsia"/>
                <w:bCs/>
                <w:color w:val="000000"/>
                <w:sz w:val="22"/>
              </w:rPr>
              <w:t>专家</w:t>
            </w:r>
          </w:p>
        </w:tc>
        <w:tc>
          <w:tcPr>
            <w:tcW w:w="2693" w:type="dxa"/>
            <w:tcBorders>
              <w:top w:val="single" w:sz="4" w:space="0" w:color="auto"/>
              <w:left w:val="single" w:sz="4" w:space="0" w:color="auto"/>
              <w:bottom w:val="single" w:sz="4" w:space="0" w:color="auto"/>
              <w:right w:val="single" w:sz="4" w:space="0" w:color="auto"/>
            </w:tcBorders>
            <w:vAlign w:val="center"/>
          </w:tcPr>
          <w:p w14:paraId="4F64F364" w14:textId="77777777" w:rsidR="00F31FE3" w:rsidRPr="00952040" w:rsidRDefault="00F31FE3" w:rsidP="00016383">
            <w:pPr>
              <w:spacing w:line="276" w:lineRule="exact"/>
              <w:rPr>
                <w:rFonts w:ascii="楷体" w:eastAsia="楷体" w:hAnsi="楷体"/>
                <w:bCs/>
                <w:color w:val="000000"/>
                <w:sz w:val="22"/>
              </w:rPr>
            </w:pPr>
            <w:r w:rsidRPr="00952040">
              <w:rPr>
                <w:rFonts w:ascii="楷体" w:eastAsia="楷体" w:hAnsi="楷体" w:hint="eastAsia"/>
                <w:bCs/>
                <w:color w:val="000000"/>
                <w:sz w:val="22"/>
              </w:rPr>
              <w:t>单位</w:t>
            </w:r>
            <w:r w:rsidRPr="00952040">
              <w:rPr>
                <w:rFonts w:ascii="楷体" w:eastAsia="楷体" w:hAnsi="楷体"/>
                <w:bCs/>
                <w:color w:val="000000"/>
                <w:sz w:val="22"/>
              </w:rPr>
              <w:t>/</w:t>
            </w:r>
            <w:r w:rsidRPr="00952040">
              <w:rPr>
                <w:rFonts w:ascii="楷体" w:eastAsia="楷体" w:hAnsi="楷体" w:hint="eastAsia"/>
                <w:bCs/>
                <w:color w:val="000000"/>
                <w:sz w:val="22"/>
              </w:rPr>
              <w:t>职务/职称</w:t>
            </w:r>
          </w:p>
        </w:tc>
      </w:tr>
      <w:tr w:rsidR="006C56A8" w:rsidRPr="00952040" w14:paraId="40090F29"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29D7546"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2DA8D32D" w14:textId="49432E3D" w:rsidR="006C56A8" w:rsidRPr="00952040" w:rsidRDefault="006C56A8" w:rsidP="00016383">
            <w:pPr>
              <w:spacing w:line="276" w:lineRule="exact"/>
              <w:rPr>
                <w:rFonts w:ascii="楷体" w:eastAsia="楷体" w:hAnsi="楷体"/>
                <w:bCs/>
                <w:color w:val="000000"/>
                <w:sz w:val="22"/>
              </w:rPr>
            </w:pPr>
            <w:proofErr w:type="gramStart"/>
            <w:r w:rsidRPr="00952040">
              <w:rPr>
                <w:rFonts w:ascii="楷体" w:eastAsia="楷体" w:hAnsi="楷体" w:hint="eastAsia"/>
                <w:bCs/>
                <w:color w:val="000000"/>
                <w:sz w:val="22"/>
              </w:rPr>
              <w:t>致主持</w:t>
            </w:r>
            <w:proofErr w:type="gramEnd"/>
            <w:r w:rsidRPr="00952040">
              <w:rPr>
                <w:rFonts w:ascii="楷体" w:eastAsia="楷体" w:hAnsi="楷体" w:hint="eastAsia"/>
                <w:bCs/>
                <w:color w:val="000000"/>
                <w:sz w:val="22"/>
              </w:rPr>
              <w:t>词。</w:t>
            </w:r>
          </w:p>
        </w:tc>
        <w:tc>
          <w:tcPr>
            <w:tcW w:w="992" w:type="dxa"/>
            <w:tcBorders>
              <w:top w:val="single" w:sz="4" w:space="0" w:color="auto"/>
              <w:left w:val="single" w:sz="4" w:space="0" w:color="auto"/>
              <w:bottom w:val="single" w:sz="4" w:space="0" w:color="auto"/>
              <w:right w:val="single" w:sz="4" w:space="0" w:color="auto"/>
            </w:tcBorders>
            <w:vAlign w:val="center"/>
          </w:tcPr>
          <w:p w14:paraId="40BA2988" w14:textId="094231A0" w:rsidR="006C56A8" w:rsidRPr="00952040" w:rsidRDefault="006C56A8" w:rsidP="00016383">
            <w:pPr>
              <w:spacing w:line="276" w:lineRule="exact"/>
              <w:jc w:val="center"/>
              <w:rPr>
                <w:rFonts w:ascii="楷体" w:eastAsia="楷体" w:hAnsi="楷体"/>
                <w:bCs/>
                <w:color w:val="000000"/>
                <w:sz w:val="22"/>
              </w:rPr>
            </w:pPr>
            <w:r w:rsidRPr="00952040">
              <w:rPr>
                <w:rFonts w:ascii="楷体" w:eastAsia="楷体" w:hAnsi="楷体" w:hint="eastAsia"/>
                <w:bCs/>
                <w:color w:val="000000"/>
                <w:sz w:val="22"/>
              </w:rPr>
              <w:t>梅生伟</w:t>
            </w:r>
          </w:p>
        </w:tc>
        <w:tc>
          <w:tcPr>
            <w:tcW w:w="2693" w:type="dxa"/>
            <w:tcBorders>
              <w:top w:val="single" w:sz="4" w:space="0" w:color="auto"/>
              <w:left w:val="single" w:sz="4" w:space="0" w:color="auto"/>
              <w:bottom w:val="single" w:sz="4" w:space="0" w:color="auto"/>
              <w:right w:val="single" w:sz="4" w:space="0" w:color="auto"/>
            </w:tcBorders>
            <w:vAlign w:val="center"/>
          </w:tcPr>
          <w:p w14:paraId="40D82B7C" w14:textId="7E0BD6A6" w:rsidR="006C56A8" w:rsidRPr="00952040" w:rsidRDefault="006C56A8" w:rsidP="00016383">
            <w:pPr>
              <w:spacing w:line="276" w:lineRule="exact"/>
              <w:rPr>
                <w:rFonts w:ascii="楷体" w:eastAsia="楷体" w:hAnsi="楷体"/>
                <w:bCs/>
                <w:color w:val="000000"/>
                <w:sz w:val="22"/>
              </w:rPr>
            </w:pPr>
            <w:r w:rsidRPr="00952040">
              <w:rPr>
                <w:rFonts w:ascii="楷体" w:eastAsia="楷体" w:hAnsi="楷体" w:hint="eastAsia"/>
                <w:bCs/>
                <w:color w:val="000000"/>
                <w:sz w:val="22"/>
              </w:rPr>
              <w:t>清华大学电机系教授/</w:t>
            </w:r>
            <w:r w:rsidRPr="00952040">
              <w:rPr>
                <w:rFonts w:ascii="楷体" w:eastAsia="楷体" w:hAnsi="楷体" w:hint="eastAsia"/>
                <w:bCs/>
                <w:sz w:val="22"/>
              </w:rPr>
              <w:t>青海大学副校长</w:t>
            </w:r>
          </w:p>
        </w:tc>
      </w:tr>
      <w:tr w:rsidR="00DA46C1" w:rsidRPr="00952040" w14:paraId="58FEEE38"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E9360E1" w14:textId="77777777" w:rsidR="00DA46C1" w:rsidRPr="00952040" w:rsidRDefault="00DA46C1"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56F86FA1" w14:textId="37722CEF" w:rsidR="00DA46C1" w:rsidRPr="00952040" w:rsidRDefault="00DA46C1" w:rsidP="00016383">
            <w:pPr>
              <w:spacing w:line="276" w:lineRule="exact"/>
              <w:rPr>
                <w:rFonts w:ascii="楷体" w:eastAsia="楷体" w:hAnsi="楷体"/>
                <w:bCs/>
                <w:color w:val="000000"/>
                <w:sz w:val="22"/>
              </w:rPr>
            </w:pPr>
            <w:r w:rsidRPr="00952040">
              <w:rPr>
                <w:rFonts w:ascii="楷体" w:eastAsia="楷体" w:hAnsi="楷体" w:hint="eastAsia"/>
                <w:bCs/>
                <w:color w:val="000000"/>
                <w:sz w:val="22"/>
              </w:rPr>
              <w:t>主办</w:t>
            </w:r>
            <w:r w:rsidRPr="00952040">
              <w:rPr>
                <w:rFonts w:ascii="楷体" w:eastAsia="楷体" w:hAnsi="楷体"/>
                <w:bCs/>
                <w:color w:val="000000"/>
                <w:sz w:val="22"/>
              </w:rPr>
              <w:t>单位致主</w:t>
            </w:r>
            <w:proofErr w:type="gramStart"/>
            <w:r w:rsidRPr="00952040">
              <w:rPr>
                <w:rFonts w:ascii="楷体" w:eastAsia="楷体" w:hAnsi="楷体"/>
                <w:bCs/>
                <w:color w:val="000000"/>
                <w:sz w:val="22"/>
              </w:rPr>
              <w:t>题辞</w:t>
            </w:r>
            <w:proofErr w:type="gramEnd"/>
            <w:r w:rsidRPr="00952040">
              <w:rPr>
                <w:rFonts w:ascii="楷体" w:eastAsia="楷体" w:hAnsi="楷体"/>
                <w:bCs/>
                <w:color w:val="000000"/>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3DF4FCE" w14:textId="32329B46" w:rsidR="00DA46C1" w:rsidRPr="00952040" w:rsidRDefault="00DA46C1" w:rsidP="00016383">
            <w:pPr>
              <w:spacing w:line="276" w:lineRule="exact"/>
              <w:jc w:val="center"/>
              <w:rPr>
                <w:rFonts w:ascii="楷体" w:eastAsia="楷体" w:hAnsi="楷体"/>
                <w:bCs/>
                <w:color w:val="000000"/>
                <w:sz w:val="22"/>
              </w:rPr>
            </w:pPr>
            <w:r w:rsidRPr="00952040">
              <w:rPr>
                <w:rFonts w:ascii="楷体" w:eastAsia="楷体" w:hAnsi="楷体" w:hint="eastAsia"/>
                <w:bCs/>
                <w:color w:val="000000"/>
                <w:sz w:val="22"/>
              </w:rPr>
              <w:t>魏毓璞</w:t>
            </w:r>
          </w:p>
        </w:tc>
        <w:tc>
          <w:tcPr>
            <w:tcW w:w="2693" w:type="dxa"/>
            <w:tcBorders>
              <w:top w:val="single" w:sz="4" w:space="0" w:color="auto"/>
              <w:left w:val="single" w:sz="4" w:space="0" w:color="auto"/>
              <w:bottom w:val="single" w:sz="4" w:space="0" w:color="auto"/>
              <w:right w:val="single" w:sz="4" w:space="0" w:color="auto"/>
            </w:tcBorders>
            <w:vAlign w:val="center"/>
          </w:tcPr>
          <w:p w14:paraId="79053CEB" w14:textId="3B434AAB" w:rsidR="00DA46C1" w:rsidRPr="00952040" w:rsidRDefault="00DA46C1" w:rsidP="00016383">
            <w:pPr>
              <w:spacing w:line="276" w:lineRule="exact"/>
              <w:rPr>
                <w:rFonts w:ascii="楷体" w:eastAsia="楷体" w:hAnsi="楷体"/>
                <w:bCs/>
                <w:color w:val="000000"/>
                <w:sz w:val="22"/>
              </w:rPr>
            </w:pPr>
            <w:r w:rsidRPr="00952040">
              <w:rPr>
                <w:rFonts w:ascii="楷体" w:eastAsia="楷体" w:hAnsi="楷体" w:hint="eastAsia"/>
                <w:bCs/>
                <w:color w:val="000000"/>
                <w:sz w:val="22"/>
              </w:rPr>
              <w:t>中国电力科技</w:t>
            </w:r>
            <w:proofErr w:type="gramStart"/>
            <w:r w:rsidRPr="00952040">
              <w:rPr>
                <w:rFonts w:ascii="楷体" w:eastAsia="楷体" w:hAnsi="楷体" w:hint="eastAsia"/>
                <w:bCs/>
                <w:color w:val="000000"/>
                <w:sz w:val="22"/>
              </w:rPr>
              <w:t>网</w:t>
            </w:r>
            <w:r w:rsidR="000031B0" w:rsidRPr="00952040">
              <w:rPr>
                <w:rFonts w:ascii="楷体" w:eastAsia="楷体" w:hAnsi="楷体" w:hint="eastAsia"/>
                <w:bCs/>
                <w:color w:val="000000"/>
                <w:sz w:val="22"/>
              </w:rPr>
              <w:t>专家</w:t>
            </w:r>
            <w:proofErr w:type="gramEnd"/>
            <w:r w:rsidR="000031B0" w:rsidRPr="00952040">
              <w:rPr>
                <w:rFonts w:ascii="楷体" w:eastAsia="楷体" w:hAnsi="楷体" w:hint="eastAsia"/>
                <w:bCs/>
                <w:color w:val="000000"/>
                <w:sz w:val="22"/>
              </w:rPr>
              <w:t>委员会</w:t>
            </w:r>
            <w:r w:rsidRPr="00952040">
              <w:rPr>
                <w:rFonts w:ascii="楷体" w:eastAsia="楷体" w:hAnsi="楷体"/>
                <w:bCs/>
                <w:color w:val="000000"/>
                <w:sz w:val="22"/>
              </w:rPr>
              <w:t>主任</w:t>
            </w:r>
          </w:p>
        </w:tc>
      </w:tr>
      <w:tr w:rsidR="00DA46C1" w:rsidRPr="00952040" w14:paraId="45B49E45"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CABEF32" w14:textId="77777777" w:rsidR="00DA46C1" w:rsidRPr="00952040" w:rsidRDefault="00DA46C1"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7B043E1B" w14:textId="7919B2FA" w:rsidR="00DA46C1" w:rsidRPr="00952040" w:rsidRDefault="00DA46C1" w:rsidP="00016383">
            <w:pPr>
              <w:spacing w:line="276" w:lineRule="exact"/>
              <w:rPr>
                <w:rFonts w:ascii="楷体" w:eastAsia="楷体" w:hAnsi="楷体"/>
                <w:bCs/>
                <w:color w:val="000000"/>
                <w:sz w:val="22"/>
              </w:rPr>
            </w:pPr>
            <w:r w:rsidRPr="00952040">
              <w:rPr>
                <w:rFonts w:ascii="楷体" w:eastAsia="楷体" w:hAnsi="楷体" w:hint="eastAsia"/>
                <w:bCs/>
                <w:color w:val="000000"/>
                <w:sz w:val="22"/>
              </w:rPr>
              <w:t>年会</w:t>
            </w:r>
            <w:r w:rsidRPr="00952040">
              <w:rPr>
                <w:rFonts w:ascii="楷体" w:eastAsia="楷体" w:hAnsi="楷体"/>
                <w:bCs/>
                <w:color w:val="000000"/>
                <w:sz w:val="22"/>
              </w:rPr>
              <w:t>主席致欢迎辞。</w:t>
            </w:r>
          </w:p>
        </w:tc>
        <w:tc>
          <w:tcPr>
            <w:tcW w:w="992" w:type="dxa"/>
            <w:tcBorders>
              <w:top w:val="single" w:sz="4" w:space="0" w:color="auto"/>
              <w:left w:val="single" w:sz="4" w:space="0" w:color="auto"/>
              <w:bottom w:val="single" w:sz="4" w:space="0" w:color="auto"/>
              <w:right w:val="single" w:sz="4" w:space="0" w:color="auto"/>
            </w:tcBorders>
            <w:vAlign w:val="center"/>
          </w:tcPr>
          <w:p w14:paraId="6CCF960E" w14:textId="3BEC60CE" w:rsidR="00DA46C1" w:rsidRPr="00952040" w:rsidRDefault="00DA46C1" w:rsidP="00016383">
            <w:pPr>
              <w:spacing w:line="276" w:lineRule="exact"/>
              <w:jc w:val="center"/>
              <w:rPr>
                <w:rFonts w:ascii="楷体" w:eastAsia="楷体" w:hAnsi="楷体"/>
                <w:bCs/>
                <w:color w:val="000000"/>
                <w:sz w:val="22"/>
              </w:rPr>
            </w:pPr>
            <w:proofErr w:type="gramStart"/>
            <w:r w:rsidRPr="00952040">
              <w:rPr>
                <w:rFonts w:ascii="楷体" w:eastAsia="楷体" w:hAnsi="楷体" w:hint="eastAsia"/>
                <w:bCs/>
                <w:color w:val="000000"/>
                <w:sz w:val="22"/>
              </w:rPr>
              <w:t>潘</w:t>
            </w:r>
            <w:proofErr w:type="gramEnd"/>
            <w:r w:rsidRPr="00952040">
              <w:rPr>
                <w:rFonts w:ascii="楷体" w:eastAsia="楷体" w:hAnsi="楷体" w:hint="eastAsia"/>
                <w:bCs/>
                <w:color w:val="000000"/>
                <w:sz w:val="22"/>
              </w:rPr>
              <w:t>复生</w:t>
            </w:r>
          </w:p>
        </w:tc>
        <w:tc>
          <w:tcPr>
            <w:tcW w:w="2693" w:type="dxa"/>
            <w:tcBorders>
              <w:top w:val="single" w:sz="4" w:space="0" w:color="auto"/>
              <w:left w:val="single" w:sz="4" w:space="0" w:color="auto"/>
              <w:bottom w:val="single" w:sz="4" w:space="0" w:color="auto"/>
              <w:right w:val="single" w:sz="4" w:space="0" w:color="auto"/>
            </w:tcBorders>
            <w:vAlign w:val="center"/>
          </w:tcPr>
          <w:p w14:paraId="72BC87DA" w14:textId="2BF8C384" w:rsidR="00DA46C1" w:rsidRPr="00952040" w:rsidRDefault="00DA46C1" w:rsidP="00016383">
            <w:pPr>
              <w:spacing w:line="276" w:lineRule="exact"/>
              <w:rPr>
                <w:rFonts w:ascii="楷体" w:eastAsia="楷体" w:hAnsi="楷体"/>
                <w:bCs/>
                <w:color w:val="000000"/>
                <w:sz w:val="22"/>
              </w:rPr>
            </w:pPr>
            <w:r w:rsidRPr="00952040">
              <w:rPr>
                <w:rFonts w:ascii="楷体" w:eastAsia="楷体" w:hAnsi="楷体" w:hint="eastAsia"/>
                <w:bCs/>
                <w:color w:val="000000"/>
                <w:sz w:val="22"/>
              </w:rPr>
              <w:t>中国工程院院士</w:t>
            </w:r>
          </w:p>
        </w:tc>
      </w:tr>
      <w:tr w:rsidR="008E21DA" w:rsidRPr="00952040" w14:paraId="0D725B33"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3AA41AC" w14:textId="77777777" w:rsidR="008E21DA" w:rsidRPr="00952040" w:rsidRDefault="008E21DA"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55A62199" w14:textId="057CFA9E" w:rsidR="008E21DA" w:rsidRPr="00952040" w:rsidRDefault="008E21DA" w:rsidP="00016383">
            <w:pPr>
              <w:spacing w:line="276" w:lineRule="exact"/>
              <w:rPr>
                <w:rFonts w:ascii="楷体" w:eastAsia="楷体" w:hAnsi="楷体"/>
                <w:bCs/>
                <w:color w:val="000000"/>
                <w:sz w:val="22"/>
              </w:rPr>
            </w:pPr>
            <w:r w:rsidRPr="008E21DA">
              <w:rPr>
                <w:rFonts w:ascii="楷体" w:eastAsia="楷体" w:hAnsi="楷体" w:hint="eastAsia"/>
                <w:bCs/>
                <w:sz w:val="22"/>
              </w:rPr>
              <w:t>承办单位致欢迎辞</w:t>
            </w:r>
            <w:r w:rsidRPr="00952040">
              <w:rPr>
                <w:rFonts w:ascii="楷体" w:eastAsia="楷体" w:hAnsi="楷体" w:hint="eastAsia"/>
                <w:bCs/>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163DAAC" w14:textId="1EE17F8E" w:rsidR="008E21DA" w:rsidRPr="00952040" w:rsidRDefault="008E21DA" w:rsidP="00016383">
            <w:pPr>
              <w:spacing w:line="276" w:lineRule="exact"/>
              <w:jc w:val="center"/>
              <w:rPr>
                <w:rFonts w:ascii="楷体" w:eastAsia="楷体" w:hAnsi="楷体"/>
                <w:bCs/>
                <w:color w:val="000000"/>
                <w:sz w:val="22"/>
              </w:rPr>
            </w:pPr>
            <w:r w:rsidRPr="00952040">
              <w:rPr>
                <w:rFonts w:ascii="楷体" w:eastAsia="楷体" w:hAnsi="楷体" w:hint="eastAsia"/>
                <w:bCs/>
                <w:color w:val="000000"/>
                <w:sz w:val="22"/>
              </w:rPr>
              <w:t>梁勇</w:t>
            </w:r>
          </w:p>
        </w:tc>
        <w:tc>
          <w:tcPr>
            <w:tcW w:w="2693" w:type="dxa"/>
            <w:tcBorders>
              <w:top w:val="single" w:sz="4" w:space="0" w:color="auto"/>
              <w:left w:val="single" w:sz="4" w:space="0" w:color="auto"/>
              <w:bottom w:val="single" w:sz="4" w:space="0" w:color="auto"/>
              <w:right w:val="single" w:sz="4" w:space="0" w:color="auto"/>
            </w:tcBorders>
            <w:vAlign w:val="center"/>
          </w:tcPr>
          <w:p w14:paraId="4EC8EE7F" w14:textId="38DAAA70" w:rsidR="008E21DA" w:rsidRPr="00952040" w:rsidRDefault="00ED140B" w:rsidP="00016383">
            <w:pPr>
              <w:spacing w:line="276" w:lineRule="exact"/>
              <w:rPr>
                <w:rFonts w:ascii="楷体" w:eastAsia="楷体" w:hAnsi="楷体"/>
                <w:bCs/>
                <w:color w:val="000000"/>
                <w:sz w:val="22"/>
              </w:rPr>
            </w:pPr>
            <w:r w:rsidRPr="00ED140B">
              <w:rPr>
                <w:rFonts w:ascii="楷体" w:eastAsia="楷体" w:hAnsi="楷体" w:hint="eastAsia"/>
                <w:bCs/>
                <w:color w:val="000000"/>
                <w:sz w:val="22"/>
              </w:rPr>
              <w:t>中国大唐集团有限公司重庆分公司执行董事、党委书记、总经理</w:t>
            </w:r>
          </w:p>
        </w:tc>
      </w:tr>
      <w:tr w:rsidR="008E21DA" w:rsidRPr="00952040" w14:paraId="700A43A8"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E31C8CD" w14:textId="15ACFF62" w:rsidR="008E21DA" w:rsidRPr="00952040" w:rsidRDefault="008E21DA"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66F147CC" w14:textId="580361EA" w:rsidR="008E21DA" w:rsidRPr="00952040" w:rsidRDefault="008E21DA" w:rsidP="00016383">
            <w:pPr>
              <w:spacing w:line="276" w:lineRule="exact"/>
              <w:rPr>
                <w:rFonts w:ascii="楷体" w:eastAsia="楷体" w:hAnsi="楷体"/>
                <w:bCs/>
                <w:color w:val="000000"/>
                <w:sz w:val="22"/>
              </w:rPr>
            </w:pPr>
            <w:r w:rsidRPr="00952040">
              <w:rPr>
                <w:rFonts w:ascii="楷体" w:eastAsia="楷体" w:hAnsi="楷体" w:hint="eastAsia"/>
                <w:bCs/>
                <w:color w:val="000000"/>
                <w:sz w:val="22"/>
              </w:rPr>
              <w:t>年会</w:t>
            </w:r>
            <w:r w:rsidRPr="00952040">
              <w:rPr>
                <w:rFonts w:ascii="楷体" w:eastAsia="楷体" w:hAnsi="楷体"/>
                <w:bCs/>
                <w:color w:val="000000"/>
                <w:sz w:val="22"/>
              </w:rPr>
              <w:t>主席</w:t>
            </w:r>
            <w:r w:rsidRPr="00952040">
              <w:rPr>
                <w:rFonts w:ascii="楷体" w:eastAsia="楷体" w:hAnsi="楷体" w:hint="eastAsia"/>
                <w:bCs/>
                <w:color w:val="000000"/>
                <w:sz w:val="22"/>
              </w:rPr>
              <w:t>主旨演讲</w:t>
            </w:r>
            <w:r w:rsidRPr="00952040">
              <w:rPr>
                <w:rFonts w:ascii="楷体" w:eastAsia="楷体" w:hAnsi="楷体"/>
                <w:bCs/>
                <w:color w:val="000000"/>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15C4974" w14:textId="764AA290" w:rsidR="008E21DA" w:rsidRPr="00952040" w:rsidRDefault="008E21DA" w:rsidP="00016383">
            <w:pPr>
              <w:spacing w:line="276" w:lineRule="exact"/>
              <w:jc w:val="center"/>
              <w:rPr>
                <w:rFonts w:ascii="楷体" w:eastAsia="楷体" w:hAnsi="楷体"/>
                <w:bCs/>
                <w:color w:val="000000"/>
                <w:sz w:val="22"/>
              </w:rPr>
            </w:pPr>
            <w:r w:rsidRPr="00952040">
              <w:rPr>
                <w:rFonts w:ascii="楷体" w:eastAsia="楷体" w:hAnsi="楷体" w:hint="eastAsia"/>
                <w:bCs/>
                <w:color w:val="000000"/>
                <w:sz w:val="22"/>
              </w:rPr>
              <w:t>周孝信</w:t>
            </w:r>
          </w:p>
        </w:tc>
        <w:tc>
          <w:tcPr>
            <w:tcW w:w="2693" w:type="dxa"/>
            <w:tcBorders>
              <w:top w:val="single" w:sz="4" w:space="0" w:color="auto"/>
              <w:left w:val="single" w:sz="4" w:space="0" w:color="auto"/>
              <w:bottom w:val="single" w:sz="4" w:space="0" w:color="auto"/>
              <w:right w:val="single" w:sz="4" w:space="0" w:color="auto"/>
            </w:tcBorders>
            <w:vAlign w:val="center"/>
          </w:tcPr>
          <w:p w14:paraId="5C7ADA01" w14:textId="21256353" w:rsidR="008E21DA" w:rsidRPr="00952040" w:rsidRDefault="008E21DA" w:rsidP="00016383">
            <w:pPr>
              <w:spacing w:line="276" w:lineRule="exact"/>
              <w:rPr>
                <w:rFonts w:ascii="楷体" w:eastAsia="楷体" w:hAnsi="楷体"/>
                <w:bCs/>
                <w:color w:val="000000"/>
                <w:sz w:val="22"/>
              </w:rPr>
            </w:pPr>
            <w:r w:rsidRPr="00952040">
              <w:rPr>
                <w:rFonts w:ascii="楷体" w:eastAsia="楷体" w:hAnsi="楷体" w:hint="eastAsia"/>
                <w:bCs/>
                <w:color w:val="000000"/>
                <w:sz w:val="22"/>
              </w:rPr>
              <w:t>中国科学院院士</w:t>
            </w:r>
          </w:p>
        </w:tc>
      </w:tr>
      <w:tr w:rsidR="008E21DA" w:rsidRPr="00952040" w14:paraId="6B4E954A"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275E7AD" w14:textId="77777777" w:rsidR="008E21DA" w:rsidRPr="00952040" w:rsidRDefault="008E21DA"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1045BDFA" w14:textId="22937728" w:rsidR="008E21DA" w:rsidRPr="00952040" w:rsidRDefault="008E21DA" w:rsidP="00016383">
            <w:pPr>
              <w:spacing w:line="276" w:lineRule="exact"/>
              <w:rPr>
                <w:rFonts w:ascii="楷体" w:eastAsia="楷体" w:hAnsi="楷体"/>
                <w:bCs/>
                <w:color w:val="000000"/>
                <w:sz w:val="22"/>
              </w:rPr>
            </w:pPr>
            <w:proofErr w:type="gramStart"/>
            <w:r w:rsidRPr="00952040">
              <w:rPr>
                <w:rFonts w:ascii="楷体" w:eastAsia="楷体" w:hAnsi="楷体" w:hint="eastAsia"/>
                <w:bCs/>
                <w:sz w:val="22"/>
              </w:rPr>
              <w:t>双碳背景下镁基</w:t>
            </w:r>
            <w:proofErr w:type="gramEnd"/>
            <w:r w:rsidRPr="00952040">
              <w:rPr>
                <w:rFonts w:ascii="楷体" w:eastAsia="楷体" w:hAnsi="楷体" w:hint="eastAsia"/>
                <w:bCs/>
                <w:sz w:val="22"/>
              </w:rPr>
              <w:t>储能材料发展展望:</w:t>
            </w:r>
            <w:r w:rsidRPr="00952040">
              <w:rPr>
                <w:rFonts w:hint="eastAsia"/>
                <w:sz w:val="22"/>
              </w:rPr>
              <w:t xml:space="preserve"> </w:t>
            </w:r>
            <w:r w:rsidRPr="00952040">
              <w:rPr>
                <w:rFonts w:ascii="楷体" w:eastAsia="楷体" w:hAnsi="楷体" w:hint="eastAsia"/>
                <w:bCs/>
                <w:sz w:val="22"/>
              </w:rPr>
              <w:t>a.</w:t>
            </w:r>
            <w:proofErr w:type="gramStart"/>
            <w:r w:rsidRPr="00952040">
              <w:rPr>
                <w:rFonts w:ascii="楷体" w:eastAsia="楷体" w:hAnsi="楷体" w:hint="eastAsia"/>
                <w:bCs/>
                <w:sz w:val="22"/>
              </w:rPr>
              <w:t>镁基储氢材料</w:t>
            </w:r>
            <w:proofErr w:type="gramEnd"/>
            <w:r w:rsidRPr="00952040">
              <w:rPr>
                <w:rFonts w:ascii="楷体" w:eastAsia="楷体" w:hAnsi="楷体" w:hint="eastAsia"/>
                <w:bCs/>
                <w:sz w:val="22"/>
              </w:rPr>
              <w:t>储能特点与前景；b.镁电池材料储能特点与前景；c.</w:t>
            </w:r>
            <w:proofErr w:type="gramStart"/>
            <w:r w:rsidRPr="00952040">
              <w:rPr>
                <w:rFonts w:ascii="楷体" w:eastAsia="楷体" w:hAnsi="楷体" w:hint="eastAsia"/>
                <w:bCs/>
                <w:sz w:val="22"/>
              </w:rPr>
              <w:t>镁基储能</w:t>
            </w:r>
            <w:proofErr w:type="gramEnd"/>
            <w:r w:rsidRPr="00952040">
              <w:rPr>
                <w:rFonts w:ascii="楷体" w:eastAsia="楷体" w:hAnsi="楷体" w:hint="eastAsia"/>
                <w:bCs/>
                <w:sz w:val="22"/>
              </w:rPr>
              <w:t>材料研究与应用进展；d.总结与建议。</w:t>
            </w:r>
          </w:p>
        </w:tc>
        <w:tc>
          <w:tcPr>
            <w:tcW w:w="992" w:type="dxa"/>
            <w:tcBorders>
              <w:top w:val="single" w:sz="4" w:space="0" w:color="auto"/>
              <w:left w:val="single" w:sz="4" w:space="0" w:color="auto"/>
              <w:bottom w:val="single" w:sz="4" w:space="0" w:color="auto"/>
              <w:right w:val="single" w:sz="4" w:space="0" w:color="auto"/>
            </w:tcBorders>
            <w:vAlign w:val="center"/>
          </w:tcPr>
          <w:p w14:paraId="5E95E966" w14:textId="0E4EFA46" w:rsidR="008E21DA" w:rsidRPr="00952040" w:rsidRDefault="008E21DA" w:rsidP="00016383">
            <w:pPr>
              <w:spacing w:line="276" w:lineRule="exact"/>
              <w:jc w:val="center"/>
              <w:rPr>
                <w:rFonts w:ascii="楷体" w:eastAsia="楷体" w:hAnsi="楷体"/>
                <w:bCs/>
                <w:color w:val="000000"/>
                <w:sz w:val="22"/>
              </w:rPr>
            </w:pPr>
            <w:proofErr w:type="gramStart"/>
            <w:r w:rsidRPr="00952040">
              <w:rPr>
                <w:rFonts w:ascii="楷体" w:eastAsia="楷体" w:hAnsi="楷体" w:hint="eastAsia"/>
                <w:bCs/>
                <w:color w:val="000000"/>
                <w:sz w:val="22"/>
              </w:rPr>
              <w:t>王敬丰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14:paraId="3827D622" w14:textId="4E537830" w:rsidR="008E21DA" w:rsidRPr="00952040" w:rsidRDefault="008E21DA" w:rsidP="00016383">
            <w:pPr>
              <w:spacing w:line="276" w:lineRule="exact"/>
              <w:rPr>
                <w:rFonts w:ascii="楷体" w:eastAsia="楷体" w:hAnsi="楷体"/>
                <w:bCs/>
                <w:color w:val="000000"/>
                <w:sz w:val="22"/>
              </w:rPr>
            </w:pPr>
            <w:r w:rsidRPr="00952040">
              <w:rPr>
                <w:rFonts w:ascii="楷体" w:eastAsia="楷体" w:hAnsi="楷体" w:hint="eastAsia"/>
                <w:bCs/>
                <w:color w:val="000000"/>
                <w:sz w:val="22"/>
              </w:rPr>
              <w:t>重庆大学材料学院党委书记/教授</w:t>
            </w:r>
          </w:p>
        </w:tc>
      </w:tr>
      <w:tr w:rsidR="00F72FF4" w:rsidRPr="00952040" w14:paraId="0FD61044"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802FE3A" w14:textId="77777777" w:rsidR="00F72FF4" w:rsidRPr="00952040" w:rsidRDefault="00F72FF4"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75DFBC4D" w14:textId="3A6FA418" w:rsidR="00F72FF4" w:rsidRPr="00952040" w:rsidRDefault="00F72FF4" w:rsidP="00016383">
            <w:pPr>
              <w:spacing w:line="276" w:lineRule="exact"/>
              <w:rPr>
                <w:rFonts w:ascii="楷体" w:eastAsia="楷体" w:hAnsi="楷体"/>
                <w:bCs/>
                <w:sz w:val="22"/>
              </w:rPr>
            </w:pPr>
            <w:r w:rsidRPr="00226D4A">
              <w:rPr>
                <w:rFonts w:ascii="楷体" w:eastAsia="楷体" w:hAnsi="楷体" w:hint="eastAsia"/>
                <w:bCs/>
                <w:sz w:val="22"/>
              </w:rPr>
              <w:t>大型电化学储能电站</w:t>
            </w:r>
            <w:proofErr w:type="gramStart"/>
            <w:r w:rsidRPr="00226D4A">
              <w:rPr>
                <w:rFonts w:ascii="楷体" w:eastAsia="楷体" w:hAnsi="楷体" w:hint="eastAsia"/>
                <w:bCs/>
                <w:sz w:val="22"/>
              </w:rPr>
              <w:t>安全运维经验</w:t>
            </w:r>
            <w:proofErr w:type="gramEnd"/>
            <w:r w:rsidRPr="00226D4A">
              <w:rPr>
                <w:rFonts w:ascii="楷体" w:eastAsia="楷体" w:hAnsi="楷体" w:hint="eastAsia"/>
                <w:bCs/>
                <w:sz w:val="22"/>
              </w:rPr>
              <w:t>分享</w:t>
            </w:r>
            <w:r>
              <w:rPr>
                <w:rFonts w:ascii="楷体" w:eastAsia="楷体" w:hAnsi="楷体"/>
                <w:bCs/>
                <w:sz w:val="22"/>
              </w:rPr>
              <w:t>：</w:t>
            </w:r>
            <w:r w:rsidRPr="00226D4A">
              <w:rPr>
                <w:rFonts w:ascii="楷体" w:eastAsia="楷体" w:hAnsi="楷体" w:hint="eastAsia"/>
                <w:bCs/>
                <w:sz w:val="22"/>
              </w:rPr>
              <w:t>a.大型储能电站概况；b.建设前期注意事项；c.储能电站检测；d.电站运行</w:t>
            </w:r>
            <w:proofErr w:type="gramStart"/>
            <w:r w:rsidRPr="00226D4A">
              <w:rPr>
                <w:rFonts w:ascii="楷体" w:eastAsia="楷体" w:hAnsi="楷体" w:hint="eastAsia"/>
                <w:bCs/>
                <w:sz w:val="22"/>
              </w:rPr>
              <w:t>安全运</w:t>
            </w:r>
            <w:proofErr w:type="gramEnd"/>
            <w:r w:rsidRPr="00226D4A">
              <w:rPr>
                <w:rFonts w:ascii="楷体" w:eastAsia="楷体" w:hAnsi="楷体" w:hint="eastAsia"/>
                <w:bCs/>
                <w:sz w:val="22"/>
              </w:rPr>
              <w:t>维</w:t>
            </w:r>
            <w:r>
              <w:rPr>
                <w:rFonts w:ascii="楷体" w:eastAsia="楷体" w:hAnsi="楷体" w:hint="eastAsia"/>
                <w:bCs/>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347CFE2" w14:textId="67F6F4A6" w:rsidR="00F72FF4" w:rsidRPr="00952040" w:rsidRDefault="00F72FF4" w:rsidP="00016383">
            <w:pPr>
              <w:spacing w:line="276" w:lineRule="exact"/>
              <w:jc w:val="center"/>
              <w:rPr>
                <w:rFonts w:ascii="楷体" w:eastAsia="楷体" w:hAnsi="楷体"/>
                <w:bCs/>
                <w:sz w:val="22"/>
              </w:rPr>
            </w:pPr>
            <w:proofErr w:type="gramStart"/>
            <w:r w:rsidRPr="00D3473E">
              <w:rPr>
                <w:rFonts w:ascii="楷体" w:eastAsia="楷体" w:hAnsi="楷体" w:hint="eastAsia"/>
                <w:bCs/>
                <w:color w:val="000000"/>
                <w:sz w:val="22"/>
              </w:rPr>
              <w:t>栗占伟</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14:paraId="14FED8F6" w14:textId="08146C89" w:rsidR="00F72FF4" w:rsidRPr="00952040" w:rsidRDefault="00F72FF4" w:rsidP="00016383">
            <w:pPr>
              <w:spacing w:line="276" w:lineRule="exact"/>
              <w:rPr>
                <w:rFonts w:ascii="楷体" w:eastAsia="楷体" w:hAnsi="楷体"/>
                <w:bCs/>
                <w:sz w:val="22"/>
              </w:rPr>
            </w:pPr>
            <w:r w:rsidRPr="00B53670">
              <w:rPr>
                <w:rFonts w:ascii="楷体" w:eastAsia="楷体" w:hAnsi="楷体" w:hint="eastAsia"/>
                <w:bCs/>
                <w:color w:val="000000"/>
                <w:sz w:val="22"/>
              </w:rPr>
              <w:t>中国大唐集团新型储能研究中心副主任</w:t>
            </w:r>
          </w:p>
        </w:tc>
      </w:tr>
      <w:tr w:rsidR="00F72FF4" w:rsidRPr="00952040" w14:paraId="0F562593"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12E0414" w14:textId="77777777" w:rsidR="00F72FF4" w:rsidRPr="00952040" w:rsidRDefault="00F72FF4"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7D5F417D" w14:textId="72189B7A" w:rsidR="00F72FF4" w:rsidRPr="00952040" w:rsidRDefault="00F72FF4" w:rsidP="00016383">
            <w:pPr>
              <w:spacing w:line="276" w:lineRule="exact"/>
              <w:rPr>
                <w:rFonts w:ascii="楷体" w:eastAsia="楷体" w:hAnsi="楷体"/>
                <w:bCs/>
                <w:color w:val="000000"/>
                <w:sz w:val="22"/>
              </w:rPr>
            </w:pPr>
            <w:r w:rsidRPr="00952040">
              <w:rPr>
                <w:rFonts w:ascii="楷体" w:eastAsia="楷体" w:hAnsi="楷体" w:hint="eastAsia"/>
                <w:bCs/>
                <w:sz w:val="22"/>
              </w:rPr>
              <w:t>支撑新能源电力系统的新型储能技术：a.储能对于新型电力系统的支撑作用；b.</w:t>
            </w:r>
            <w:proofErr w:type="gramStart"/>
            <w:r w:rsidRPr="00952040">
              <w:rPr>
                <w:rFonts w:ascii="楷体" w:eastAsia="楷体" w:hAnsi="楷体" w:hint="eastAsia"/>
                <w:bCs/>
                <w:sz w:val="22"/>
              </w:rPr>
              <w:t>非补燃压缩空气</w:t>
            </w:r>
            <w:proofErr w:type="gramEnd"/>
            <w:r w:rsidRPr="00952040">
              <w:rPr>
                <w:rFonts w:ascii="楷体" w:eastAsia="楷体" w:hAnsi="楷体" w:hint="eastAsia"/>
                <w:bCs/>
                <w:sz w:val="22"/>
              </w:rPr>
              <w:t>储能；c.水下柔性压缩空气储能；d.光伏制氢与综合利用。</w:t>
            </w:r>
          </w:p>
        </w:tc>
        <w:tc>
          <w:tcPr>
            <w:tcW w:w="992" w:type="dxa"/>
            <w:tcBorders>
              <w:top w:val="single" w:sz="4" w:space="0" w:color="auto"/>
              <w:left w:val="single" w:sz="4" w:space="0" w:color="auto"/>
              <w:bottom w:val="single" w:sz="4" w:space="0" w:color="auto"/>
              <w:right w:val="single" w:sz="4" w:space="0" w:color="auto"/>
            </w:tcBorders>
            <w:vAlign w:val="center"/>
          </w:tcPr>
          <w:p w14:paraId="4A604A87" w14:textId="35119C65" w:rsidR="00F72FF4" w:rsidRPr="00952040" w:rsidRDefault="00F72FF4" w:rsidP="00016383">
            <w:pPr>
              <w:spacing w:line="276" w:lineRule="exact"/>
              <w:jc w:val="center"/>
              <w:rPr>
                <w:rFonts w:ascii="楷体" w:eastAsia="楷体" w:hAnsi="楷体"/>
                <w:bCs/>
                <w:color w:val="000000"/>
                <w:sz w:val="22"/>
              </w:rPr>
            </w:pPr>
            <w:r w:rsidRPr="00952040">
              <w:rPr>
                <w:rFonts w:ascii="楷体" w:eastAsia="楷体" w:hAnsi="楷体" w:hint="eastAsia"/>
                <w:bCs/>
                <w:color w:val="000000"/>
                <w:sz w:val="22"/>
              </w:rPr>
              <w:t>梅生伟</w:t>
            </w:r>
          </w:p>
        </w:tc>
        <w:tc>
          <w:tcPr>
            <w:tcW w:w="2693" w:type="dxa"/>
            <w:tcBorders>
              <w:top w:val="single" w:sz="4" w:space="0" w:color="auto"/>
              <w:left w:val="single" w:sz="4" w:space="0" w:color="auto"/>
              <w:bottom w:val="single" w:sz="4" w:space="0" w:color="auto"/>
              <w:right w:val="single" w:sz="4" w:space="0" w:color="auto"/>
            </w:tcBorders>
            <w:vAlign w:val="center"/>
          </w:tcPr>
          <w:p w14:paraId="6B17E918" w14:textId="7FA998F1" w:rsidR="00F72FF4" w:rsidRPr="00952040" w:rsidRDefault="00F72FF4" w:rsidP="00016383">
            <w:pPr>
              <w:spacing w:line="276" w:lineRule="exact"/>
              <w:rPr>
                <w:rFonts w:ascii="楷体" w:eastAsia="楷体" w:hAnsi="楷体"/>
                <w:bCs/>
                <w:color w:val="000000"/>
                <w:sz w:val="22"/>
              </w:rPr>
            </w:pPr>
            <w:r w:rsidRPr="00952040">
              <w:rPr>
                <w:rFonts w:ascii="楷体" w:eastAsia="楷体" w:hAnsi="楷体" w:hint="eastAsia"/>
                <w:bCs/>
                <w:color w:val="000000"/>
                <w:sz w:val="22"/>
              </w:rPr>
              <w:t>清华大学电机系教授/</w:t>
            </w:r>
            <w:r w:rsidRPr="00952040">
              <w:rPr>
                <w:rFonts w:ascii="楷体" w:eastAsia="楷体" w:hAnsi="楷体" w:hint="eastAsia"/>
                <w:bCs/>
                <w:sz w:val="22"/>
              </w:rPr>
              <w:t>青海大学副校长</w:t>
            </w:r>
          </w:p>
        </w:tc>
      </w:tr>
      <w:tr w:rsidR="00577C14" w:rsidRPr="00952040" w14:paraId="6C4FF5B6"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6B63B7A" w14:textId="77777777" w:rsidR="00577C14" w:rsidRPr="00952040" w:rsidRDefault="00577C14"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581483F9" w14:textId="0E9A9F5A" w:rsidR="00577C14" w:rsidRPr="00952040" w:rsidRDefault="00577C14" w:rsidP="00016383">
            <w:pPr>
              <w:spacing w:line="276" w:lineRule="exact"/>
              <w:rPr>
                <w:rFonts w:ascii="楷体" w:eastAsia="楷体" w:hAnsi="楷体"/>
                <w:bCs/>
                <w:sz w:val="22"/>
              </w:rPr>
            </w:pPr>
            <w:r w:rsidRPr="00952040">
              <w:rPr>
                <w:rFonts w:ascii="楷体" w:eastAsia="楷体" w:hAnsi="楷体" w:hint="eastAsia"/>
                <w:bCs/>
                <w:color w:val="000000"/>
                <w:sz w:val="22"/>
              </w:rPr>
              <w:t>“双碳”目标下储能的机遇与挑战：</w:t>
            </w:r>
            <w:proofErr w:type="gramStart"/>
            <w:r w:rsidRPr="00952040">
              <w:rPr>
                <w:rFonts w:ascii="楷体" w:eastAsia="楷体" w:hAnsi="楷体" w:hint="eastAsia"/>
                <w:bCs/>
                <w:color w:val="000000"/>
                <w:sz w:val="22"/>
              </w:rPr>
              <w:t>a.“</w:t>
            </w:r>
            <w:proofErr w:type="gramEnd"/>
            <w:r w:rsidRPr="00952040">
              <w:rPr>
                <w:rFonts w:ascii="楷体" w:eastAsia="楷体" w:hAnsi="楷体" w:hint="eastAsia"/>
                <w:bCs/>
                <w:color w:val="000000"/>
                <w:sz w:val="22"/>
              </w:rPr>
              <w:t>双碳</w:t>
            </w:r>
            <w:r>
              <w:rPr>
                <w:rFonts w:ascii="楷体" w:eastAsia="楷体" w:hAnsi="楷体" w:hint="eastAsia"/>
                <w:bCs/>
                <w:color w:val="000000"/>
                <w:sz w:val="22"/>
              </w:rPr>
              <w:t>”</w:t>
            </w:r>
            <w:r w:rsidRPr="00952040">
              <w:rPr>
                <w:rFonts w:ascii="楷体" w:eastAsia="楷体" w:hAnsi="楷体" w:hint="eastAsia"/>
                <w:bCs/>
                <w:color w:val="000000"/>
                <w:sz w:val="22"/>
              </w:rPr>
              <w:t>目标下构建以新能源为主体的电力系统；b.储能是新型电力系统的主要支撑；c.构建新型电力系统将极大地促进储能的发展；d.应用场景的复杂性及市场机制的建立对储能的良好发展构成极大的挑战。</w:t>
            </w:r>
          </w:p>
        </w:tc>
        <w:tc>
          <w:tcPr>
            <w:tcW w:w="992" w:type="dxa"/>
            <w:tcBorders>
              <w:top w:val="single" w:sz="4" w:space="0" w:color="auto"/>
              <w:left w:val="single" w:sz="4" w:space="0" w:color="auto"/>
              <w:bottom w:val="single" w:sz="4" w:space="0" w:color="auto"/>
              <w:right w:val="single" w:sz="4" w:space="0" w:color="auto"/>
            </w:tcBorders>
            <w:vAlign w:val="center"/>
          </w:tcPr>
          <w:p w14:paraId="2617BA54" w14:textId="5CDFFAD0" w:rsidR="00577C14" w:rsidRPr="00952040" w:rsidRDefault="00577C14" w:rsidP="00016383">
            <w:pPr>
              <w:spacing w:line="276" w:lineRule="exact"/>
              <w:jc w:val="center"/>
              <w:rPr>
                <w:rFonts w:ascii="楷体" w:eastAsia="楷体" w:hAnsi="楷体"/>
                <w:bCs/>
                <w:color w:val="000000"/>
                <w:sz w:val="22"/>
              </w:rPr>
            </w:pPr>
            <w:r w:rsidRPr="00952040">
              <w:rPr>
                <w:rFonts w:ascii="楷体" w:eastAsia="楷体" w:hAnsi="楷体" w:hint="eastAsia"/>
                <w:bCs/>
                <w:color w:val="000000"/>
                <w:sz w:val="22"/>
              </w:rPr>
              <w:t>马福元</w:t>
            </w:r>
          </w:p>
        </w:tc>
        <w:tc>
          <w:tcPr>
            <w:tcW w:w="2693" w:type="dxa"/>
            <w:tcBorders>
              <w:top w:val="single" w:sz="4" w:space="0" w:color="auto"/>
              <w:left w:val="single" w:sz="4" w:space="0" w:color="auto"/>
              <w:bottom w:val="single" w:sz="4" w:space="0" w:color="auto"/>
              <w:right w:val="single" w:sz="4" w:space="0" w:color="auto"/>
            </w:tcBorders>
            <w:vAlign w:val="center"/>
          </w:tcPr>
          <w:p w14:paraId="7753FE4E" w14:textId="17A5E378" w:rsidR="00577C14" w:rsidRPr="00952040" w:rsidRDefault="00577C14" w:rsidP="00016383">
            <w:pPr>
              <w:spacing w:line="276" w:lineRule="exact"/>
              <w:rPr>
                <w:rFonts w:ascii="楷体" w:eastAsia="楷体" w:hAnsi="楷体"/>
                <w:bCs/>
                <w:color w:val="000000"/>
                <w:sz w:val="22"/>
              </w:rPr>
            </w:pPr>
            <w:proofErr w:type="gramStart"/>
            <w:r w:rsidRPr="00952040">
              <w:rPr>
                <w:rFonts w:ascii="楷体" w:eastAsia="楷体" w:hAnsi="楷体" w:hint="eastAsia"/>
                <w:bCs/>
                <w:color w:val="000000"/>
                <w:sz w:val="22"/>
              </w:rPr>
              <w:t>浙能技术</w:t>
            </w:r>
            <w:proofErr w:type="gramEnd"/>
            <w:r w:rsidRPr="00952040">
              <w:rPr>
                <w:rFonts w:ascii="楷体" w:eastAsia="楷体" w:hAnsi="楷体" w:hint="eastAsia"/>
                <w:bCs/>
                <w:color w:val="000000"/>
                <w:sz w:val="22"/>
              </w:rPr>
              <w:t>研究院有限公司电化学储能首席研究员</w:t>
            </w:r>
          </w:p>
        </w:tc>
      </w:tr>
      <w:tr w:rsidR="00577C14" w:rsidRPr="00952040" w14:paraId="7E8A6BF0"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C39FD9B" w14:textId="77777777" w:rsidR="00577C14" w:rsidRPr="00952040" w:rsidRDefault="00577C14"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17C3028C" w14:textId="3D38B678" w:rsidR="00577C14" w:rsidRPr="00952040" w:rsidRDefault="00577C14" w:rsidP="00016383">
            <w:pPr>
              <w:spacing w:line="276" w:lineRule="exact"/>
              <w:rPr>
                <w:rFonts w:ascii="楷体" w:eastAsia="楷体" w:hAnsi="楷体"/>
                <w:bCs/>
                <w:sz w:val="22"/>
              </w:rPr>
            </w:pPr>
            <w:r w:rsidRPr="00952040">
              <w:rPr>
                <w:rFonts w:ascii="楷体" w:eastAsia="楷体" w:hAnsi="楷体" w:hint="eastAsia"/>
                <w:bCs/>
                <w:sz w:val="22"/>
              </w:rPr>
              <w:t>磁悬浮飞轮储能在火电机组调频中的研究与应用</w:t>
            </w:r>
            <w:r w:rsidRPr="00952040">
              <w:rPr>
                <w:rFonts w:ascii="楷体" w:eastAsia="楷体" w:hAnsi="楷体"/>
                <w:bCs/>
                <w:sz w:val="22"/>
              </w:rPr>
              <w:t>：</w:t>
            </w:r>
            <w:r w:rsidRPr="00952040">
              <w:rPr>
                <w:rFonts w:ascii="楷体" w:eastAsia="楷体" w:hAnsi="楷体" w:hint="eastAsia"/>
                <w:bCs/>
                <w:sz w:val="22"/>
              </w:rPr>
              <w:t>a.应用背景；b.火电机组调频中储能的选择与建设；c.飞轮储能系统运行方式；d.飞轮储能系统性能。</w:t>
            </w:r>
          </w:p>
        </w:tc>
        <w:tc>
          <w:tcPr>
            <w:tcW w:w="992" w:type="dxa"/>
            <w:tcBorders>
              <w:top w:val="single" w:sz="4" w:space="0" w:color="auto"/>
              <w:left w:val="single" w:sz="4" w:space="0" w:color="auto"/>
              <w:bottom w:val="single" w:sz="4" w:space="0" w:color="auto"/>
              <w:right w:val="single" w:sz="4" w:space="0" w:color="auto"/>
            </w:tcBorders>
            <w:vAlign w:val="center"/>
          </w:tcPr>
          <w:p w14:paraId="2F45632B" w14:textId="43BCE486" w:rsidR="00577C14" w:rsidRPr="00952040" w:rsidRDefault="00577C14" w:rsidP="00016383">
            <w:pPr>
              <w:spacing w:line="276" w:lineRule="exact"/>
              <w:jc w:val="center"/>
              <w:rPr>
                <w:rFonts w:ascii="楷体" w:eastAsia="楷体" w:hAnsi="楷体"/>
                <w:bCs/>
                <w:sz w:val="22"/>
              </w:rPr>
            </w:pPr>
            <w:r w:rsidRPr="00952040">
              <w:rPr>
                <w:rFonts w:ascii="楷体" w:eastAsia="楷体" w:hAnsi="楷体" w:hint="eastAsia"/>
                <w:bCs/>
                <w:sz w:val="22"/>
              </w:rPr>
              <w:t>王海波</w:t>
            </w:r>
          </w:p>
        </w:tc>
        <w:tc>
          <w:tcPr>
            <w:tcW w:w="2693" w:type="dxa"/>
            <w:tcBorders>
              <w:top w:val="single" w:sz="4" w:space="0" w:color="auto"/>
              <w:left w:val="single" w:sz="4" w:space="0" w:color="auto"/>
              <w:bottom w:val="single" w:sz="4" w:space="0" w:color="auto"/>
              <w:right w:val="single" w:sz="4" w:space="0" w:color="auto"/>
            </w:tcBorders>
            <w:vAlign w:val="center"/>
          </w:tcPr>
          <w:p w14:paraId="13FA25D7" w14:textId="4097B4BB" w:rsidR="00577C14" w:rsidRPr="00952040" w:rsidRDefault="00577C14" w:rsidP="00016383">
            <w:pPr>
              <w:spacing w:line="276" w:lineRule="exact"/>
              <w:rPr>
                <w:rFonts w:ascii="楷体" w:eastAsia="楷体" w:hAnsi="楷体"/>
                <w:bCs/>
                <w:sz w:val="22"/>
              </w:rPr>
            </w:pPr>
            <w:r w:rsidRPr="00952040">
              <w:rPr>
                <w:rFonts w:ascii="楷体" w:eastAsia="楷体" w:hAnsi="楷体" w:hint="eastAsia"/>
                <w:bCs/>
                <w:sz w:val="22"/>
              </w:rPr>
              <w:t>国能宁夏灵武发电有限公司总工程师</w:t>
            </w:r>
          </w:p>
        </w:tc>
      </w:tr>
      <w:tr w:rsidR="00577C14" w:rsidRPr="00952040" w14:paraId="369FB563"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F5CA4B7" w14:textId="77777777" w:rsidR="00577C14" w:rsidRPr="00952040" w:rsidRDefault="00577C14"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7027B4A1" w14:textId="5EAED0CC" w:rsidR="00577C14" w:rsidRPr="00952040" w:rsidRDefault="00577C14" w:rsidP="00016383">
            <w:pPr>
              <w:spacing w:line="276" w:lineRule="exact"/>
              <w:rPr>
                <w:rFonts w:ascii="楷体" w:eastAsia="楷体" w:hAnsi="楷体"/>
                <w:bCs/>
                <w:sz w:val="22"/>
              </w:rPr>
            </w:pPr>
            <w:r w:rsidRPr="00952040">
              <w:rPr>
                <w:rFonts w:ascii="楷体" w:eastAsia="楷体" w:hAnsi="楷体" w:hint="eastAsia"/>
                <w:bCs/>
                <w:sz w:val="22"/>
              </w:rPr>
              <w:t>面向新型电力系统多元储能技术及其商业模式：a.储能需求评估方法；b.储能安全评估技术；c.储能应用关键技术；d.储能电站商业模式。</w:t>
            </w:r>
          </w:p>
        </w:tc>
        <w:tc>
          <w:tcPr>
            <w:tcW w:w="992" w:type="dxa"/>
            <w:tcBorders>
              <w:top w:val="single" w:sz="4" w:space="0" w:color="auto"/>
              <w:left w:val="single" w:sz="4" w:space="0" w:color="auto"/>
              <w:bottom w:val="single" w:sz="4" w:space="0" w:color="auto"/>
              <w:right w:val="single" w:sz="4" w:space="0" w:color="auto"/>
            </w:tcBorders>
            <w:vAlign w:val="center"/>
          </w:tcPr>
          <w:p w14:paraId="3E498584" w14:textId="738CFB6C" w:rsidR="00577C14" w:rsidRPr="00952040" w:rsidRDefault="00577C14" w:rsidP="00016383">
            <w:pPr>
              <w:spacing w:line="276" w:lineRule="exact"/>
              <w:jc w:val="center"/>
              <w:rPr>
                <w:rFonts w:ascii="楷体" w:eastAsia="楷体" w:hAnsi="楷体"/>
                <w:bCs/>
                <w:sz w:val="22"/>
              </w:rPr>
            </w:pPr>
            <w:proofErr w:type="gramStart"/>
            <w:r w:rsidRPr="00952040">
              <w:rPr>
                <w:rFonts w:ascii="楷体" w:eastAsia="楷体" w:hAnsi="楷体" w:hint="eastAsia"/>
                <w:bCs/>
                <w:sz w:val="22"/>
              </w:rPr>
              <w:t>江全元</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14:paraId="2593EAB4" w14:textId="02964BDC" w:rsidR="00577C14" w:rsidRPr="00952040" w:rsidRDefault="00577C14" w:rsidP="00016383">
            <w:pPr>
              <w:spacing w:line="276" w:lineRule="exact"/>
              <w:rPr>
                <w:rFonts w:ascii="楷体" w:eastAsia="楷体" w:hAnsi="楷体"/>
                <w:bCs/>
                <w:sz w:val="22"/>
              </w:rPr>
            </w:pPr>
            <w:r w:rsidRPr="00952040">
              <w:rPr>
                <w:rFonts w:ascii="楷体" w:eastAsia="楷体" w:hAnsi="楷体" w:hint="eastAsia"/>
                <w:bCs/>
                <w:sz w:val="22"/>
              </w:rPr>
              <w:t>浙江大学电气工程学院教授，浙江省重点实验室副主任</w:t>
            </w:r>
          </w:p>
        </w:tc>
      </w:tr>
      <w:tr w:rsidR="00577C14" w:rsidRPr="00952040" w14:paraId="623D04B8"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D5F502B" w14:textId="77777777" w:rsidR="00577C14" w:rsidRPr="00952040" w:rsidRDefault="00577C14"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6C933219" w14:textId="2736AD32" w:rsidR="00577C14" w:rsidRPr="00952040" w:rsidRDefault="00625786" w:rsidP="00016383">
            <w:pPr>
              <w:spacing w:line="276" w:lineRule="exact"/>
              <w:rPr>
                <w:rFonts w:ascii="楷体" w:eastAsia="楷体" w:hAnsi="楷体"/>
                <w:bCs/>
                <w:sz w:val="22"/>
              </w:rPr>
            </w:pPr>
            <w:r w:rsidRPr="00494FC0">
              <w:rPr>
                <w:rFonts w:ascii="楷体" w:eastAsia="楷体" w:hAnsi="楷体" w:hint="eastAsia"/>
                <w:bCs/>
                <w:sz w:val="22"/>
              </w:rPr>
              <w:t>长时储能</w:t>
            </w:r>
            <w:proofErr w:type="gramStart"/>
            <w:r w:rsidRPr="00494FC0">
              <w:rPr>
                <w:rFonts w:ascii="楷体" w:eastAsia="楷体" w:hAnsi="楷体" w:hint="eastAsia"/>
                <w:bCs/>
                <w:sz w:val="22"/>
              </w:rPr>
              <w:t>钒</w:t>
            </w:r>
            <w:proofErr w:type="gramEnd"/>
            <w:r w:rsidRPr="00494FC0">
              <w:rPr>
                <w:rFonts w:ascii="楷体" w:eastAsia="楷体" w:hAnsi="楷体" w:hint="eastAsia"/>
                <w:bCs/>
                <w:sz w:val="22"/>
              </w:rPr>
              <w:t>电池技术及应用</w:t>
            </w:r>
            <w:r w:rsidR="00577C14" w:rsidRPr="00952040">
              <w:rPr>
                <w:rFonts w:ascii="楷体" w:eastAsia="楷体" w:hAnsi="楷体" w:hint="eastAsia"/>
                <w:bCs/>
                <w:sz w:val="22"/>
              </w:rPr>
              <w:t>：a.新型电力市场下储能格局；b.长时储能技术及产业发展；c.产业展望及竞争优势分析。</w:t>
            </w:r>
          </w:p>
        </w:tc>
        <w:tc>
          <w:tcPr>
            <w:tcW w:w="992" w:type="dxa"/>
            <w:tcBorders>
              <w:top w:val="single" w:sz="4" w:space="0" w:color="auto"/>
              <w:left w:val="single" w:sz="4" w:space="0" w:color="auto"/>
              <w:bottom w:val="single" w:sz="4" w:space="0" w:color="auto"/>
              <w:right w:val="single" w:sz="4" w:space="0" w:color="auto"/>
            </w:tcBorders>
            <w:vAlign w:val="center"/>
          </w:tcPr>
          <w:p w14:paraId="65F5D6ED" w14:textId="2C4CC502" w:rsidR="00577C14" w:rsidRPr="00952040" w:rsidRDefault="00577C14" w:rsidP="00016383">
            <w:pPr>
              <w:spacing w:line="276" w:lineRule="exact"/>
              <w:jc w:val="center"/>
              <w:rPr>
                <w:rFonts w:ascii="楷体" w:eastAsia="楷体" w:hAnsi="楷体"/>
                <w:bCs/>
                <w:sz w:val="22"/>
              </w:rPr>
            </w:pPr>
            <w:r w:rsidRPr="00952040">
              <w:rPr>
                <w:rFonts w:ascii="楷体" w:eastAsia="楷体" w:hAnsi="楷体" w:hint="eastAsia"/>
                <w:bCs/>
                <w:sz w:val="22"/>
              </w:rPr>
              <w:t>杨霖霖</w:t>
            </w:r>
          </w:p>
        </w:tc>
        <w:tc>
          <w:tcPr>
            <w:tcW w:w="2693" w:type="dxa"/>
            <w:tcBorders>
              <w:top w:val="single" w:sz="4" w:space="0" w:color="auto"/>
              <w:left w:val="single" w:sz="4" w:space="0" w:color="auto"/>
              <w:bottom w:val="single" w:sz="4" w:space="0" w:color="auto"/>
              <w:right w:val="single" w:sz="4" w:space="0" w:color="auto"/>
            </w:tcBorders>
            <w:vAlign w:val="center"/>
          </w:tcPr>
          <w:p w14:paraId="23432707" w14:textId="52E90B7C" w:rsidR="00577C14" w:rsidRPr="00952040" w:rsidRDefault="00577C14" w:rsidP="00016383">
            <w:pPr>
              <w:spacing w:line="276" w:lineRule="exact"/>
              <w:rPr>
                <w:rFonts w:ascii="楷体" w:eastAsia="楷体" w:hAnsi="楷体"/>
                <w:bCs/>
                <w:sz w:val="22"/>
              </w:rPr>
            </w:pPr>
            <w:r w:rsidRPr="00952040">
              <w:rPr>
                <w:rFonts w:ascii="楷体" w:eastAsia="楷体" w:hAnsi="楷体" w:hint="eastAsia"/>
                <w:bCs/>
                <w:sz w:val="22"/>
              </w:rPr>
              <w:t>上海电气储能科技有限公司总经理、总工程师</w:t>
            </w:r>
          </w:p>
        </w:tc>
      </w:tr>
      <w:tr w:rsidR="006C56A8" w:rsidRPr="00952040" w14:paraId="4BC41ED2"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7152C5B"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12538736" w14:textId="0CE1FDDD" w:rsidR="006C56A8" w:rsidRPr="00494FC0" w:rsidDel="00625786" w:rsidRDefault="006C56A8" w:rsidP="00016383">
            <w:pPr>
              <w:spacing w:line="276" w:lineRule="exact"/>
              <w:rPr>
                <w:rFonts w:ascii="楷体" w:eastAsia="楷体" w:hAnsi="楷体"/>
                <w:bCs/>
                <w:sz w:val="22"/>
              </w:rPr>
            </w:pPr>
            <w:r w:rsidRPr="00952040">
              <w:rPr>
                <w:rFonts w:ascii="楷体" w:eastAsia="楷体" w:hAnsi="楷体" w:hint="eastAsia"/>
                <w:bCs/>
                <w:sz w:val="22"/>
              </w:rPr>
              <w:t>面向新型能源储能技术研究与应用：a.储能技术背景；b.压缩空气储能系统；c.熔盐储热在机组深度调峰中的应用。</w:t>
            </w:r>
          </w:p>
        </w:tc>
        <w:tc>
          <w:tcPr>
            <w:tcW w:w="992" w:type="dxa"/>
            <w:tcBorders>
              <w:top w:val="single" w:sz="4" w:space="0" w:color="auto"/>
              <w:left w:val="single" w:sz="4" w:space="0" w:color="auto"/>
              <w:bottom w:val="single" w:sz="4" w:space="0" w:color="auto"/>
              <w:right w:val="single" w:sz="4" w:space="0" w:color="auto"/>
            </w:tcBorders>
            <w:vAlign w:val="center"/>
          </w:tcPr>
          <w:p w14:paraId="2976E887" w14:textId="54D4CDCB" w:rsidR="006C56A8" w:rsidRPr="00952040" w:rsidRDefault="006C56A8" w:rsidP="00016383">
            <w:pPr>
              <w:spacing w:line="276" w:lineRule="exact"/>
              <w:jc w:val="center"/>
              <w:rPr>
                <w:rFonts w:ascii="楷体" w:eastAsia="楷体" w:hAnsi="楷体"/>
                <w:bCs/>
                <w:sz w:val="22"/>
              </w:rPr>
            </w:pPr>
            <w:r w:rsidRPr="00952040">
              <w:rPr>
                <w:rFonts w:ascii="楷体" w:eastAsia="楷体" w:hAnsi="楷体" w:hint="eastAsia"/>
                <w:bCs/>
                <w:sz w:val="22"/>
              </w:rPr>
              <w:t>殷亚宁</w:t>
            </w:r>
          </w:p>
        </w:tc>
        <w:tc>
          <w:tcPr>
            <w:tcW w:w="2693" w:type="dxa"/>
            <w:tcBorders>
              <w:top w:val="single" w:sz="4" w:space="0" w:color="auto"/>
              <w:left w:val="single" w:sz="4" w:space="0" w:color="auto"/>
              <w:bottom w:val="single" w:sz="4" w:space="0" w:color="auto"/>
              <w:right w:val="single" w:sz="4" w:space="0" w:color="auto"/>
            </w:tcBorders>
            <w:vAlign w:val="center"/>
          </w:tcPr>
          <w:p w14:paraId="51C34893" w14:textId="02E7BBAB" w:rsidR="006C56A8" w:rsidRPr="00952040" w:rsidRDefault="006C56A8" w:rsidP="00016383">
            <w:pPr>
              <w:spacing w:line="276" w:lineRule="exact"/>
              <w:rPr>
                <w:rFonts w:ascii="楷体" w:eastAsia="楷体" w:hAnsi="楷体"/>
                <w:bCs/>
                <w:sz w:val="22"/>
              </w:rPr>
            </w:pPr>
            <w:r w:rsidRPr="00952040">
              <w:rPr>
                <w:rFonts w:ascii="楷体" w:eastAsia="楷体" w:hAnsi="楷体" w:hint="eastAsia"/>
                <w:bCs/>
                <w:sz w:val="22"/>
              </w:rPr>
              <w:t>哈电集团哈尔滨哈锅能源动力科技有限公司副总经理</w:t>
            </w:r>
          </w:p>
        </w:tc>
      </w:tr>
      <w:tr w:rsidR="00577C14" w:rsidRPr="00952040" w14:paraId="67A06BCF"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7AE4F59" w14:textId="77777777" w:rsidR="00577C14" w:rsidRPr="00952040" w:rsidRDefault="00577C14"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1526D191" w14:textId="42F64BF4" w:rsidR="00577C14" w:rsidRPr="00952040" w:rsidRDefault="00577C14" w:rsidP="00016383">
            <w:pPr>
              <w:spacing w:line="276" w:lineRule="exact"/>
              <w:rPr>
                <w:rFonts w:ascii="楷体" w:eastAsia="楷体" w:hAnsi="楷体"/>
                <w:bCs/>
                <w:sz w:val="22"/>
              </w:rPr>
            </w:pPr>
            <w:r w:rsidRPr="00952040">
              <w:rPr>
                <w:rFonts w:ascii="楷体" w:eastAsia="楷体" w:hAnsi="楷体" w:hint="eastAsia"/>
                <w:bCs/>
                <w:sz w:val="22"/>
              </w:rPr>
              <w:t>实时仿真与大数据治理下的储能站安全预警：a.仿真储能；b.风险预警；c.从汽车安全预警到大型储能站安全预警；d</w:t>
            </w:r>
            <w:r w:rsidRPr="00952040">
              <w:rPr>
                <w:rFonts w:ascii="楷体" w:eastAsia="楷体" w:hAnsi="楷体"/>
                <w:bCs/>
                <w:sz w:val="22"/>
              </w:rPr>
              <w:t>.</w:t>
            </w:r>
            <w:r w:rsidRPr="00952040">
              <w:rPr>
                <w:rFonts w:ascii="楷体" w:eastAsia="楷体" w:hAnsi="楷体" w:hint="eastAsia"/>
                <w:bCs/>
                <w:sz w:val="22"/>
              </w:rPr>
              <w:t>储能数据治理。</w:t>
            </w:r>
          </w:p>
        </w:tc>
        <w:tc>
          <w:tcPr>
            <w:tcW w:w="992" w:type="dxa"/>
            <w:tcBorders>
              <w:top w:val="single" w:sz="4" w:space="0" w:color="auto"/>
              <w:left w:val="single" w:sz="4" w:space="0" w:color="auto"/>
              <w:bottom w:val="single" w:sz="4" w:space="0" w:color="auto"/>
              <w:right w:val="single" w:sz="4" w:space="0" w:color="auto"/>
            </w:tcBorders>
            <w:vAlign w:val="center"/>
          </w:tcPr>
          <w:p w14:paraId="0D425F0D" w14:textId="7DCCB610" w:rsidR="00577C14" w:rsidRPr="00952040" w:rsidRDefault="00577C14" w:rsidP="00016383">
            <w:pPr>
              <w:spacing w:line="276" w:lineRule="exact"/>
              <w:jc w:val="center"/>
              <w:rPr>
                <w:rFonts w:ascii="楷体" w:eastAsia="楷体" w:hAnsi="楷体"/>
                <w:bCs/>
                <w:sz w:val="22"/>
              </w:rPr>
            </w:pPr>
            <w:proofErr w:type="gramStart"/>
            <w:r w:rsidRPr="00952040">
              <w:rPr>
                <w:rFonts w:ascii="楷体" w:eastAsia="楷体" w:hAnsi="楷体" w:hint="eastAsia"/>
                <w:bCs/>
                <w:sz w:val="22"/>
              </w:rPr>
              <w:t>崔</w:t>
            </w:r>
            <w:proofErr w:type="gramEnd"/>
            <w:r w:rsidRPr="00952040">
              <w:rPr>
                <w:rFonts w:ascii="楷体" w:eastAsia="楷体" w:hAnsi="楷体" w:hint="eastAsia"/>
                <w:bCs/>
                <w:sz w:val="22"/>
              </w:rPr>
              <w:t>秋实</w:t>
            </w:r>
          </w:p>
        </w:tc>
        <w:tc>
          <w:tcPr>
            <w:tcW w:w="2693" w:type="dxa"/>
            <w:tcBorders>
              <w:top w:val="single" w:sz="4" w:space="0" w:color="auto"/>
              <w:left w:val="single" w:sz="4" w:space="0" w:color="auto"/>
              <w:bottom w:val="single" w:sz="4" w:space="0" w:color="auto"/>
              <w:right w:val="single" w:sz="4" w:space="0" w:color="auto"/>
            </w:tcBorders>
            <w:vAlign w:val="center"/>
          </w:tcPr>
          <w:p w14:paraId="4645321D" w14:textId="31718FA1" w:rsidR="00577C14" w:rsidRPr="00952040" w:rsidRDefault="00577C14" w:rsidP="00016383">
            <w:pPr>
              <w:spacing w:line="276" w:lineRule="exact"/>
              <w:rPr>
                <w:rFonts w:ascii="楷体" w:eastAsia="楷体" w:hAnsi="楷体"/>
                <w:bCs/>
                <w:sz w:val="22"/>
              </w:rPr>
            </w:pPr>
            <w:r w:rsidRPr="00952040">
              <w:rPr>
                <w:rFonts w:ascii="楷体" w:eastAsia="楷体" w:hAnsi="楷体" w:hint="eastAsia"/>
                <w:bCs/>
                <w:sz w:val="22"/>
              </w:rPr>
              <w:t>重庆</w:t>
            </w:r>
            <w:r w:rsidRPr="00952040">
              <w:rPr>
                <w:rFonts w:ascii="楷体" w:eastAsia="楷体" w:hAnsi="楷体"/>
                <w:bCs/>
                <w:sz w:val="22"/>
              </w:rPr>
              <w:t>大学电气工程学院研究员</w:t>
            </w:r>
          </w:p>
        </w:tc>
      </w:tr>
      <w:tr w:rsidR="00577C14" w:rsidRPr="00952040" w14:paraId="7CE64282"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366174D" w14:textId="77777777" w:rsidR="00577C14" w:rsidRPr="00952040" w:rsidRDefault="00577C14"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1E989A2D" w14:textId="779F199F" w:rsidR="00577C14" w:rsidRPr="00952040" w:rsidRDefault="00625786" w:rsidP="00016383">
            <w:pPr>
              <w:spacing w:line="276" w:lineRule="exact"/>
              <w:rPr>
                <w:rFonts w:ascii="楷体" w:eastAsia="楷体" w:hAnsi="楷体"/>
                <w:bCs/>
                <w:sz w:val="22"/>
              </w:rPr>
            </w:pPr>
            <w:proofErr w:type="gramStart"/>
            <w:r w:rsidRPr="00494FC0">
              <w:rPr>
                <w:rFonts w:ascii="楷体" w:eastAsia="楷体" w:hAnsi="楷体" w:hint="eastAsia"/>
                <w:bCs/>
                <w:sz w:val="22"/>
              </w:rPr>
              <w:t>双碳目标</w:t>
            </w:r>
            <w:proofErr w:type="gramEnd"/>
            <w:r w:rsidRPr="00494FC0">
              <w:rPr>
                <w:rFonts w:ascii="楷体" w:eastAsia="楷体" w:hAnsi="楷体" w:hint="eastAsia"/>
                <w:bCs/>
                <w:sz w:val="22"/>
              </w:rPr>
              <w:t>下储能技术研究与应用</w:t>
            </w:r>
            <w:r w:rsidR="00577C14">
              <w:rPr>
                <w:rFonts w:ascii="楷体" w:eastAsia="楷体" w:hAnsi="楷体"/>
                <w:bCs/>
                <w:sz w:val="22"/>
              </w:rPr>
              <w:t>：</w:t>
            </w:r>
            <w:r w:rsidR="00577C14" w:rsidRPr="00CE6589">
              <w:rPr>
                <w:rFonts w:ascii="楷体" w:eastAsia="楷体" w:hAnsi="楷体" w:hint="eastAsia"/>
                <w:bCs/>
                <w:sz w:val="22"/>
              </w:rPr>
              <w:t>a.研究背景；b.压缩空气储能技术；c.氧化碳储能技术；d.</w:t>
            </w:r>
            <w:proofErr w:type="gramStart"/>
            <w:r w:rsidR="00577C14" w:rsidRPr="00CE6589">
              <w:rPr>
                <w:rFonts w:ascii="楷体" w:eastAsia="楷体" w:hAnsi="楷体" w:hint="eastAsia"/>
                <w:bCs/>
                <w:sz w:val="22"/>
              </w:rPr>
              <w:t>全钒液流</w:t>
            </w:r>
            <w:proofErr w:type="gramEnd"/>
            <w:r w:rsidR="00577C14" w:rsidRPr="00CE6589">
              <w:rPr>
                <w:rFonts w:ascii="楷体" w:eastAsia="楷体" w:hAnsi="楷体" w:hint="eastAsia"/>
                <w:bCs/>
                <w:sz w:val="22"/>
              </w:rPr>
              <w:t>电池技术；e.东汽储能系统综合解决方案。</w:t>
            </w:r>
          </w:p>
        </w:tc>
        <w:tc>
          <w:tcPr>
            <w:tcW w:w="992" w:type="dxa"/>
            <w:tcBorders>
              <w:top w:val="single" w:sz="4" w:space="0" w:color="auto"/>
              <w:left w:val="single" w:sz="4" w:space="0" w:color="auto"/>
              <w:bottom w:val="single" w:sz="4" w:space="0" w:color="auto"/>
              <w:right w:val="single" w:sz="4" w:space="0" w:color="auto"/>
            </w:tcBorders>
            <w:vAlign w:val="center"/>
          </w:tcPr>
          <w:p w14:paraId="5F5F6279" w14:textId="63688949" w:rsidR="00577C14" w:rsidRPr="00952040" w:rsidRDefault="00577C14" w:rsidP="00016383">
            <w:pPr>
              <w:spacing w:line="276" w:lineRule="exact"/>
              <w:jc w:val="center"/>
              <w:rPr>
                <w:rFonts w:ascii="楷体" w:eastAsia="楷体" w:hAnsi="楷体"/>
                <w:bCs/>
                <w:sz w:val="22"/>
              </w:rPr>
            </w:pPr>
            <w:r w:rsidRPr="00952040">
              <w:rPr>
                <w:rFonts w:ascii="楷体" w:eastAsia="楷体" w:hAnsi="楷体" w:hint="eastAsia"/>
                <w:bCs/>
                <w:sz w:val="22"/>
              </w:rPr>
              <w:t>翟璇</w:t>
            </w:r>
          </w:p>
        </w:tc>
        <w:tc>
          <w:tcPr>
            <w:tcW w:w="2693" w:type="dxa"/>
            <w:tcBorders>
              <w:top w:val="single" w:sz="4" w:space="0" w:color="auto"/>
              <w:left w:val="single" w:sz="4" w:space="0" w:color="auto"/>
              <w:bottom w:val="single" w:sz="4" w:space="0" w:color="auto"/>
              <w:right w:val="single" w:sz="4" w:space="0" w:color="auto"/>
            </w:tcBorders>
            <w:vAlign w:val="center"/>
          </w:tcPr>
          <w:p w14:paraId="6951A9A6" w14:textId="3C67A131" w:rsidR="00577C14" w:rsidRPr="00952040" w:rsidRDefault="00577C14" w:rsidP="00016383">
            <w:pPr>
              <w:spacing w:line="276" w:lineRule="exact"/>
              <w:rPr>
                <w:rFonts w:ascii="楷体" w:eastAsia="楷体" w:hAnsi="楷体"/>
                <w:bCs/>
                <w:sz w:val="22"/>
              </w:rPr>
            </w:pPr>
            <w:r w:rsidRPr="00952040">
              <w:rPr>
                <w:rFonts w:ascii="楷体" w:eastAsia="楷体" w:hAnsi="楷体" w:hint="eastAsia"/>
                <w:bCs/>
                <w:sz w:val="22"/>
              </w:rPr>
              <w:t>东方电气集团东方汽轮机有限公司储能技术事业部副总经理</w:t>
            </w:r>
          </w:p>
        </w:tc>
      </w:tr>
      <w:tr w:rsidR="006C56A8" w:rsidRPr="00952040" w14:paraId="67B1E2EB"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9721C19"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79ACA6F2" w14:textId="00BF6C38" w:rsidR="006C56A8" w:rsidRPr="00952040" w:rsidRDefault="006C56A8" w:rsidP="00016383">
            <w:pPr>
              <w:spacing w:line="276" w:lineRule="exact"/>
              <w:rPr>
                <w:rFonts w:ascii="楷体" w:eastAsia="楷体" w:hAnsi="楷体"/>
                <w:bCs/>
                <w:color w:val="000000"/>
                <w:sz w:val="22"/>
              </w:rPr>
            </w:pPr>
            <w:proofErr w:type="gramStart"/>
            <w:r w:rsidRPr="00952040">
              <w:rPr>
                <w:rFonts w:ascii="楷体" w:eastAsia="楷体" w:hAnsi="楷体" w:hint="eastAsia"/>
                <w:bCs/>
                <w:sz w:val="22"/>
              </w:rPr>
              <w:t>锂</w:t>
            </w:r>
            <w:proofErr w:type="gramEnd"/>
            <w:r w:rsidRPr="00952040">
              <w:rPr>
                <w:rFonts w:ascii="楷体" w:eastAsia="楷体" w:hAnsi="楷体" w:hint="eastAsia"/>
                <w:bCs/>
                <w:sz w:val="22"/>
              </w:rPr>
              <w:t>离子电池储能电站安全并网技术研究：a.技术背景；b.不同工况下并网状态分析；c.储能电站安全并网技术；d.储能电站安全运行体系研究。</w:t>
            </w:r>
          </w:p>
        </w:tc>
        <w:tc>
          <w:tcPr>
            <w:tcW w:w="992" w:type="dxa"/>
            <w:tcBorders>
              <w:top w:val="single" w:sz="4" w:space="0" w:color="auto"/>
              <w:left w:val="single" w:sz="4" w:space="0" w:color="auto"/>
              <w:bottom w:val="single" w:sz="4" w:space="0" w:color="auto"/>
              <w:right w:val="single" w:sz="4" w:space="0" w:color="auto"/>
            </w:tcBorders>
            <w:vAlign w:val="center"/>
          </w:tcPr>
          <w:p w14:paraId="6F8D9722" w14:textId="4AA76354" w:rsidR="006C56A8" w:rsidRPr="00952040" w:rsidRDefault="006C56A8" w:rsidP="00016383">
            <w:pPr>
              <w:spacing w:line="276" w:lineRule="exact"/>
              <w:jc w:val="center"/>
              <w:rPr>
                <w:rFonts w:ascii="楷体" w:eastAsia="楷体" w:hAnsi="楷体"/>
                <w:bCs/>
                <w:color w:val="000000"/>
                <w:sz w:val="22"/>
              </w:rPr>
            </w:pPr>
            <w:r w:rsidRPr="00952040">
              <w:rPr>
                <w:rFonts w:ascii="楷体" w:eastAsia="楷体" w:hAnsi="楷体" w:hint="eastAsia"/>
                <w:bCs/>
                <w:sz w:val="22"/>
              </w:rPr>
              <w:t>夏向阳</w:t>
            </w:r>
          </w:p>
        </w:tc>
        <w:tc>
          <w:tcPr>
            <w:tcW w:w="2693" w:type="dxa"/>
            <w:tcBorders>
              <w:top w:val="single" w:sz="4" w:space="0" w:color="auto"/>
              <w:left w:val="single" w:sz="4" w:space="0" w:color="auto"/>
              <w:bottom w:val="single" w:sz="4" w:space="0" w:color="auto"/>
              <w:right w:val="single" w:sz="4" w:space="0" w:color="auto"/>
            </w:tcBorders>
            <w:vAlign w:val="center"/>
          </w:tcPr>
          <w:p w14:paraId="25EBF20F" w14:textId="129A7632" w:rsidR="006C56A8" w:rsidRPr="00952040" w:rsidRDefault="006C56A8" w:rsidP="00016383">
            <w:pPr>
              <w:spacing w:line="276" w:lineRule="exact"/>
              <w:rPr>
                <w:rFonts w:ascii="楷体" w:eastAsia="楷体" w:hAnsi="楷体"/>
                <w:bCs/>
                <w:color w:val="000000"/>
                <w:sz w:val="22"/>
              </w:rPr>
            </w:pPr>
            <w:r w:rsidRPr="00CE6589">
              <w:rPr>
                <w:rFonts w:ascii="楷体" w:eastAsia="楷体" w:hAnsi="楷体" w:hint="eastAsia"/>
                <w:bCs/>
                <w:sz w:val="22"/>
              </w:rPr>
              <w:t>长沙理工大学电气与信息工程学院教授，规模化电池储能应用技术湖南省工程研究中心副主任</w:t>
            </w:r>
          </w:p>
        </w:tc>
      </w:tr>
      <w:tr w:rsidR="006C56A8" w:rsidRPr="00952040" w14:paraId="03093C53"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14E70ED"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694F37BF" w14:textId="481F9233" w:rsidR="006C56A8" w:rsidRPr="00952040" w:rsidRDefault="006C56A8" w:rsidP="00016383">
            <w:pPr>
              <w:spacing w:line="276" w:lineRule="exact"/>
              <w:rPr>
                <w:rFonts w:ascii="楷体" w:eastAsia="楷体" w:hAnsi="楷体"/>
                <w:bCs/>
                <w:color w:val="000000"/>
                <w:sz w:val="22"/>
              </w:rPr>
            </w:pPr>
            <w:r w:rsidRPr="00952040">
              <w:rPr>
                <w:rFonts w:ascii="楷体" w:eastAsia="楷体" w:hAnsi="楷体" w:hint="eastAsia"/>
                <w:bCs/>
                <w:sz w:val="22"/>
              </w:rPr>
              <w:t>电池储能功率转换系统架构和精细化控制技术：a.背景；b.电池储能功率转换系统架构；c.电池储能精细化管理技术。</w:t>
            </w:r>
          </w:p>
        </w:tc>
        <w:tc>
          <w:tcPr>
            <w:tcW w:w="992" w:type="dxa"/>
            <w:tcBorders>
              <w:top w:val="single" w:sz="4" w:space="0" w:color="auto"/>
              <w:left w:val="single" w:sz="4" w:space="0" w:color="auto"/>
              <w:bottom w:val="single" w:sz="4" w:space="0" w:color="auto"/>
              <w:right w:val="single" w:sz="4" w:space="0" w:color="auto"/>
            </w:tcBorders>
            <w:vAlign w:val="center"/>
          </w:tcPr>
          <w:p w14:paraId="1F1A79C6" w14:textId="7E388CC9" w:rsidR="006C56A8" w:rsidRPr="00952040" w:rsidRDefault="006C56A8" w:rsidP="00016383">
            <w:pPr>
              <w:spacing w:line="276" w:lineRule="exact"/>
              <w:jc w:val="center"/>
              <w:rPr>
                <w:rFonts w:ascii="楷体" w:eastAsia="楷体" w:hAnsi="楷体"/>
                <w:bCs/>
                <w:color w:val="000000"/>
                <w:sz w:val="22"/>
              </w:rPr>
            </w:pPr>
            <w:r w:rsidRPr="00952040">
              <w:rPr>
                <w:rFonts w:ascii="楷体" w:eastAsia="楷体" w:hAnsi="楷体" w:hint="eastAsia"/>
                <w:bCs/>
                <w:sz w:val="22"/>
              </w:rPr>
              <w:t>雷</w:t>
            </w:r>
            <w:proofErr w:type="gramStart"/>
            <w:r w:rsidRPr="00952040">
              <w:rPr>
                <w:rFonts w:ascii="楷体" w:eastAsia="楷体" w:hAnsi="楷体" w:hint="eastAsia"/>
                <w:bCs/>
                <w:sz w:val="22"/>
              </w:rPr>
              <w:t>浩</w:t>
            </w:r>
            <w:proofErr w:type="gramEnd"/>
            <w:r w:rsidRPr="00952040">
              <w:rPr>
                <w:rFonts w:ascii="楷体" w:eastAsia="楷体" w:hAnsi="楷体" w:hint="eastAsia"/>
                <w:bCs/>
                <w:sz w:val="22"/>
              </w:rPr>
              <w:t>东</w:t>
            </w:r>
          </w:p>
        </w:tc>
        <w:tc>
          <w:tcPr>
            <w:tcW w:w="2693" w:type="dxa"/>
            <w:tcBorders>
              <w:top w:val="single" w:sz="4" w:space="0" w:color="auto"/>
              <w:left w:val="single" w:sz="4" w:space="0" w:color="auto"/>
              <w:bottom w:val="single" w:sz="4" w:space="0" w:color="auto"/>
              <w:right w:val="single" w:sz="4" w:space="0" w:color="auto"/>
            </w:tcBorders>
            <w:vAlign w:val="center"/>
          </w:tcPr>
          <w:p w14:paraId="55BE5D2C" w14:textId="5A7DE830" w:rsidR="006C56A8" w:rsidRPr="00952040" w:rsidRDefault="006C56A8" w:rsidP="00016383">
            <w:pPr>
              <w:spacing w:line="276" w:lineRule="exact"/>
              <w:rPr>
                <w:rFonts w:ascii="楷体" w:eastAsia="楷体" w:hAnsi="楷体"/>
                <w:bCs/>
                <w:color w:val="000000"/>
                <w:sz w:val="22"/>
              </w:rPr>
            </w:pPr>
            <w:r w:rsidRPr="00952040">
              <w:rPr>
                <w:rFonts w:ascii="楷体" w:eastAsia="楷体" w:hAnsi="楷体" w:hint="eastAsia"/>
                <w:bCs/>
                <w:sz w:val="22"/>
              </w:rPr>
              <w:t>中国华能集团清洁能源技术研究院储能技术部博士</w:t>
            </w:r>
          </w:p>
        </w:tc>
      </w:tr>
      <w:tr w:rsidR="006C56A8" w:rsidRPr="00952040" w14:paraId="26DA9B3C"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363DA0F"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78B13C4D" w14:textId="4AB51196" w:rsidR="006C56A8" w:rsidRPr="00952040" w:rsidRDefault="006C56A8" w:rsidP="00016383">
            <w:pPr>
              <w:spacing w:line="276" w:lineRule="exact"/>
              <w:rPr>
                <w:rFonts w:ascii="楷体" w:eastAsia="楷体" w:hAnsi="楷体"/>
                <w:bCs/>
                <w:sz w:val="22"/>
              </w:rPr>
            </w:pPr>
            <w:r w:rsidRPr="00494FC0">
              <w:rPr>
                <w:rFonts w:ascii="楷体" w:eastAsia="楷体" w:hAnsi="楷体" w:hint="eastAsia"/>
                <w:bCs/>
                <w:sz w:val="22"/>
              </w:rPr>
              <w:t>面向极端气候条件下</w:t>
            </w:r>
            <w:proofErr w:type="gramStart"/>
            <w:r w:rsidRPr="00494FC0">
              <w:rPr>
                <w:rFonts w:ascii="楷体" w:eastAsia="楷体" w:hAnsi="楷体" w:hint="eastAsia"/>
                <w:bCs/>
                <w:sz w:val="22"/>
              </w:rPr>
              <w:t>的宽温域</w:t>
            </w:r>
            <w:proofErr w:type="gramEnd"/>
            <w:r w:rsidRPr="00494FC0">
              <w:rPr>
                <w:rFonts w:ascii="楷体" w:eastAsia="楷体" w:hAnsi="楷体" w:hint="eastAsia"/>
                <w:bCs/>
                <w:sz w:val="22"/>
              </w:rPr>
              <w:t>储能系统</w:t>
            </w:r>
            <w:r>
              <w:rPr>
                <w:rFonts w:ascii="楷体" w:eastAsia="楷体" w:hAnsi="楷体"/>
                <w:bCs/>
                <w:sz w:val="22"/>
              </w:rPr>
              <w:t>：</w:t>
            </w:r>
            <w:r w:rsidRPr="00A24926">
              <w:rPr>
                <w:rFonts w:ascii="楷体" w:eastAsia="楷体" w:hAnsi="楷体" w:hint="eastAsia"/>
                <w:bCs/>
                <w:sz w:val="22"/>
              </w:rPr>
              <w:t>a.新型储能技术的需求；b.当前</w:t>
            </w:r>
            <w:proofErr w:type="gramStart"/>
            <w:r w:rsidRPr="00A24926">
              <w:rPr>
                <w:rFonts w:ascii="楷体" w:eastAsia="楷体" w:hAnsi="楷体" w:hint="eastAsia"/>
                <w:bCs/>
                <w:sz w:val="22"/>
              </w:rPr>
              <w:t>锂</w:t>
            </w:r>
            <w:proofErr w:type="gramEnd"/>
            <w:r w:rsidRPr="00A24926">
              <w:rPr>
                <w:rFonts w:ascii="楷体" w:eastAsia="楷体" w:hAnsi="楷体" w:hint="eastAsia"/>
                <w:bCs/>
                <w:sz w:val="22"/>
              </w:rPr>
              <w:t>离子电池存在的温度适应性问题；c.</w:t>
            </w:r>
            <w:proofErr w:type="gramStart"/>
            <w:r w:rsidRPr="00A24926">
              <w:rPr>
                <w:rFonts w:ascii="楷体" w:eastAsia="楷体" w:hAnsi="楷体" w:hint="eastAsia"/>
                <w:bCs/>
                <w:sz w:val="22"/>
              </w:rPr>
              <w:t>宽温域</w:t>
            </w:r>
            <w:proofErr w:type="gramEnd"/>
            <w:r w:rsidRPr="00A24926">
              <w:rPr>
                <w:rFonts w:ascii="楷体" w:eastAsia="楷体" w:hAnsi="楷体" w:hint="eastAsia"/>
                <w:bCs/>
                <w:sz w:val="22"/>
              </w:rPr>
              <w:t>锂离子电池原理与技术；d.</w:t>
            </w:r>
            <w:proofErr w:type="gramStart"/>
            <w:r w:rsidRPr="00A24926">
              <w:rPr>
                <w:rFonts w:ascii="楷体" w:eastAsia="楷体" w:hAnsi="楷体" w:hint="eastAsia"/>
                <w:bCs/>
                <w:sz w:val="22"/>
              </w:rPr>
              <w:t>宽温域</w:t>
            </w:r>
            <w:proofErr w:type="gramEnd"/>
            <w:r w:rsidRPr="00A24926">
              <w:rPr>
                <w:rFonts w:ascii="楷体" w:eastAsia="楷体" w:hAnsi="楷体" w:hint="eastAsia"/>
                <w:bCs/>
                <w:sz w:val="22"/>
              </w:rPr>
              <w:t>储能系统的设计</w:t>
            </w:r>
            <w:r>
              <w:rPr>
                <w:rFonts w:ascii="楷体" w:eastAsia="楷体" w:hAnsi="楷体" w:hint="eastAsia"/>
                <w:bCs/>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263416C" w14:textId="1D7EBABE" w:rsidR="006C56A8" w:rsidRPr="00952040" w:rsidRDefault="006C56A8" w:rsidP="00016383">
            <w:pPr>
              <w:spacing w:line="276" w:lineRule="exact"/>
              <w:jc w:val="center"/>
              <w:rPr>
                <w:rFonts w:ascii="楷体" w:eastAsia="楷体" w:hAnsi="楷体"/>
                <w:bCs/>
                <w:sz w:val="22"/>
              </w:rPr>
            </w:pPr>
            <w:r w:rsidRPr="00952040">
              <w:rPr>
                <w:rFonts w:ascii="楷体" w:eastAsia="楷体" w:hAnsi="楷体" w:hint="eastAsia"/>
                <w:bCs/>
                <w:sz w:val="22"/>
              </w:rPr>
              <w:t>赵宇</w:t>
            </w:r>
          </w:p>
        </w:tc>
        <w:tc>
          <w:tcPr>
            <w:tcW w:w="2693" w:type="dxa"/>
            <w:tcBorders>
              <w:top w:val="single" w:sz="4" w:space="0" w:color="auto"/>
              <w:left w:val="single" w:sz="4" w:space="0" w:color="auto"/>
              <w:bottom w:val="single" w:sz="4" w:space="0" w:color="auto"/>
              <w:right w:val="single" w:sz="4" w:space="0" w:color="auto"/>
            </w:tcBorders>
            <w:vAlign w:val="center"/>
          </w:tcPr>
          <w:p w14:paraId="74D191FD" w14:textId="21CEDEDF" w:rsidR="006C56A8" w:rsidRPr="00952040" w:rsidRDefault="006C56A8" w:rsidP="00016383">
            <w:pPr>
              <w:spacing w:line="276" w:lineRule="exact"/>
              <w:rPr>
                <w:rFonts w:ascii="楷体" w:eastAsia="楷体" w:hAnsi="楷体"/>
                <w:bCs/>
                <w:sz w:val="22"/>
              </w:rPr>
            </w:pPr>
            <w:r w:rsidRPr="00DF49B9">
              <w:rPr>
                <w:rFonts w:ascii="楷体" w:eastAsia="楷体" w:hAnsi="楷体" w:hint="eastAsia"/>
                <w:bCs/>
                <w:sz w:val="22"/>
              </w:rPr>
              <w:t>中石油深圳新能源研究院储能研发部研究员</w:t>
            </w:r>
          </w:p>
        </w:tc>
      </w:tr>
      <w:tr w:rsidR="006C56A8" w:rsidRPr="00952040" w14:paraId="1E850F95"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AA33573"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32462863" w14:textId="52113D6E" w:rsidR="006C56A8" w:rsidRPr="00952040" w:rsidRDefault="006C56A8" w:rsidP="00016383">
            <w:pPr>
              <w:spacing w:line="276" w:lineRule="exact"/>
              <w:jc w:val="left"/>
              <w:rPr>
                <w:rFonts w:ascii="楷体" w:eastAsia="楷体" w:hAnsi="楷体"/>
                <w:bCs/>
                <w:sz w:val="22"/>
              </w:rPr>
            </w:pPr>
            <w:r w:rsidRPr="000458C9">
              <w:rPr>
                <w:rFonts w:ascii="楷体" w:eastAsia="楷体" w:hAnsi="楷体" w:hint="eastAsia"/>
                <w:bCs/>
                <w:sz w:val="22"/>
              </w:rPr>
              <w:t>铁-铬液流电池储能技术及在新能源发电中的应用</w:t>
            </w:r>
            <w:r>
              <w:rPr>
                <w:rFonts w:ascii="楷体" w:eastAsia="楷体" w:hAnsi="楷体"/>
                <w:bCs/>
                <w:sz w:val="22"/>
              </w:rPr>
              <w:t>：</w:t>
            </w:r>
            <w:r w:rsidRPr="000458C9">
              <w:rPr>
                <w:rFonts w:ascii="楷体" w:eastAsia="楷体" w:hAnsi="楷体" w:hint="eastAsia"/>
                <w:bCs/>
                <w:sz w:val="22"/>
              </w:rPr>
              <w:t>a.长时储能市场需求分析；b.铁-铬液流电池技术；c.铁-铬液流电池产业；d.铁-铬液流电池应用场景</w:t>
            </w:r>
            <w:r>
              <w:rPr>
                <w:rFonts w:ascii="楷体" w:eastAsia="楷体" w:hAnsi="楷体" w:hint="eastAsia"/>
                <w:bCs/>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8882CDD" w14:textId="7A6E7C53" w:rsidR="006C56A8" w:rsidRPr="00952040" w:rsidRDefault="006C56A8" w:rsidP="00016383">
            <w:pPr>
              <w:spacing w:line="276" w:lineRule="exact"/>
              <w:jc w:val="center"/>
              <w:rPr>
                <w:rFonts w:ascii="楷体" w:eastAsia="楷体" w:hAnsi="楷体"/>
                <w:bCs/>
                <w:sz w:val="22"/>
              </w:rPr>
            </w:pPr>
            <w:r w:rsidRPr="000458C9">
              <w:rPr>
                <w:rFonts w:ascii="楷体" w:eastAsia="楷体" w:hAnsi="楷体" w:hint="eastAsia"/>
                <w:bCs/>
                <w:sz w:val="22"/>
              </w:rPr>
              <w:t>张国强</w:t>
            </w:r>
          </w:p>
        </w:tc>
        <w:tc>
          <w:tcPr>
            <w:tcW w:w="2693" w:type="dxa"/>
            <w:tcBorders>
              <w:top w:val="single" w:sz="4" w:space="0" w:color="auto"/>
              <w:left w:val="single" w:sz="4" w:space="0" w:color="auto"/>
              <w:bottom w:val="single" w:sz="4" w:space="0" w:color="auto"/>
              <w:right w:val="single" w:sz="4" w:space="0" w:color="auto"/>
            </w:tcBorders>
            <w:vAlign w:val="center"/>
          </w:tcPr>
          <w:p w14:paraId="2B2DFE64" w14:textId="7BA47469" w:rsidR="006C56A8" w:rsidRPr="00952040" w:rsidRDefault="006C56A8" w:rsidP="00016383">
            <w:pPr>
              <w:spacing w:line="276" w:lineRule="exact"/>
              <w:rPr>
                <w:rFonts w:ascii="楷体" w:eastAsia="楷体" w:hAnsi="楷体"/>
                <w:bCs/>
                <w:sz w:val="22"/>
              </w:rPr>
            </w:pPr>
            <w:r w:rsidRPr="000458C9">
              <w:rPr>
                <w:rFonts w:ascii="楷体" w:eastAsia="楷体" w:hAnsi="楷体" w:hint="eastAsia"/>
                <w:bCs/>
                <w:sz w:val="22"/>
              </w:rPr>
              <w:t>国家电投集团中央研究院储能公司市场商务部主任</w:t>
            </w:r>
          </w:p>
        </w:tc>
      </w:tr>
      <w:tr w:rsidR="006C56A8" w:rsidRPr="00952040" w14:paraId="64274126"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5C70BE8"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60209B9F" w14:textId="127A4C0E" w:rsidR="006C56A8" w:rsidRPr="000458C9" w:rsidRDefault="006C56A8" w:rsidP="00016383">
            <w:pPr>
              <w:spacing w:line="276" w:lineRule="exact"/>
              <w:jc w:val="left"/>
              <w:rPr>
                <w:rFonts w:ascii="楷体" w:eastAsia="楷体" w:hAnsi="楷体"/>
                <w:bCs/>
                <w:sz w:val="22"/>
              </w:rPr>
            </w:pPr>
            <w:r w:rsidRPr="00952040">
              <w:rPr>
                <w:rFonts w:ascii="楷体" w:eastAsia="楷体" w:hAnsi="楷体" w:hint="eastAsia"/>
                <w:bCs/>
                <w:sz w:val="22"/>
              </w:rPr>
              <w:t>电化学储能技术的发展与应用：a.发展背景；b.电化学储能技术；c.电化学燃料储能技术；d.电化学储能技术的应用；e.总结。</w:t>
            </w:r>
          </w:p>
        </w:tc>
        <w:tc>
          <w:tcPr>
            <w:tcW w:w="992" w:type="dxa"/>
            <w:tcBorders>
              <w:top w:val="single" w:sz="4" w:space="0" w:color="auto"/>
              <w:left w:val="single" w:sz="4" w:space="0" w:color="auto"/>
              <w:bottom w:val="single" w:sz="4" w:space="0" w:color="auto"/>
              <w:right w:val="single" w:sz="4" w:space="0" w:color="auto"/>
            </w:tcBorders>
            <w:vAlign w:val="center"/>
          </w:tcPr>
          <w:p w14:paraId="5DFF0285" w14:textId="78C476B8" w:rsidR="006C56A8" w:rsidRPr="000458C9" w:rsidRDefault="006C56A8" w:rsidP="00016383">
            <w:pPr>
              <w:spacing w:line="276" w:lineRule="exact"/>
              <w:jc w:val="center"/>
              <w:rPr>
                <w:rFonts w:ascii="楷体" w:eastAsia="楷体" w:hAnsi="楷体"/>
                <w:bCs/>
                <w:sz w:val="22"/>
              </w:rPr>
            </w:pPr>
            <w:r w:rsidRPr="00952040">
              <w:rPr>
                <w:rFonts w:ascii="楷体" w:eastAsia="楷体" w:hAnsi="楷体" w:hint="eastAsia"/>
                <w:bCs/>
                <w:sz w:val="22"/>
              </w:rPr>
              <w:t>唐有根</w:t>
            </w:r>
          </w:p>
        </w:tc>
        <w:tc>
          <w:tcPr>
            <w:tcW w:w="2693" w:type="dxa"/>
            <w:tcBorders>
              <w:top w:val="single" w:sz="4" w:space="0" w:color="auto"/>
              <w:left w:val="single" w:sz="4" w:space="0" w:color="auto"/>
              <w:bottom w:val="single" w:sz="4" w:space="0" w:color="auto"/>
              <w:right w:val="single" w:sz="4" w:space="0" w:color="auto"/>
            </w:tcBorders>
            <w:vAlign w:val="center"/>
          </w:tcPr>
          <w:p w14:paraId="1B108767" w14:textId="240B758B" w:rsidR="006C56A8" w:rsidRPr="000458C9" w:rsidRDefault="006C56A8" w:rsidP="00016383">
            <w:pPr>
              <w:spacing w:line="276" w:lineRule="exact"/>
              <w:rPr>
                <w:rFonts w:ascii="楷体" w:eastAsia="楷体" w:hAnsi="楷体"/>
                <w:bCs/>
                <w:sz w:val="22"/>
              </w:rPr>
            </w:pPr>
            <w:r w:rsidRPr="00952040">
              <w:rPr>
                <w:rFonts w:ascii="楷体" w:eastAsia="楷体" w:hAnsi="楷体" w:hint="eastAsia"/>
                <w:bCs/>
                <w:sz w:val="22"/>
              </w:rPr>
              <w:t>中南大学化学化工学院教授</w:t>
            </w:r>
          </w:p>
        </w:tc>
      </w:tr>
      <w:tr w:rsidR="006C56A8" w:rsidRPr="00952040" w14:paraId="04507E89"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ABE0815"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1748EC7E" w14:textId="00A637D8" w:rsidR="006C56A8" w:rsidRPr="000458C9" w:rsidRDefault="006C56A8" w:rsidP="00016383">
            <w:pPr>
              <w:spacing w:line="276" w:lineRule="exact"/>
              <w:jc w:val="left"/>
              <w:rPr>
                <w:rFonts w:ascii="楷体" w:eastAsia="楷体" w:hAnsi="楷体"/>
                <w:bCs/>
                <w:sz w:val="22"/>
              </w:rPr>
            </w:pPr>
            <w:r w:rsidRPr="0085433B">
              <w:rPr>
                <w:rFonts w:ascii="楷体" w:eastAsia="楷体" w:hAnsi="楷体" w:hint="eastAsia"/>
                <w:bCs/>
                <w:color w:val="000000"/>
                <w:sz w:val="22"/>
              </w:rPr>
              <w:t>站房式储能电站实践及思考</w:t>
            </w:r>
            <w:r w:rsidRPr="0085433B">
              <w:rPr>
                <w:rFonts w:ascii="楷体" w:eastAsia="楷体" w:hAnsi="楷体"/>
                <w:bCs/>
                <w:color w:val="000000"/>
                <w:sz w:val="22"/>
              </w:rPr>
              <w:t>：a.</w:t>
            </w:r>
            <w:r w:rsidRPr="0085433B">
              <w:rPr>
                <w:rFonts w:ascii="楷体" w:eastAsia="楷体" w:hAnsi="楷体" w:hint="eastAsia"/>
                <w:bCs/>
                <w:color w:val="000000"/>
                <w:sz w:val="22"/>
              </w:rPr>
              <w:t>储能建设背景及需求；</w:t>
            </w:r>
            <w:r w:rsidRPr="0085433B">
              <w:rPr>
                <w:rFonts w:ascii="楷体" w:eastAsia="楷体" w:hAnsi="楷体"/>
                <w:bCs/>
                <w:color w:val="000000"/>
                <w:sz w:val="22"/>
              </w:rPr>
              <w:t>b.</w:t>
            </w:r>
            <w:r w:rsidRPr="0085433B">
              <w:rPr>
                <w:rFonts w:ascii="楷体" w:eastAsia="楷体" w:hAnsi="楷体" w:hint="eastAsia"/>
                <w:bCs/>
                <w:color w:val="000000"/>
                <w:sz w:val="22"/>
              </w:rPr>
              <w:t>储能电站布置方式；</w:t>
            </w:r>
            <w:r w:rsidRPr="0085433B">
              <w:rPr>
                <w:rFonts w:ascii="楷体" w:eastAsia="楷体" w:hAnsi="楷体"/>
                <w:bCs/>
                <w:color w:val="000000"/>
                <w:sz w:val="22"/>
              </w:rPr>
              <w:t>c.</w:t>
            </w:r>
            <w:r w:rsidRPr="0085433B">
              <w:rPr>
                <w:rFonts w:ascii="楷体" w:eastAsia="楷体" w:hAnsi="楷体" w:hint="eastAsia"/>
                <w:bCs/>
                <w:color w:val="000000"/>
                <w:sz w:val="22"/>
              </w:rPr>
              <w:t>站房式储能电站的实践；</w:t>
            </w:r>
            <w:r w:rsidRPr="0085433B">
              <w:rPr>
                <w:rFonts w:ascii="楷体" w:eastAsia="楷体" w:hAnsi="楷体"/>
                <w:bCs/>
                <w:color w:val="000000"/>
                <w:sz w:val="22"/>
              </w:rPr>
              <w:t>d.</w:t>
            </w:r>
            <w:r w:rsidRPr="0085433B">
              <w:rPr>
                <w:rFonts w:ascii="楷体" w:eastAsia="楷体" w:hAnsi="楷体" w:hint="eastAsia"/>
                <w:bCs/>
                <w:color w:val="000000"/>
                <w:sz w:val="22"/>
              </w:rPr>
              <w:t>站房式储能电站的实践后的思考。</w:t>
            </w:r>
          </w:p>
        </w:tc>
        <w:tc>
          <w:tcPr>
            <w:tcW w:w="992" w:type="dxa"/>
            <w:tcBorders>
              <w:top w:val="single" w:sz="4" w:space="0" w:color="auto"/>
              <w:left w:val="single" w:sz="4" w:space="0" w:color="auto"/>
              <w:bottom w:val="single" w:sz="4" w:space="0" w:color="auto"/>
              <w:right w:val="single" w:sz="4" w:space="0" w:color="auto"/>
            </w:tcBorders>
            <w:vAlign w:val="center"/>
          </w:tcPr>
          <w:p w14:paraId="63A54F99" w14:textId="03B909F4" w:rsidR="006C56A8" w:rsidRPr="000458C9" w:rsidRDefault="006C56A8" w:rsidP="00016383">
            <w:pPr>
              <w:spacing w:line="276" w:lineRule="exact"/>
              <w:jc w:val="center"/>
              <w:rPr>
                <w:rFonts w:ascii="楷体" w:eastAsia="楷体" w:hAnsi="楷体"/>
                <w:bCs/>
                <w:sz w:val="22"/>
              </w:rPr>
            </w:pPr>
            <w:proofErr w:type="gramStart"/>
            <w:r w:rsidRPr="0085433B">
              <w:rPr>
                <w:rFonts w:ascii="楷体" w:eastAsia="楷体" w:hAnsi="楷体" w:hint="eastAsia"/>
                <w:bCs/>
                <w:color w:val="000000"/>
                <w:sz w:val="22"/>
              </w:rPr>
              <w:t>罗钟高</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14:paraId="57EB98C4" w14:textId="6CBF76C2" w:rsidR="006C56A8" w:rsidRPr="000458C9" w:rsidRDefault="006C56A8" w:rsidP="00016383">
            <w:pPr>
              <w:spacing w:line="276" w:lineRule="exact"/>
              <w:rPr>
                <w:rFonts w:ascii="楷体" w:eastAsia="楷体" w:hAnsi="楷体"/>
                <w:bCs/>
                <w:sz w:val="22"/>
              </w:rPr>
            </w:pPr>
            <w:r w:rsidRPr="0085433B">
              <w:rPr>
                <w:rFonts w:ascii="楷体" w:eastAsia="楷体" w:hAnsi="楷体" w:hint="eastAsia"/>
                <w:bCs/>
                <w:color w:val="000000"/>
                <w:sz w:val="22"/>
              </w:rPr>
              <w:t>中国能源建设集团浙江省电力设计院有限公司主任工程师</w:t>
            </w:r>
            <w:r w:rsidRPr="0085433B">
              <w:rPr>
                <w:rFonts w:ascii="楷体" w:eastAsia="楷体" w:hAnsi="楷体"/>
                <w:bCs/>
                <w:color w:val="000000"/>
                <w:sz w:val="22"/>
              </w:rPr>
              <w:t>/正高级工程师</w:t>
            </w:r>
          </w:p>
        </w:tc>
      </w:tr>
      <w:tr w:rsidR="006C56A8" w:rsidRPr="00952040" w14:paraId="14C62E1E"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BB68742"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546FD9F9" w14:textId="083BE0C1" w:rsidR="006C56A8" w:rsidRPr="000458C9" w:rsidRDefault="006C56A8" w:rsidP="00016383">
            <w:pPr>
              <w:spacing w:line="276" w:lineRule="exact"/>
              <w:jc w:val="left"/>
              <w:rPr>
                <w:rFonts w:ascii="楷体" w:eastAsia="楷体" w:hAnsi="楷体"/>
                <w:bCs/>
                <w:sz w:val="22"/>
              </w:rPr>
            </w:pPr>
            <w:proofErr w:type="gramStart"/>
            <w:r w:rsidRPr="00952040">
              <w:rPr>
                <w:rFonts w:ascii="楷体" w:eastAsia="楷体" w:hAnsi="楷体" w:hint="eastAsia"/>
                <w:bCs/>
                <w:sz w:val="22"/>
              </w:rPr>
              <w:t>双碳目标</w:t>
            </w:r>
            <w:proofErr w:type="gramEnd"/>
            <w:r w:rsidRPr="00952040">
              <w:rPr>
                <w:rFonts w:ascii="楷体" w:eastAsia="楷体" w:hAnsi="楷体" w:hint="eastAsia"/>
                <w:bCs/>
                <w:sz w:val="22"/>
              </w:rPr>
              <w:t>下压缩空气储能产业发展机遇与挑战：a.技术研发背景；b.压缩空气储能技术基本原理及特点；c.先进压缩空气储能技术研发及产业化进展；d.未来压缩空气储能技术发展面临机遇与挑战。</w:t>
            </w:r>
          </w:p>
        </w:tc>
        <w:tc>
          <w:tcPr>
            <w:tcW w:w="992" w:type="dxa"/>
            <w:tcBorders>
              <w:top w:val="single" w:sz="4" w:space="0" w:color="auto"/>
              <w:left w:val="single" w:sz="4" w:space="0" w:color="auto"/>
              <w:bottom w:val="single" w:sz="4" w:space="0" w:color="auto"/>
              <w:right w:val="single" w:sz="4" w:space="0" w:color="auto"/>
            </w:tcBorders>
            <w:vAlign w:val="center"/>
          </w:tcPr>
          <w:p w14:paraId="620A0DFB" w14:textId="7C2A1278" w:rsidR="006C56A8" w:rsidRPr="000458C9" w:rsidRDefault="006C56A8" w:rsidP="00016383">
            <w:pPr>
              <w:spacing w:line="276" w:lineRule="exact"/>
              <w:jc w:val="center"/>
              <w:rPr>
                <w:rFonts w:ascii="楷体" w:eastAsia="楷体" w:hAnsi="楷体"/>
                <w:bCs/>
                <w:sz w:val="22"/>
              </w:rPr>
            </w:pPr>
            <w:r w:rsidRPr="00952040">
              <w:rPr>
                <w:rFonts w:ascii="楷体" w:eastAsia="楷体" w:hAnsi="楷体" w:hint="eastAsia"/>
                <w:bCs/>
                <w:color w:val="000000"/>
                <w:sz w:val="22"/>
              </w:rPr>
              <w:t>纪律</w:t>
            </w:r>
          </w:p>
        </w:tc>
        <w:tc>
          <w:tcPr>
            <w:tcW w:w="2693" w:type="dxa"/>
            <w:tcBorders>
              <w:top w:val="single" w:sz="4" w:space="0" w:color="auto"/>
              <w:left w:val="single" w:sz="4" w:space="0" w:color="auto"/>
              <w:bottom w:val="single" w:sz="4" w:space="0" w:color="auto"/>
              <w:right w:val="single" w:sz="4" w:space="0" w:color="auto"/>
            </w:tcBorders>
            <w:vAlign w:val="center"/>
          </w:tcPr>
          <w:p w14:paraId="36C73EEF" w14:textId="751374EF" w:rsidR="006C56A8" w:rsidRPr="000458C9" w:rsidRDefault="006C56A8" w:rsidP="00016383">
            <w:pPr>
              <w:spacing w:line="276" w:lineRule="exact"/>
              <w:rPr>
                <w:rFonts w:ascii="楷体" w:eastAsia="楷体" w:hAnsi="楷体"/>
                <w:bCs/>
                <w:sz w:val="22"/>
              </w:rPr>
            </w:pPr>
            <w:r w:rsidRPr="00952040">
              <w:rPr>
                <w:rFonts w:ascii="楷体" w:eastAsia="楷体" w:hAnsi="楷体" w:hint="eastAsia"/>
                <w:bCs/>
                <w:color w:val="000000"/>
                <w:sz w:val="22"/>
              </w:rPr>
              <w:t>中国科学院工程热物理研究所储能研发中心产业化办公室主任</w:t>
            </w:r>
          </w:p>
        </w:tc>
      </w:tr>
      <w:tr w:rsidR="006C56A8" w:rsidRPr="00952040" w14:paraId="3AAF22F5"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97CA545"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7DDD1B3C" w14:textId="44EEA68E" w:rsidR="006C56A8" w:rsidRPr="000458C9" w:rsidRDefault="006C56A8" w:rsidP="00016383">
            <w:pPr>
              <w:spacing w:line="276" w:lineRule="exact"/>
              <w:jc w:val="left"/>
              <w:rPr>
                <w:rFonts w:ascii="楷体" w:eastAsia="楷体" w:hAnsi="楷体"/>
                <w:bCs/>
                <w:sz w:val="22"/>
              </w:rPr>
            </w:pPr>
            <w:r w:rsidRPr="004F2E5F">
              <w:rPr>
                <w:rFonts w:ascii="楷体" w:eastAsia="楷体" w:hAnsi="楷体" w:hint="eastAsia"/>
                <w:bCs/>
                <w:color w:val="000000"/>
                <w:sz w:val="22"/>
              </w:rPr>
              <w:t>兆瓦级氢能综合利用关键技术及安徽六安示范工程：a.可再生能源并网难题；b.氢能政策支持；c.氢能应用；d.氢能示范。</w:t>
            </w:r>
          </w:p>
        </w:tc>
        <w:tc>
          <w:tcPr>
            <w:tcW w:w="992" w:type="dxa"/>
            <w:tcBorders>
              <w:top w:val="single" w:sz="4" w:space="0" w:color="auto"/>
              <w:left w:val="single" w:sz="4" w:space="0" w:color="auto"/>
              <w:bottom w:val="single" w:sz="4" w:space="0" w:color="auto"/>
              <w:right w:val="single" w:sz="4" w:space="0" w:color="auto"/>
            </w:tcBorders>
            <w:vAlign w:val="center"/>
          </w:tcPr>
          <w:p w14:paraId="266ABE77" w14:textId="12785CB2" w:rsidR="006C56A8" w:rsidRPr="000458C9" w:rsidRDefault="006C56A8" w:rsidP="00016383">
            <w:pPr>
              <w:spacing w:line="276" w:lineRule="exact"/>
              <w:jc w:val="center"/>
              <w:rPr>
                <w:rFonts w:ascii="楷体" w:eastAsia="楷体" w:hAnsi="楷体"/>
                <w:bCs/>
                <w:sz w:val="22"/>
              </w:rPr>
            </w:pPr>
            <w:r w:rsidRPr="004F2E5F">
              <w:rPr>
                <w:rFonts w:ascii="楷体" w:eastAsia="楷体" w:hAnsi="楷体" w:hint="eastAsia"/>
                <w:bCs/>
                <w:color w:val="000000"/>
                <w:sz w:val="22"/>
              </w:rPr>
              <w:t>张红</w:t>
            </w:r>
          </w:p>
        </w:tc>
        <w:tc>
          <w:tcPr>
            <w:tcW w:w="2693" w:type="dxa"/>
            <w:tcBorders>
              <w:top w:val="single" w:sz="4" w:space="0" w:color="auto"/>
              <w:left w:val="single" w:sz="4" w:space="0" w:color="auto"/>
              <w:bottom w:val="single" w:sz="4" w:space="0" w:color="auto"/>
              <w:right w:val="single" w:sz="4" w:space="0" w:color="auto"/>
            </w:tcBorders>
            <w:vAlign w:val="center"/>
          </w:tcPr>
          <w:p w14:paraId="6819A3D5" w14:textId="2E88DA9A" w:rsidR="006C56A8" w:rsidRPr="000458C9" w:rsidRDefault="006C56A8" w:rsidP="00016383">
            <w:pPr>
              <w:spacing w:line="276" w:lineRule="exact"/>
              <w:rPr>
                <w:rFonts w:ascii="楷体" w:eastAsia="楷体" w:hAnsi="楷体"/>
                <w:bCs/>
                <w:sz w:val="22"/>
              </w:rPr>
            </w:pPr>
            <w:r w:rsidRPr="004F2E5F">
              <w:rPr>
                <w:rFonts w:ascii="楷体" w:eastAsia="楷体" w:hAnsi="楷体" w:hint="eastAsia"/>
                <w:bCs/>
                <w:color w:val="000000"/>
                <w:sz w:val="22"/>
              </w:rPr>
              <w:t>安徽电科院系统及新能源技术中心新能源与储能研究室博士</w:t>
            </w:r>
          </w:p>
        </w:tc>
      </w:tr>
      <w:tr w:rsidR="006C56A8" w:rsidRPr="00952040" w14:paraId="350D4B02"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BF7C7E3"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0BBC003F" w14:textId="1F7094E4" w:rsidR="006C56A8" w:rsidRPr="000458C9" w:rsidRDefault="006C56A8" w:rsidP="00016383">
            <w:pPr>
              <w:spacing w:line="276" w:lineRule="exact"/>
              <w:jc w:val="left"/>
              <w:rPr>
                <w:rFonts w:ascii="楷体" w:eastAsia="楷体" w:hAnsi="楷体"/>
                <w:bCs/>
                <w:sz w:val="22"/>
              </w:rPr>
            </w:pPr>
            <w:r w:rsidRPr="00494FC0">
              <w:rPr>
                <w:rFonts w:ascii="楷体" w:eastAsia="楷体" w:hAnsi="楷体" w:hint="eastAsia"/>
                <w:bCs/>
                <w:color w:val="000000"/>
                <w:sz w:val="22"/>
              </w:rPr>
              <w:t>空间太阳能电站观测点——重庆酉阳情况介绍</w:t>
            </w:r>
            <w:r>
              <w:rPr>
                <w:rFonts w:ascii="楷体" w:eastAsia="楷体" w:hAnsi="楷体"/>
                <w:bCs/>
                <w:color w:val="000000"/>
                <w:sz w:val="22"/>
              </w:rPr>
              <w:t>：</w:t>
            </w:r>
            <w:r w:rsidRPr="00EA15A6">
              <w:rPr>
                <w:rFonts w:ascii="楷体" w:eastAsia="楷体" w:hAnsi="楷体" w:hint="eastAsia"/>
                <w:bCs/>
                <w:color w:val="000000"/>
                <w:sz w:val="22"/>
              </w:rPr>
              <w:t>a.坚持创新在我国现代化建设全局中的核心地位；b.坚持科技创新和制度创新“双轮驱动”；c.坚持开展调查研究和加强创新能力建设；d.我国科技创新体系和创新能力建设的实践；e.新时代我国科技创新体系和创新能力建设的整体性方略</w:t>
            </w:r>
            <w:r>
              <w:rPr>
                <w:rFonts w:ascii="楷体" w:eastAsia="楷体" w:hAnsi="楷体" w:hint="eastAsia"/>
                <w:bCs/>
                <w:color w:val="000000"/>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6622DE1" w14:textId="4205D3DB" w:rsidR="006C56A8" w:rsidRPr="000458C9" w:rsidRDefault="006C56A8" w:rsidP="00016383">
            <w:pPr>
              <w:spacing w:line="276" w:lineRule="exact"/>
              <w:jc w:val="center"/>
              <w:rPr>
                <w:rFonts w:ascii="楷体" w:eastAsia="楷体" w:hAnsi="楷体"/>
                <w:bCs/>
                <w:sz w:val="22"/>
              </w:rPr>
            </w:pPr>
            <w:r>
              <w:rPr>
                <w:rFonts w:ascii="楷体" w:eastAsia="楷体" w:hAnsi="楷体" w:hint="eastAsia"/>
                <w:bCs/>
                <w:color w:val="000000"/>
                <w:sz w:val="22"/>
              </w:rPr>
              <w:t>张楠</w:t>
            </w:r>
          </w:p>
        </w:tc>
        <w:tc>
          <w:tcPr>
            <w:tcW w:w="2693" w:type="dxa"/>
            <w:tcBorders>
              <w:top w:val="single" w:sz="4" w:space="0" w:color="auto"/>
              <w:left w:val="single" w:sz="4" w:space="0" w:color="auto"/>
              <w:bottom w:val="single" w:sz="4" w:space="0" w:color="auto"/>
              <w:right w:val="single" w:sz="4" w:space="0" w:color="auto"/>
            </w:tcBorders>
            <w:vAlign w:val="center"/>
          </w:tcPr>
          <w:p w14:paraId="3F86E508" w14:textId="749D5398" w:rsidR="006C56A8" w:rsidRPr="000458C9" w:rsidRDefault="006C56A8" w:rsidP="00016383">
            <w:pPr>
              <w:spacing w:line="276" w:lineRule="exact"/>
              <w:rPr>
                <w:rFonts w:ascii="楷体" w:eastAsia="楷体" w:hAnsi="楷体"/>
                <w:bCs/>
                <w:sz w:val="22"/>
              </w:rPr>
            </w:pPr>
            <w:r w:rsidRPr="00910A6E">
              <w:rPr>
                <w:rFonts w:ascii="楷体" w:eastAsia="楷体" w:hAnsi="楷体" w:hint="eastAsia"/>
                <w:bCs/>
                <w:color w:val="000000"/>
                <w:sz w:val="22"/>
              </w:rPr>
              <w:t>重庆自然汇通用航空有限公司储能中心首席科学家，重庆大学空间太阳能电站筹备组特邀专家</w:t>
            </w:r>
          </w:p>
        </w:tc>
      </w:tr>
      <w:tr w:rsidR="006C56A8" w:rsidRPr="00952040" w14:paraId="23EF0E0B"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EF78B66"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29ABACE9" w14:textId="529CE2A8" w:rsidR="006C56A8" w:rsidRPr="000458C9" w:rsidRDefault="006C56A8" w:rsidP="00016383">
            <w:pPr>
              <w:spacing w:line="276" w:lineRule="exact"/>
              <w:jc w:val="left"/>
              <w:rPr>
                <w:rFonts w:ascii="楷体" w:eastAsia="楷体" w:hAnsi="楷体"/>
                <w:bCs/>
                <w:sz w:val="22"/>
              </w:rPr>
            </w:pPr>
            <w:r w:rsidRPr="0085433B">
              <w:rPr>
                <w:rFonts w:ascii="楷体" w:eastAsia="楷体" w:hAnsi="楷体" w:hint="eastAsia"/>
                <w:bCs/>
                <w:color w:val="000000"/>
                <w:sz w:val="22"/>
              </w:rPr>
              <w:t>新型聚合物相变储能材料合成与应用探索</w:t>
            </w:r>
            <w:r w:rsidRPr="0085433B">
              <w:rPr>
                <w:rFonts w:ascii="楷体" w:eastAsia="楷体" w:hAnsi="楷体"/>
                <w:bCs/>
                <w:color w:val="000000"/>
                <w:sz w:val="22"/>
              </w:rPr>
              <w:t>：</w:t>
            </w:r>
            <w:r w:rsidRPr="0085433B">
              <w:rPr>
                <w:rFonts w:ascii="楷体" w:eastAsia="楷体" w:hAnsi="楷体" w:hint="eastAsia"/>
                <w:bCs/>
                <w:color w:val="000000"/>
                <w:sz w:val="22"/>
              </w:rPr>
              <w:t>a.基于高分子的定型相变储能材料合成研究；b.高分子协助的固-</w:t>
            </w:r>
            <w:proofErr w:type="gramStart"/>
            <w:r w:rsidRPr="0085433B">
              <w:rPr>
                <w:rFonts w:ascii="楷体" w:eastAsia="楷体" w:hAnsi="楷体" w:hint="eastAsia"/>
                <w:bCs/>
                <w:color w:val="000000"/>
                <w:sz w:val="22"/>
              </w:rPr>
              <w:t>固相变材料</w:t>
            </w:r>
            <w:proofErr w:type="gramEnd"/>
            <w:r w:rsidRPr="0085433B">
              <w:rPr>
                <w:rFonts w:ascii="楷体" w:eastAsia="楷体" w:hAnsi="楷体" w:hint="eastAsia"/>
                <w:bCs/>
                <w:color w:val="000000"/>
                <w:sz w:val="22"/>
              </w:rPr>
              <w:t>储能机理研究；c.</w:t>
            </w:r>
            <w:proofErr w:type="gramStart"/>
            <w:r w:rsidRPr="0085433B">
              <w:rPr>
                <w:rFonts w:ascii="楷体" w:eastAsia="楷体" w:hAnsi="楷体" w:hint="eastAsia"/>
                <w:bCs/>
                <w:color w:val="000000"/>
                <w:sz w:val="22"/>
              </w:rPr>
              <w:t>宽温区</w:t>
            </w:r>
            <w:proofErr w:type="gramEnd"/>
            <w:r w:rsidRPr="0085433B">
              <w:rPr>
                <w:rFonts w:ascii="楷体" w:eastAsia="楷体" w:hAnsi="楷体" w:hint="eastAsia"/>
                <w:bCs/>
                <w:color w:val="000000"/>
                <w:sz w:val="22"/>
              </w:rPr>
              <w:t>高分子相变蓄</w:t>
            </w:r>
            <w:proofErr w:type="gramStart"/>
            <w:r w:rsidRPr="0085433B">
              <w:rPr>
                <w:rFonts w:ascii="楷体" w:eastAsia="楷体" w:hAnsi="楷体" w:hint="eastAsia"/>
                <w:bCs/>
                <w:color w:val="000000"/>
                <w:sz w:val="22"/>
              </w:rPr>
              <w:t>冷材料</w:t>
            </w:r>
            <w:proofErr w:type="gramEnd"/>
            <w:r w:rsidRPr="0085433B">
              <w:rPr>
                <w:rFonts w:ascii="楷体" w:eastAsia="楷体" w:hAnsi="楷体" w:hint="eastAsia"/>
                <w:bCs/>
                <w:color w:val="000000"/>
                <w:sz w:val="22"/>
              </w:rPr>
              <w:t>合成与应用研究；d.总结与展望</w:t>
            </w:r>
            <w:r>
              <w:rPr>
                <w:rFonts w:ascii="楷体" w:eastAsia="楷体" w:hAnsi="楷体" w:hint="eastAsia"/>
                <w:bCs/>
                <w:color w:val="000000"/>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A153864" w14:textId="67B02B5C" w:rsidR="006C56A8" w:rsidRPr="000458C9" w:rsidRDefault="006C56A8" w:rsidP="00016383">
            <w:pPr>
              <w:spacing w:line="276" w:lineRule="exact"/>
              <w:jc w:val="center"/>
              <w:rPr>
                <w:rFonts w:ascii="楷体" w:eastAsia="楷体" w:hAnsi="楷体"/>
                <w:bCs/>
                <w:sz w:val="22"/>
              </w:rPr>
            </w:pPr>
            <w:proofErr w:type="gramStart"/>
            <w:r w:rsidRPr="0085433B">
              <w:rPr>
                <w:rFonts w:ascii="楷体" w:eastAsia="楷体" w:hAnsi="楷体" w:hint="eastAsia"/>
                <w:bCs/>
                <w:color w:val="000000"/>
                <w:sz w:val="22"/>
              </w:rPr>
              <w:t>刘昌会</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14:paraId="5B2134AF" w14:textId="6C7C4A93" w:rsidR="006C56A8" w:rsidRPr="000458C9" w:rsidRDefault="006C56A8" w:rsidP="00016383">
            <w:pPr>
              <w:spacing w:line="276" w:lineRule="exact"/>
              <w:rPr>
                <w:rFonts w:ascii="楷体" w:eastAsia="楷体" w:hAnsi="楷体"/>
                <w:bCs/>
                <w:sz w:val="22"/>
              </w:rPr>
            </w:pPr>
            <w:r w:rsidRPr="0085433B">
              <w:rPr>
                <w:rFonts w:ascii="楷体" w:eastAsia="楷体" w:hAnsi="楷体" w:hint="eastAsia"/>
                <w:bCs/>
                <w:color w:val="000000"/>
                <w:sz w:val="22"/>
              </w:rPr>
              <w:t>中国矿业大学低碳能源与动力工程学院储能科学与技术研究所所长</w:t>
            </w:r>
          </w:p>
        </w:tc>
      </w:tr>
      <w:tr w:rsidR="006C56A8" w:rsidRPr="00952040" w14:paraId="44C35D46"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1FDE64C"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1478E334" w14:textId="3056081E" w:rsidR="006C56A8" w:rsidRPr="000458C9" w:rsidRDefault="006C56A8" w:rsidP="00016383">
            <w:pPr>
              <w:spacing w:line="276" w:lineRule="exact"/>
              <w:jc w:val="left"/>
              <w:rPr>
                <w:rFonts w:ascii="楷体" w:eastAsia="楷体" w:hAnsi="楷体"/>
                <w:bCs/>
                <w:sz w:val="22"/>
              </w:rPr>
            </w:pPr>
            <w:r w:rsidRPr="0047069E">
              <w:rPr>
                <w:rFonts w:ascii="楷体" w:eastAsia="楷体" w:hAnsi="楷体" w:hint="eastAsia"/>
                <w:bCs/>
                <w:sz w:val="22"/>
              </w:rPr>
              <w:t>高渗透率光伏配电网中储能系统优化配置与运行策略研究：</w:t>
            </w:r>
            <w:r>
              <w:rPr>
                <w:rFonts w:ascii="楷体" w:eastAsia="楷体" w:hAnsi="楷体" w:hint="eastAsia"/>
                <w:bCs/>
                <w:sz w:val="22"/>
              </w:rPr>
              <w:t>a.</w:t>
            </w:r>
            <w:r w:rsidRPr="0047069E">
              <w:rPr>
                <w:rFonts w:ascii="楷体" w:eastAsia="楷体" w:hAnsi="楷体" w:hint="eastAsia"/>
                <w:bCs/>
                <w:sz w:val="22"/>
              </w:rPr>
              <w:t>研究背景；b.固定式储能系统优化配置；c.固定式与移动式储能系统优化配置；d.储能系统协同运行策略。</w:t>
            </w:r>
          </w:p>
        </w:tc>
        <w:tc>
          <w:tcPr>
            <w:tcW w:w="992" w:type="dxa"/>
            <w:tcBorders>
              <w:top w:val="single" w:sz="4" w:space="0" w:color="auto"/>
              <w:left w:val="single" w:sz="4" w:space="0" w:color="auto"/>
              <w:bottom w:val="single" w:sz="4" w:space="0" w:color="auto"/>
              <w:right w:val="single" w:sz="4" w:space="0" w:color="auto"/>
            </w:tcBorders>
            <w:vAlign w:val="center"/>
          </w:tcPr>
          <w:p w14:paraId="7CB10373" w14:textId="6F823DBD" w:rsidR="006C56A8" w:rsidRPr="000458C9" w:rsidRDefault="006C56A8" w:rsidP="00016383">
            <w:pPr>
              <w:spacing w:line="276" w:lineRule="exact"/>
              <w:jc w:val="center"/>
              <w:rPr>
                <w:rFonts w:ascii="楷体" w:eastAsia="楷体" w:hAnsi="楷体"/>
                <w:bCs/>
                <w:sz w:val="22"/>
              </w:rPr>
            </w:pPr>
            <w:r w:rsidRPr="0047069E">
              <w:rPr>
                <w:rFonts w:ascii="楷体" w:eastAsia="楷体" w:hAnsi="楷体" w:hint="eastAsia"/>
                <w:bCs/>
                <w:sz w:val="22"/>
              </w:rPr>
              <w:t>陈健</w:t>
            </w:r>
          </w:p>
        </w:tc>
        <w:tc>
          <w:tcPr>
            <w:tcW w:w="2693" w:type="dxa"/>
            <w:tcBorders>
              <w:top w:val="single" w:sz="4" w:space="0" w:color="auto"/>
              <w:left w:val="single" w:sz="4" w:space="0" w:color="auto"/>
              <w:bottom w:val="single" w:sz="4" w:space="0" w:color="auto"/>
              <w:right w:val="single" w:sz="4" w:space="0" w:color="auto"/>
            </w:tcBorders>
            <w:vAlign w:val="center"/>
          </w:tcPr>
          <w:p w14:paraId="2DDE5082" w14:textId="72876981" w:rsidR="006C56A8" w:rsidRPr="000458C9" w:rsidRDefault="006C56A8" w:rsidP="00016383">
            <w:pPr>
              <w:spacing w:line="276" w:lineRule="exact"/>
              <w:rPr>
                <w:rFonts w:ascii="楷体" w:eastAsia="楷体" w:hAnsi="楷体"/>
                <w:bCs/>
                <w:sz w:val="22"/>
              </w:rPr>
            </w:pPr>
            <w:r w:rsidRPr="0047069E">
              <w:rPr>
                <w:rFonts w:ascii="楷体" w:eastAsia="楷体" w:hAnsi="楷体" w:hint="eastAsia"/>
                <w:bCs/>
                <w:sz w:val="22"/>
              </w:rPr>
              <w:t>山东大学电气工程学院副教授</w:t>
            </w:r>
          </w:p>
        </w:tc>
      </w:tr>
      <w:tr w:rsidR="006C56A8" w:rsidRPr="00952040" w14:paraId="2F1EDDFB"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956563E"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40375BEB" w14:textId="4FE75ECB" w:rsidR="006C56A8" w:rsidRPr="000458C9" w:rsidRDefault="006C56A8" w:rsidP="00016383">
            <w:pPr>
              <w:spacing w:line="276" w:lineRule="exact"/>
              <w:jc w:val="left"/>
              <w:rPr>
                <w:rFonts w:ascii="楷体" w:eastAsia="楷体" w:hAnsi="楷体"/>
                <w:bCs/>
                <w:sz w:val="22"/>
              </w:rPr>
            </w:pPr>
            <w:r w:rsidRPr="00952040">
              <w:rPr>
                <w:rFonts w:ascii="楷体" w:eastAsia="楷体" w:hAnsi="楷体" w:hint="eastAsia"/>
                <w:bCs/>
                <w:color w:val="000000"/>
                <w:sz w:val="22"/>
              </w:rPr>
              <w:t>电源侧储能配置、运行控制及工程评价：a.火电侧辅助调频储能配置及运行控制；b.新能源侧储能优化配置及运行控制；c.储能辅助调频应用评估技术。</w:t>
            </w:r>
          </w:p>
        </w:tc>
        <w:tc>
          <w:tcPr>
            <w:tcW w:w="992" w:type="dxa"/>
            <w:tcBorders>
              <w:top w:val="single" w:sz="4" w:space="0" w:color="auto"/>
              <w:left w:val="single" w:sz="4" w:space="0" w:color="auto"/>
              <w:bottom w:val="single" w:sz="4" w:space="0" w:color="auto"/>
              <w:right w:val="single" w:sz="4" w:space="0" w:color="auto"/>
            </w:tcBorders>
            <w:vAlign w:val="center"/>
          </w:tcPr>
          <w:p w14:paraId="26CE2695" w14:textId="7A2C5EFE" w:rsidR="006C56A8" w:rsidRPr="000458C9" w:rsidRDefault="006C56A8" w:rsidP="00016383">
            <w:pPr>
              <w:spacing w:line="276" w:lineRule="exact"/>
              <w:jc w:val="center"/>
              <w:rPr>
                <w:rFonts w:ascii="楷体" w:eastAsia="楷体" w:hAnsi="楷体"/>
                <w:bCs/>
                <w:sz w:val="22"/>
              </w:rPr>
            </w:pPr>
            <w:r w:rsidRPr="00952040">
              <w:rPr>
                <w:rFonts w:ascii="楷体" w:eastAsia="楷体" w:hAnsi="楷体" w:hint="eastAsia"/>
                <w:bCs/>
                <w:color w:val="000000"/>
                <w:sz w:val="22"/>
              </w:rPr>
              <w:t>常潇</w:t>
            </w:r>
          </w:p>
        </w:tc>
        <w:tc>
          <w:tcPr>
            <w:tcW w:w="2693" w:type="dxa"/>
            <w:tcBorders>
              <w:top w:val="single" w:sz="4" w:space="0" w:color="auto"/>
              <w:left w:val="single" w:sz="4" w:space="0" w:color="auto"/>
              <w:bottom w:val="single" w:sz="4" w:space="0" w:color="auto"/>
              <w:right w:val="single" w:sz="4" w:space="0" w:color="auto"/>
            </w:tcBorders>
            <w:vAlign w:val="center"/>
          </w:tcPr>
          <w:p w14:paraId="4DAADE4C" w14:textId="134540E5" w:rsidR="006C56A8" w:rsidRPr="000458C9" w:rsidRDefault="006C56A8" w:rsidP="00016383">
            <w:pPr>
              <w:spacing w:line="276" w:lineRule="exact"/>
              <w:rPr>
                <w:rFonts w:ascii="楷体" w:eastAsia="楷体" w:hAnsi="楷体"/>
                <w:bCs/>
                <w:sz w:val="22"/>
              </w:rPr>
            </w:pPr>
            <w:r w:rsidRPr="00952040">
              <w:rPr>
                <w:rFonts w:ascii="楷体" w:eastAsia="楷体" w:hAnsi="楷体" w:hint="eastAsia"/>
                <w:bCs/>
                <w:color w:val="000000"/>
                <w:sz w:val="22"/>
              </w:rPr>
              <w:t>山西省电力公司电力科学研究院电网技术中心副主任</w:t>
            </w:r>
          </w:p>
        </w:tc>
      </w:tr>
      <w:tr w:rsidR="006C56A8" w:rsidRPr="00952040" w14:paraId="13141941"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7198201"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489D1AA8" w14:textId="55087352" w:rsidR="006C56A8" w:rsidRPr="000458C9" w:rsidRDefault="006C56A8" w:rsidP="00016383">
            <w:pPr>
              <w:spacing w:line="276" w:lineRule="exact"/>
              <w:jc w:val="left"/>
              <w:rPr>
                <w:rFonts w:ascii="楷体" w:eastAsia="楷体" w:hAnsi="楷体"/>
                <w:bCs/>
                <w:sz w:val="22"/>
              </w:rPr>
            </w:pPr>
            <w:r w:rsidRPr="00CE6589">
              <w:rPr>
                <w:rFonts w:ascii="楷体" w:eastAsia="楷体" w:hAnsi="楷体" w:hint="eastAsia"/>
                <w:bCs/>
                <w:sz w:val="22"/>
              </w:rPr>
              <w:t>构网型技术的系统级应用</w:t>
            </w:r>
            <w:r>
              <w:rPr>
                <w:rFonts w:ascii="楷体" w:eastAsia="楷体" w:hAnsi="楷体"/>
                <w:bCs/>
                <w:sz w:val="22"/>
              </w:rPr>
              <w:t>：</w:t>
            </w:r>
            <w:r w:rsidRPr="00CE6589">
              <w:rPr>
                <w:rFonts w:ascii="楷体" w:eastAsia="楷体" w:hAnsi="楷体" w:hint="eastAsia"/>
                <w:bCs/>
                <w:sz w:val="22"/>
              </w:rPr>
              <w:t>a</w:t>
            </w:r>
            <w:r>
              <w:rPr>
                <w:rFonts w:ascii="楷体" w:eastAsia="楷体" w:hAnsi="楷体" w:hint="eastAsia"/>
                <w:bCs/>
                <w:sz w:val="22"/>
              </w:rPr>
              <w:t>.</w:t>
            </w:r>
            <w:r w:rsidRPr="00CE6589">
              <w:rPr>
                <w:rFonts w:ascii="楷体" w:eastAsia="楷体" w:hAnsi="楷体" w:hint="eastAsia"/>
                <w:bCs/>
                <w:sz w:val="22"/>
              </w:rPr>
              <w:t>背景与挑战；b.探索与实践(</w:t>
            </w:r>
            <w:r>
              <w:rPr>
                <w:rFonts w:ascii="楷体" w:eastAsia="楷体" w:hAnsi="楷体" w:hint="eastAsia"/>
                <w:bCs/>
                <w:sz w:val="22"/>
              </w:rPr>
              <w:t>构网型技术发展研究，构网型仿真建模研究，</w:t>
            </w:r>
            <w:r w:rsidRPr="00CE6589">
              <w:rPr>
                <w:rFonts w:ascii="楷体" w:eastAsia="楷体" w:hAnsi="楷体" w:hint="eastAsia"/>
                <w:bCs/>
                <w:sz w:val="22"/>
              </w:rPr>
              <w:t>构网型技术示范应用)；c.思考与展望</w:t>
            </w:r>
            <w:r>
              <w:rPr>
                <w:rFonts w:ascii="楷体" w:eastAsia="楷体" w:hAnsi="楷体" w:hint="eastAsia"/>
                <w:bCs/>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E148502" w14:textId="403CECF4" w:rsidR="006C56A8" w:rsidRPr="000458C9" w:rsidRDefault="006C56A8" w:rsidP="00016383">
            <w:pPr>
              <w:spacing w:line="276" w:lineRule="exact"/>
              <w:jc w:val="center"/>
              <w:rPr>
                <w:rFonts w:ascii="楷体" w:eastAsia="楷体" w:hAnsi="楷体"/>
                <w:bCs/>
                <w:sz w:val="22"/>
              </w:rPr>
            </w:pPr>
            <w:r w:rsidRPr="00952040">
              <w:rPr>
                <w:rFonts w:ascii="楷体" w:eastAsia="楷体" w:hAnsi="楷体" w:hint="eastAsia"/>
                <w:bCs/>
                <w:sz w:val="22"/>
              </w:rPr>
              <w:t>李文锋</w:t>
            </w:r>
          </w:p>
        </w:tc>
        <w:tc>
          <w:tcPr>
            <w:tcW w:w="2693" w:type="dxa"/>
            <w:tcBorders>
              <w:top w:val="single" w:sz="4" w:space="0" w:color="auto"/>
              <w:left w:val="single" w:sz="4" w:space="0" w:color="auto"/>
              <w:bottom w:val="single" w:sz="4" w:space="0" w:color="auto"/>
              <w:right w:val="single" w:sz="4" w:space="0" w:color="auto"/>
            </w:tcBorders>
            <w:vAlign w:val="center"/>
          </w:tcPr>
          <w:p w14:paraId="043F7FBD" w14:textId="7C5B1026" w:rsidR="006C56A8" w:rsidRPr="000458C9" w:rsidRDefault="006C56A8" w:rsidP="00016383">
            <w:pPr>
              <w:spacing w:line="276" w:lineRule="exact"/>
              <w:rPr>
                <w:rFonts w:ascii="楷体" w:eastAsia="楷体" w:hAnsi="楷体"/>
                <w:bCs/>
                <w:sz w:val="22"/>
              </w:rPr>
            </w:pPr>
            <w:r w:rsidRPr="00952040">
              <w:rPr>
                <w:rFonts w:ascii="楷体" w:eastAsia="楷体" w:hAnsi="楷体" w:hint="eastAsia"/>
                <w:bCs/>
                <w:sz w:val="22"/>
              </w:rPr>
              <w:t>中国电力科学研究院有限公司电力系统所副所长/教授级高级工程师</w:t>
            </w:r>
          </w:p>
        </w:tc>
      </w:tr>
      <w:tr w:rsidR="006C56A8" w:rsidRPr="00952040" w14:paraId="2F2CFE0F"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39170CF"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7DA156B0" w14:textId="3D0CA9CC" w:rsidR="006C56A8" w:rsidRPr="000458C9" w:rsidRDefault="006C56A8" w:rsidP="00016383">
            <w:pPr>
              <w:spacing w:line="276" w:lineRule="exact"/>
              <w:jc w:val="left"/>
              <w:rPr>
                <w:rFonts w:ascii="楷体" w:eastAsia="楷体" w:hAnsi="楷体"/>
                <w:bCs/>
                <w:sz w:val="22"/>
              </w:rPr>
            </w:pPr>
            <w:r w:rsidRPr="002E3318">
              <w:rPr>
                <w:rFonts w:ascii="楷体" w:eastAsia="楷体" w:hAnsi="楷体" w:hint="eastAsia"/>
                <w:bCs/>
                <w:sz w:val="22"/>
              </w:rPr>
              <w:t>超级电容储能耦合火电机组调频技术研究与示范应用</w:t>
            </w:r>
            <w:r w:rsidRPr="00952040">
              <w:rPr>
                <w:rFonts w:ascii="楷体" w:eastAsia="楷体" w:hAnsi="楷体" w:hint="eastAsia"/>
                <w:bCs/>
                <w:sz w:val="22"/>
              </w:rPr>
              <w:t>：a.火储调现状及问题分析；b.大容量超级电容储能集成技术及耦合火电机组调频策略；c.超级电容储能耦合火电机组调频示范工程；d.超级电容储能在电网调频场景应用的前景分析。</w:t>
            </w:r>
          </w:p>
        </w:tc>
        <w:tc>
          <w:tcPr>
            <w:tcW w:w="992" w:type="dxa"/>
            <w:tcBorders>
              <w:top w:val="single" w:sz="4" w:space="0" w:color="auto"/>
              <w:left w:val="single" w:sz="4" w:space="0" w:color="auto"/>
              <w:bottom w:val="single" w:sz="4" w:space="0" w:color="auto"/>
              <w:right w:val="single" w:sz="4" w:space="0" w:color="auto"/>
            </w:tcBorders>
            <w:vAlign w:val="center"/>
          </w:tcPr>
          <w:p w14:paraId="3187A58F" w14:textId="039C4F09" w:rsidR="006C56A8" w:rsidRPr="000458C9" w:rsidRDefault="006C56A8" w:rsidP="00016383">
            <w:pPr>
              <w:spacing w:line="276" w:lineRule="exact"/>
              <w:jc w:val="center"/>
              <w:rPr>
                <w:rFonts w:ascii="楷体" w:eastAsia="楷体" w:hAnsi="楷体"/>
                <w:bCs/>
                <w:sz w:val="22"/>
              </w:rPr>
            </w:pPr>
            <w:proofErr w:type="gramStart"/>
            <w:r w:rsidRPr="00952040">
              <w:rPr>
                <w:rFonts w:ascii="楷体" w:eastAsia="楷体" w:hAnsi="楷体" w:hint="eastAsia"/>
                <w:bCs/>
                <w:sz w:val="22"/>
              </w:rPr>
              <w:t>兀</w:t>
            </w:r>
            <w:proofErr w:type="gramEnd"/>
            <w:r w:rsidRPr="00952040">
              <w:rPr>
                <w:rFonts w:ascii="楷体" w:eastAsia="楷体" w:hAnsi="楷体" w:hint="eastAsia"/>
                <w:bCs/>
                <w:sz w:val="22"/>
              </w:rPr>
              <w:t>鹏越</w:t>
            </w:r>
          </w:p>
        </w:tc>
        <w:tc>
          <w:tcPr>
            <w:tcW w:w="2693" w:type="dxa"/>
            <w:tcBorders>
              <w:top w:val="single" w:sz="4" w:space="0" w:color="auto"/>
              <w:left w:val="single" w:sz="4" w:space="0" w:color="auto"/>
              <w:bottom w:val="single" w:sz="4" w:space="0" w:color="auto"/>
              <w:right w:val="single" w:sz="4" w:space="0" w:color="auto"/>
            </w:tcBorders>
            <w:vAlign w:val="center"/>
          </w:tcPr>
          <w:p w14:paraId="3BE73019" w14:textId="1E90B795" w:rsidR="006C56A8" w:rsidRPr="000458C9" w:rsidRDefault="006C56A8" w:rsidP="00016383">
            <w:pPr>
              <w:spacing w:line="276" w:lineRule="exact"/>
              <w:rPr>
                <w:rFonts w:ascii="楷体" w:eastAsia="楷体" w:hAnsi="楷体"/>
                <w:bCs/>
                <w:sz w:val="22"/>
              </w:rPr>
            </w:pPr>
            <w:r w:rsidRPr="00952040">
              <w:rPr>
                <w:rFonts w:ascii="楷体" w:eastAsia="楷体" w:hAnsi="楷体" w:hint="eastAsia"/>
                <w:bCs/>
                <w:sz w:val="22"/>
              </w:rPr>
              <w:t>西安热工研究院电气技术部主任/正高级工程师</w:t>
            </w:r>
          </w:p>
        </w:tc>
      </w:tr>
      <w:tr w:rsidR="006C56A8" w:rsidRPr="00952040" w14:paraId="1790F5CB"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EA022CF"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206443C1" w14:textId="392F1C1E" w:rsidR="006C56A8" w:rsidRPr="000458C9" w:rsidRDefault="006C56A8" w:rsidP="00016383">
            <w:pPr>
              <w:spacing w:line="276" w:lineRule="exact"/>
              <w:jc w:val="left"/>
              <w:rPr>
                <w:rFonts w:ascii="楷体" w:eastAsia="楷体" w:hAnsi="楷体"/>
                <w:bCs/>
                <w:sz w:val="22"/>
              </w:rPr>
            </w:pPr>
            <w:r w:rsidRPr="00494FC0">
              <w:rPr>
                <w:rFonts w:ascii="楷体" w:eastAsia="楷体" w:hAnsi="楷体" w:hint="eastAsia"/>
                <w:bCs/>
                <w:sz w:val="22"/>
              </w:rPr>
              <w:t>产教融合平台及储能</w:t>
            </w:r>
            <w:proofErr w:type="gramStart"/>
            <w:r w:rsidRPr="00494FC0">
              <w:rPr>
                <w:rFonts w:ascii="楷体" w:eastAsia="楷体" w:hAnsi="楷体" w:hint="eastAsia"/>
                <w:bCs/>
                <w:sz w:val="22"/>
              </w:rPr>
              <w:t>热管理</w:t>
            </w:r>
            <w:proofErr w:type="gramEnd"/>
            <w:r w:rsidRPr="00494FC0">
              <w:rPr>
                <w:rFonts w:ascii="楷体" w:eastAsia="楷体" w:hAnsi="楷体" w:hint="eastAsia"/>
                <w:bCs/>
                <w:sz w:val="22"/>
              </w:rPr>
              <w:t>研究</w:t>
            </w:r>
            <w:r w:rsidRPr="00952040">
              <w:rPr>
                <w:rFonts w:ascii="楷体" w:eastAsia="楷体" w:hAnsi="楷体" w:hint="eastAsia"/>
                <w:bCs/>
                <w:sz w:val="22"/>
              </w:rPr>
              <w:t>：a.储能的安全焦虑；b.</w:t>
            </w:r>
            <w:proofErr w:type="gramStart"/>
            <w:r w:rsidRPr="00952040">
              <w:rPr>
                <w:rFonts w:ascii="楷体" w:eastAsia="楷体" w:hAnsi="楷体" w:hint="eastAsia"/>
                <w:bCs/>
                <w:sz w:val="22"/>
              </w:rPr>
              <w:t>锂</w:t>
            </w:r>
            <w:proofErr w:type="gramEnd"/>
            <w:r w:rsidRPr="00952040">
              <w:rPr>
                <w:rFonts w:ascii="楷体" w:eastAsia="楷体" w:hAnsi="楷体" w:hint="eastAsia"/>
                <w:bCs/>
                <w:sz w:val="22"/>
              </w:rPr>
              <w:t>离子电池</w:t>
            </w:r>
            <w:proofErr w:type="gramStart"/>
            <w:r w:rsidRPr="00952040">
              <w:rPr>
                <w:rFonts w:ascii="楷体" w:eastAsia="楷体" w:hAnsi="楷体" w:hint="eastAsia"/>
                <w:bCs/>
                <w:sz w:val="22"/>
              </w:rPr>
              <w:t>热管理</w:t>
            </w:r>
            <w:proofErr w:type="gramEnd"/>
            <w:r w:rsidRPr="00952040">
              <w:rPr>
                <w:rFonts w:ascii="楷体" w:eastAsia="楷体" w:hAnsi="楷体" w:hint="eastAsia"/>
                <w:bCs/>
                <w:sz w:val="22"/>
              </w:rPr>
              <w:t>技术；c.</w:t>
            </w:r>
            <w:proofErr w:type="gramStart"/>
            <w:r w:rsidRPr="00952040">
              <w:rPr>
                <w:rFonts w:ascii="楷体" w:eastAsia="楷体" w:hAnsi="楷体" w:hint="eastAsia"/>
                <w:bCs/>
                <w:sz w:val="22"/>
              </w:rPr>
              <w:t>锂</w:t>
            </w:r>
            <w:proofErr w:type="gramEnd"/>
            <w:r w:rsidRPr="00952040">
              <w:rPr>
                <w:rFonts w:ascii="楷体" w:eastAsia="楷体" w:hAnsi="楷体" w:hint="eastAsia"/>
                <w:bCs/>
                <w:sz w:val="22"/>
              </w:rPr>
              <w:t>离子电池</w:t>
            </w:r>
            <w:proofErr w:type="gramStart"/>
            <w:r w:rsidRPr="00952040">
              <w:rPr>
                <w:rFonts w:ascii="楷体" w:eastAsia="楷体" w:hAnsi="楷体" w:hint="eastAsia"/>
                <w:bCs/>
                <w:sz w:val="22"/>
              </w:rPr>
              <w:t>热安全</w:t>
            </w:r>
            <w:proofErr w:type="gramEnd"/>
            <w:r w:rsidRPr="00952040">
              <w:rPr>
                <w:rFonts w:ascii="楷体" w:eastAsia="楷体" w:hAnsi="楷体" w:hint="eastAsia"/>
                <w:bCs/>
                <w:sz w:val="22"/>
              </w:rPr>
              <w:t>防护；d.电池的浸没冷却技术研究。</w:t>
            </w:r>
          </w:p>
        </w:tc>
        <w:tc>
          <w:tcPr>
            <w:tcW w:w="992" w:type="dxa"/>
            <w:tcBorders>
              <w:top w:val="single" w:sz="4" w:space="0" w:color="auto"/>
              <w:left w:val="single" w:sz="4" w:space="0" w:color="auto"/>
              <w:bottom w:val="single" w:sz="4" w:space="0" w:color="auto"/>
              <w:right w:val="single" w:sz="4" w:space="0" w:color="auto"/>
            </w:tcBorders>
            <w:vAlign w:val="center"/>
          </w:tcPr>
          <w:p w14:paraId="418813D0" w14:textId="5F566B43" w:rsidR="006C56A8" w:rsidRPr="000458C9" w:rsidRDefault="006C56A8" w:rsidP="00016383">
            <w:pPr>
              <w:spacing w:line="276" w:lineRule="exact"/>
              <w:jc w:val="center"/>
              <w:rPr>
                <w:rFonts w:ascii="楷体" w:eastAsia="楷体" w:hAnsi="楷体"/>
                <w:bCs/>
                <w:sz w:val="22"/>
              </w:rPr>
            </w:pPr>
            <w:r w:rsidRPr="00952040">
              <w:rPr>
                <w:rFonts w:ascii="楷体" w:eastAsia="楷体" w:hAnsi="楷体" w:hint="eastAsia"/>
                <w:bCs/>
                <w:sz w:val="22"/>
              </w:rPr>
              <w:t>巨星</w:t>
            </w:r>
          </w:p>
        </w:tc>
        <w:tc>
          <w:tcPr>
            <w:tcW w:w="2693" w:type="dxa"/>
            <w:tcBorders>
              <w:top w:val="single" w:sz="4" w:space="0" w:color="auto"/>
              <w:left w:val="single" w:sz="4" w:space="0" w:color="auto"/>
              <w:bottom w:val="single" w:sz="4" w:space="0" w:color="auto"/>
              <w:right w:val="single" w:sz="4" w:space="0" w:color="auto"/>
            </w:tcBorders>
            <w:vAlign w:val="center"/>
          </w:tcPr>
          <w:p w14:paraId="1C6CDE18" w14:textId="115DC44E" w:rsidR="006C56A8" w:rsidRPr="000458C9" w:rsidRDefault="006C56A8" w:rsidP="00016383">
            <w:pPr>
              <w:spacing w:line="276" w:lineRule="exact"/>
              <w:rPr>
                <w:rFonts w:ascii="楷体" w:eastAsia="楷体" w:hAnsi="楷体"/>
                <w:bCs/>
                <w:sz w:val="22"/>
              </w:rPr>
            </w:pPr>
            <w:r w:rsidRPr="00952040">
              <w:rPr>
                <w:rFonts w:ascii="楷体" w:eastAsia="楷体" w:hAnsi="楷体" w:hint="eastAsia"/>
                <w:bCs/>
                <w:sz w:val="22"/>
              </w:rPr>
              <w:t>华北电力大学储能科学与工程教研室主任</w:t>
            </w:r>
          </w:p>
        </w:tc>
      </w:tr>
      <w:tr w:rsidR="006C56A8" w:rsidRPr="00952040" w14:paraId="15549A34"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7EB818F"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40D61B6C" w14:textId="3E8AFF69" w:rsidR="006C56A8" w:rsidRPr="000458C9" w:rsidRDefault="006C56A8" w:rsidP="00016383">
            <w:pPr>
              <w:spacing w:line="276" w:lineRule="exact"/>
              <w:jc w:val="left"/>
              <w:rPr>
                <w:rFonts w:ascii="楷体" w:eastAsia="楷体" w:hAnsi="楷体"/>
                <w:bCs/>
                <w:sz w:val="22"/>
              </w:rPr>
            </w:pPr>
            <w:r w:rsidRPr="00643D6A">
              <w:rPr>
                <w:rFonts w:ascii="楷体" w:eastAsia="楷体" w:hAnsi="楷体" w:hint="eastAsia"/>
                <w:bCs/>
                <w:sz w:val="22"/>
              </w:rPr>
              <w:t>储热技术在热电联产领域的应用</w:t>
            </w:r>
            <w:r>
              <w:rPr>
                <w:rFonts w:ascii="楷体" w:eastAsia="楷体" w:hAnsi="楷体"/>
                <w:bCs/>
                <w:sz w:val="22"/>
              </w:rPr>
              <w:t>：</w:t>
            </w:r>
            <w:r w:rsidRPr="00643D6A">
              <w:rPr>
                <w:rFonts w:ascii="楷体" w:eastAsia="楷体" w:hAnsi="楷体" w:hint="eastAsia"/>
                <w:bCs/>
                <w:sz w:val="22"/>
              </w:rPr>
              <w:t>a.国内外发展现状；b.低碳供热发展路径；c.热电联产储热调峰技术；d.典型工程示范应用</w:t>
            </w:r>
            <w:r>
              <w:rPr>
                <w:rFonts w:ascii="楷体" w:eastAsia="楷体" w:hAnsi="楷体" w:hint="eastAsia"/>
                <w:bCs/>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0E6DB38" w14:textId="75754006" w:rsidR="006C56A8" w:rsidRPr="000458C9" w:rsidRDefault="006C56A8" w:rsidP="00016383">
            <w:pPr>
              <w:spacing w:line="276" w:lineRule="exact"/>
              <w:jc w:val="center"/>
              <w:rPr>
                <w:rFonts w:ascii="楷体" w:eastAsia="楷体" w:hAnsi="楷体"/>
                <w:bCs/>
                <w:sz w:val="22"/>
              </w:rPr>
            </w:pPr>
            <w:proofErr w:type="gramStart"/>
            <w:r w:rsidRPr="00643D6A">
              <w:rPr>
                <w:rFonts w:ascii="楷体" w:eastAsia="楷体" w:hAnsi="楷体" w:hint="eastAsia"/>
                <w:bCs/>
                <w:sz w:val="22"/>
              </w:rPr>
              <w:t>高新勇</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14:paraId="6374DD24" w14:textId="2E262110" w:rsidR="006C56A8" w:rsidRPr="000458C9" w:rsidRDefault="006C56A8" w:rsidP="00016383">
            <w:pPr>
              <w:spacing w:line="276" w:lineRule="exact"/>
              <w:rPr>
                <w:rFonts w:ascii="楷体" w:eastAsia="楷体" w:hAnsi="楷体"/>
                <w:bCs/>
                <w:sz w:val="22"/>
              </w:rPr>
            </w:pPr>
            <w:r w:rsidRPr="00643D6A">
              <w:rPr>
                <w:rFonts w:ascii="楷体" w:eastAsia="楷体" w:hAnsi="楷体" w:hint="eastAsia"/>
                <w:bCs/>
                <w:sz w:val="22"/>
              </w:rPr>
              <w:t>华</w:t>
            </w:r>
            <w:proofErr w:type="gramStart"/>
            <w:r w:rsidRPr="00643D6A">
              <w:rPr>
                <w:rFonts w:ascii="楷体" w:eastAsia="楷体" w:hAnsi="楷体" w:hint="eastAsia"/>
                <w:bCs/>
                <w:sz w:val="22"/>
              </w:rPr>
              <w:t>电</w:t>
            </w:r>
            <w:proofErr w:type="gramEnd"/>
            <w:r w:rsidRPr="00643D6A">
              <w:rPr>
                <w:rFonts w:ascii="楷体" w:eastAsia="楷体" w:hAnsi="楷体" w:hint="eastAsia"/>
                <w:bCs/>
                <w:sz w:val="22"/>
              </w:rPr>
              <w:t>电力科学研究院有限公司供热研究中心主任工程师</w:t>
            </w:r>
          </w:p>
        </w:tc>
      </w:tr>
      <w:tr w:rsidR="006C56A8" w:rsidRPr="00952040" w14:paraId="275C5F24"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6C50E25"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60BC797B" w14:textId="10C78407" w:rsidR="006C56A8" w:rsidRPr="000458C9" w:rsidRDefault="006C56A8" w:rsidP="00016383">
            <w:pPr>
              <w:spacing w:line="276" w:lineRule="exact"/>
              <w:jc w:val="left"/>
              <w:rPr>
                <w:rFonts w:ascii="楷体" w:eastAsia="楷体" w:hAnsi="楷体"/>
                <w:bCs/>
                <w:sz w:val="22"/>
              </w:rPr>
            </w:pPr>
            <w:r w:rsidRPr="00952040">
              <w:rPr>
                <w:rFonts w:ascii="楷体" w:eastAsia="楷体" w:hAnsi="楷体" w:hint="eastAsia"/>
                <w:bCs/>
                <w:sz w:val="22"/>
              </w:rPr>
              <w:t>储能系统设备成套技术及应用：a.压缩空气储能主设备成套技术；b.二氧化碳电热储能技术；c.储能的耦合应用；d.总结及展望。</w:t>
            </w:r>
          </w:p>
        </w:tc>
        <w:tc>
          <w:tcPr>
            <w:tcW w:w="992" w:type="dxa"/>
            <w:tcBorders>
              <w:top w:val="single" w:sz="4" w:space="0" w:color="auto"/>
              <w:left w:val="single" w:sz="4" w:space="0" w:color="auto"/>
              <w:bottom w:val="single" w:sz="4" w:space="0" w:color="auto"/>
              <w:right w:val="single" w:sz="4" w:space="0" w:color="auto"/>
            </w:tcBorders>
            <w:vAlign w:val="center"/>
          </w:tcPr>
          <w:p w14:paraId="398D4DEF" w14:textId="5120CB52" w:rsidR="006C56A8" w:rsidRPr="000458C9" w:rsidRDefault="006C56A8" w:rsidP="00016383">
            <w:pPr>
              <w:spacing w:line="276" w:lineRule="exact"/>
              <w:jc w:val="center"/>
              <w:rPr>
                <w:rFonts w:ascii="楷体" w:eastAsia="楷体" w:hAnsi="楷体"/>
                <w:bCs/>
                <w:sz w:val="22"/>
              </w:rPr>
            </w:pPr>
            <w:proofErr w:type="gramStart"/>
            <w:r w:rsidRPr="00952040">
              <w:rPr>
                <w:rFonts w:ascii="楷体" w:eastAsia="楷体" w:hAnsi="楷体" w:hint="eastAsia"/>
                <w:bCs/>
                <w:sz w:val="22"/>
              </w:rPr>
              <w:t>洪增元</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14:paraId="7CF39307" w14:textId="7224ED44" w:rsidR="006C56A8" w:rsidRPr="000458C9" w:rsidRDefault="006C56A8" w:rsidP="00016383">
            <w:pPr>
              <w:spacing w:line="276" w:lineRule="exact"/>
              <w:rPr>
                <w:rFonts w:ascii="楷体" w:eastAsia="楷体" w:hAnsi="楷体"/>
                <w:bCs/>
                <w:sz w:val="22"/>
              </w:rPr>
            </w:pPr>
            <w:r w:rsidRPr="00952040">
              <w:rPr>
                <w:rFonts w:ascii="楷体" w:eastAsia="楷体" w:hAnsi="楷体" w:hint="eastAsia"/>
                <w:bCs/>
                <w:sz w:val="22"/>
              </w:rPr>
              <w:t>哈电集团汽轮机公司储能事业部节能所所长</w:t>
            </w:r>
          </w:p>
        </w:tc>
      </w:tr>
      <w:tr w:rsidR="006C56A8" w:rsidRPr="00952040" w14:paraId="7447E5FE" w14:textId="77777777" w:rsidTr="009520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76F5ACE" w14:textId="77777777" w:rsidR="006C56A8" w:rsidRPr="00952040" w:rsidRDefault="006C56A8" w:rsidP="00016383">
            <w:pPr>
              <w:numPr>
                <w:ilvl w:val="0"/>
                <w:numId w:val="2"/>
              </w:numPr>
              <w:spacing w:line="276" w:lineRule="exact"/>
              <w:jc w:val="left"/>
              <w:rPr>
                <w:rFonts w:ascii="楷体" w:eastAsia="楷体" w:hAnsi="楷体"/>
                <w:bCs/>
                <w:color w:val="000000"/>
                <w:sz w:val="22"/>
              </w:rPr>
            </w:pPr>
          </w:p>
        </w:tc>
        <w:tc>
          <w:tcPr>
            <w:tcW w:w="6096" w:type="dxa"/>
            <w:tcBorders>
              <w:top w:val="single" w:sz="4" w:space="0" w:color="auto"/>
              <w:left w:val="single" w:sz="4" w:space="0" w:color="auto"/>
              <w:bottom w:val="single" w:sz="4" w:space="0" w:color="auto"/>
              <w:right w:val="single" w:sz="4" w:space="0" w:color="auto"/>
            </w:tcBorders>
            <w:vAlign w:val="center"/>
          </w:tcPr>
          <w:p w14:paraId="05FB9191" w14:textId="434700CC" w:rsidR="006C56A8" w:rsidRPr="000458C9" w:rsidRDefault="006C56A8" w:rsidP="00016383">
            <w:pPr>
              <w:spacing w:line="276" w:lineRule="exact"/>
              <w:jc w:val="left"/>
              <w:rPr>
                <w:rFonts w:ascii="楷体" w:eastAsia="楷体" w:hAnsi="楷体"/>
                <w:bCs/>
                <w:sz w:val="22"/>
              </w:rPr>
            </w:pPr>
            <w:r w:rsidRPr="00952040">
              <w:rPr>
                <w:rFonts w:ascii="楷体" w:eastAsia="楷体" w:hAnsi="楷体" w:hint="eastAsia"/>
                <w:bCs/>
                <w:sz w:val="22"/>
              </w:rPr>
              <w:t>储能在综合能源系统中的应用：a.储能发展需求及技术现状；b.储能在</w:t>
            </w:r>
            <w:proofErr w:type="gramStart"/>
            <w:r w:rsidRPr="00952040">
              <w:rPr>
                <w:rFonts w:ascii="楷体" w:eastAsia="楷体" w:hAnsi="楷体" w:hint="eastAsia"/>
                <w:bCs/>
                <w:sz w:val="22"/>
              </w:rPr>
              <w:t>源网荷</w:t>
            </w:r>
            <w:proofErr w:type="gramEnd"/>
            <w:r w:rsidRPr="00952040">
              <w:rPr>
                <w:rFonts w:ascii="楷体" w:eastAsia="楷体" w:hAnsi="楷体" w:hint="eastAsia"/>
                <w:bCs/>
                <w:sz w:val="22"/>
              </w:rPr>
              <w:t>协同中的技术及应用；c.应用案例分析。</w:t>
            </w:r>
          </w:p>
        </w:tc>
        <w:tc>
          <w:tcPr>
            <w:tcW w:w="992" w:type="dxa"/>
            <w:tcBorders>
              <w:top w:val="single" w:sz="4" w:space="0" w:color="auto"/>
              <w:left w:val="single" w:sz="4" w:space="0" w:color="auto"/>
              <w:bottom w:val="single" w:sz="4" w:space="0" w:color="auto"/>
              <w:right w:val="single" w:sz="4" w:space="0" w:color="auto"/>
            </w:tcBorders>
            <w:vAlign w:val="center"/>
          </w:tcPr>
          <w:p w14:paraId="1F0C1D8D" w14:textId="15F670BF" w:rsidR="006C56A8" w:rsidRPr="000458C9" w:rsidRDefault="006C56A8" w:rsidP="00016383">
            <w:pPr>
              <w:spacing w:line="276" w:lineRule="exact"/>
              <w:jc w:val="center"/>
              <w:rPr>
                <w:rFonts w:ascii="楷体" w:eastAsia="楷体" w:hAnsi="楷体"/>
                <w:bCs/>
                <w:sz w:val="22"/>
              </w:rPr>
            </w:pPr>
            <w:proofErr w:type="gramStart"/>
            <w:r w:rsidRPr="00952040">
              <w:rPr>
                <w:rFonts w:ascii="楷体" w:eastAsia="楷体" w:hAnsi="楷体" w:hint="eastAsia"/>
                <w:bCs/>
                <w:sz w:val="22"/>
              </w:rPr>
              <w:t>孙树敏</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14:paraId="2ED674B4" w14:textId="2A5012AD" w:rsidR="006C56A8" w:rsidRPr="000458C9" w:rsidRDefault="006C56A8" w:rsidP="00016383">
            <w:pPr>
              <w:spacing w:line="276" w:lineRule="exact"/>
              <w:rPr>
                <w:rFonts w:ascii="楷体" w:eastAsia="楷体" w:hAnsi="楷体"/>
                <w:bCs/>
                <w:sz w:val="22"/>
              </w:rPr>
            </w:pPr>
            <w:r w:rsidRPr="00952040">
              <w:rPr>
                <w:rFonts w:ascii="楷体" w:eastAsia="楷体" w:hAnsi="楷体" w:hint="eastAsia"/>
                <w:bCs/>
                <w:sz w:val="22"/>
              </w:rPr>
              <w:t>山东电力科学研究院首席专家</w:t>
            </w:r>
          </w:p>
        </w:tc>
      </w:tr>
    </w:tbl>
    <w:p w14:paraId="0C122BA5" w14:textId="03966EB0" w:rsidR="00C936FC" w:rsidRDefault="00C936FC" w:rsidP="004033F3">
      <w:pPr>
        <w:tabs>
          <w:tab w:val="left" w:pos="8647"/>
        </w:tabs>
        <w:spacing w:line="256" w:lineRule="exact"/>
        <w:ind w:leftChars="-67" w:left="-2" w:right="-370" w:hangingChars="58" w:hanging="139"/>
        <w:jc w:val="left"/>
        <w:rPr>
          <w:rFonts w:ascii="楷体" w:eastAsia="楷体" w:hAnsi="楷体"/>
          <w:sz w:val="24"/>
          <w:szCs w:val="24"/>
        </w:rPr>
        <w:sectPr w:rsidR="00C936FC" w:rsidSect="00DE48EF">
          <w:pgSz w:w="11906" w:h="16838"/>
          <w:pgMar w:top="964" w:right="964" w:bottom="964" w:left="964" w:header="851" w:footer="567" w:gutter="0"/>
          <w:cols w:space="425"/>
          <w:docGrid w:type="linesAndChars" w:linePitch="312"/>
        </w:sectPr>
      </w:pPr>
    </w:p>
    <w:p w14:paraId="30210081" w14:textId="77777777" w:rsidR="00F63EA7" w:rsidRPr="00C9394E" w:rsidRDefault="009F6E94">
      <w:pPr>
        <w:adjustRightInd w:val="0"/>
        <w:snapToGrid w:val="0"/>
        <w:spacing w:line="580" w:lineRule="exact"/>
        <w:jc w:val="left"/>
        <w:rPr>
          <w:rFonts w:ascii="楷体" w:eastAsia="楷体" w:hAnsi="楷体"/>
          <w:b/>
          <w:color w:val="000000"/>
          <w:sz w:val="32"/>
          <w:szCs w:val="32"/>
        </w:rPr>
      </w:pPr>
      <w:r w:rsidRPr="00C9394E">
        <w:rPr>
          <w:rFonts w:ascii="楷体" w:eastAsia="楷体" w:hAnsi="楷体" w:hint="eastAsia"/>
          <w:color w:val="000000"/>
          <w:sz w:val="32"/>
          <w:szCs w:val="32"/>
        </w:rPr>
        <w:lastRenderedPageBreak/>
        <w:t>附件</w:t>
      </w:r>
      <w:r w:rsidRPr="00C9394E">
        <w:rPr>
          <w:rFonts w:ascii="楷体" w:eastAsia="楷体" w:hAnsi="楷体"/>
          <w:color w:val="000000"/>
          <w:sz w:val="32"/>
          <w:szCs w:val="32"/>
        </w:rPr>
        <w:t>2</w:t>
      </w:r>
      <w:r w:rsidR="004F01FC" w:rsidRPr="00C9394E">
        <w:rPr>
          <w:rFonts w:ascii="楷体" w:eastAsia="楷体" w:hAnsi="楷体"/>
          <w:color w:val="000000"/>
          <w:sz w:val="32"/>
          <w:szCs w:val="32"/>
        </w:rPr>
        <w:t xml:space="preserve"> :</w:t>
      </w:r>
    </w:p>
    <w:p w14:paraId="7D1D2B1A" w14:textId="77777777" w:rsidR="00F63EA7" w:rsidRPr="00C9394E" w:rsidRDefault="009F6E94">
      <w:pPr>
        <w:pStyle w:val="ad"/>
        <w:spacing w:line="400" w:lineRule="exact"/>
        <w:rPr>
          <w:rFonts w:ascii="楷体" w:eastAsia="楷体" w:hAnsi="楷体"/>
          <w:bCs/>
          <w:kern w:val="0"/>
          <w:sz w:val="36"/>
          <w:szCs w:val="36"/>
        </w:rPr>
      </w:pPr>
      <w:r w:rsidRPr="00C9394E">
        <w:rPr>
          <w:rFonts w:ascii="楷体" w:eastAsia="楷体" w:hAnsi="楷体" w:hint="eastAsia"/>
          <w:bCs/>
          <w:kern w:val="0"/>
          <w:sz w:val="36"/>
          <w:szCs w:val="36"/>
        </w:rPr>
        <w:t>发言回执</w:t>
      </w:r>
    </w:p>
    <w:p w14:paraId="630B8745" w14:textId="0F16EE50" w:rsidR="00F63EA7" w:rsidRPr="00C9394E" w:rsidRDefault="00EF289F">
      <w:pPr>
        <w:pStyle w:val="ad"/>
        <w:spacing w:line="400" w:lineRule="exact"/>
        <w:rPr>
          <w:rFonts w:ascii="楷体" w:eastAsia="楷体" w:hAnsi="楷体"/>
          <w:bCs/>
          <w:kern w:val="0"/>
          <w:sz w:val="36"/>
          <w:szCs w:val="36"/>
        </w:rPr>
      </w:pPr>
      <w:r w:rsidRPr="00C9394E">
        <w:rPr>
          <w:rFonts w:ascii="楷体" w:eastAsia="楷体" w:hAnsi="楷体" w:hint="eastAsia"/>
          <w:bCs/>
          <w:kern w:val="0"/>
          <w:sz w:val="36"/>
          <w:szCs w:val="36"/>
        </w:rPr>
        <w:t>电力行业储能技术与应用研讨202</w:t>
      </w:r>
      <w:r w:rsidR="005566B0">
        <w:rPr>
          <w:rFonts w:ascii="楷体" w:eastAsia="楷体" w:hAnsi="楷体"/>
          <w:bCs/>
          <w:kern w:val="0"/>
          <w:sz w:val="36"/>
          <w:szCs w:val="36"/>
        </w:rPr>
        <w:t>3</w:t>
      </w:r>
      <w:r w:rsidRPr="00C9394E">
        <w:rPr>
          <w:rFonts w:ascii="楷体" w:eastAsia="楷体" w:hAnsi="楷体" w:hint="eastAsia"/>
          <w:bCs/>
          <w:kern w:val="0"/>
          <w:sz w:val="36"/>
          <w:szCs w:val="36"/>
        </w:rPr>
        <w:t>年会</w:t>
      </w:r>
    </w:p>
    <w:p w14:paraId="4C514199" w14:textId="77777777" w:rsidR="00F63EA7" w:rsidRPr="00C9394E" w:rsidRDefault="009F6E94">
      <w:pPr>
        <w:widowControl/>
        <w:tabs>
          <w:tab w:val="left" w:pos="5460"/>
        </w:tabs>
        <w:spacing w:line="400" w:lineRule="exact"/>
        <w:jc w:val="left"/>
        <w:rPr>
          <w:rFonts w:ascii="楷体" w:eastAsia="楷体" w:hAnsi="楷体" w:cs="宋体"/>
          <w:color w:val="000000"/>
          <w:spacing w:val="15"/>
          <w:kern w:val="0"/>
        </w:rPr>
      </w:pPr>
      <w:r w:rsidRPr="00C9394E">
        <w:rPr>
          <w:rFonts w:ascii="楷体" w:eastAsia="楷体" w:hAnsi="楷体" w:cs="宋体" w:hint="eastAsia"/>
          <w:bCs/>
          <w:color w:val="000000"/>
          <w:spacing w:val="15"/>
          <w:kern w:val="0"/>
          <w:sz w:val="32"/>
          <w:szCs w:val="32"/>
        </w:rPr>
        <w:t>单位名称：</w:t>
      </w:r>
      <w:r w:rsidRPr="00C9394E">
        <w:rPr>
          <w:rFonts w:ascii="楷体" w:eastAsia="楷体" w:hAnsi="楷体" w:cs="宋体"/>
          <w:bCs/>
          <w:color w:val="000000"/>
          <w:spacing w:val="15"/>
          <w:kern w:val="0"/>
          <w:sz w:val="32"/>
          <w:szCs w:val="3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2"/>
        <w:gridCol w:w="2668"/>
        <w:gridCol w:w="1077"/>
        <w:gridCol w:w="1068"/>
        <w:gridCol w:w="1812"/>
        <w:gridCol w:w="1301"/>
        <w:gridCol w:w="1694"/>
        <w:gridCol w:w="1255"/>
        <w:gridCol w:w="650"/>
        <w:gridCol w:w="1649"/>
      </w:tblGrid>
      <w:tr w:rsidR="00F63EA7" w:rsidRPr="00C9394E" w14:paraId="7B930916" w14:textId="77777777" w:rsidTr="00952040">
        <w:trPr>
          <w:trHeight w:val="729"/>
        </w:trPr>
        <w:tc>
          <w:tcPr>
            <w:tcW w:w="645" w:type="pct"/>
            <w:vAlign w:val="center"/>
          </w:tcPr>
          <w:p w14:paraId="644E7B1F" w14:textId="77777777" w:rsidR="00F63EA7" w:rsidRPr="00C9394E" w:rsidRDefault="009F6E94">
            <w:pPr>
              <w:widowControl/>
              <w:spacing w:line="375" w:lineRule="atLeast"/>
              <w:ind w:firstLineChars="32" w:firstLine="112"/>
              <w:rPr>
                <w:rFonts w:ascii="楷体" w:eastAsia="楷体" w:hAnsi="楷体" w:cs="宋体"/>
                <w:color w:val="000000"/>
                <w:spacing w:val="15"/>
                <w:kern w:val="0"/>
                <w:sz w:val="24"/>
              </w:rPr>
            </w:pPr>
            <w:r w:rsidRPr="00C9394E">
              <w:rPr>
                <w:rFonts w:ascii="楷体" w:eastAsia="楷体" w:hAnsi="楷体" w:cs="宋体" w:hint="eastAsia"/>
                <w:color w:val="000000"/>
                <w:spacing w:val="15"/>
                <w:kern w:val="0"/>
                <w:sz w:val="32"/>
                <w:szCs w:val="32"/>
              </w:rPr>
              <w:t>报告人</w:t>
            </w:r>
          </w:p>
        </w:tc>
        <w:tc>
          <w:tcPr>
            <w:tcW w:w="882" w:type="pct"/>
            <w:vAlign w:val="center"/>
          </w:tcPr>
          <w:p w14:paraId="31D64DB9" w14:textId="77777777" w:rsidR="00F63EA7" w:rsidRPr="00C9394E" w:rsidRDefault="00F63EA7">
            <w:pPr>
              <w:widowControl/>
              <w:rPr>
                <w:rFonts w:ascii="楷体" w:eastAsia="楷体" w:hAnsi="楷体" w:cs="宋体"/>
                <w:color w:val="000000"/>
                <w:spacing w:val="15"/>
                <w:kern w:val="0"/>
              </w:rPr>
            </w:pPr>
          </w:p>
        </w:tc>
        <w:tc>
          <w:tcPr>
            <w:tcW w:w="709" w:type="pct"/>
            <w:gridSpan w:val="2"/>
            <w:vAlign w:val="center"/>
          </w:tcPr>
          <w:p w14:paraId="0570768C" w14:textId="77777777" w:rsidR="00F63EA7" w:rsidRPr="00C9394E" w:rsidRDefault="009F6E94">
            <w:pPr>
              <w:widowControl/>
              <w:spacing w:line="375" w:lineRule="atLeast"/>
              <w:ind w:firstLineChars="36" w:firstLine="126"/>
              <w:rPr>
                <w:rFonts w:ascii="楷体" w:eastAsia="楷体" w:hAnsi="楷体" w:cs="宋体"/>
                <w:color w:val="000000"/>
                <w:spacing w:val="15"/>
                <w:kern w:val="0"/>
                <w:sz w:val="24"/>
              </w:rPr>
            </w:pPr>
            <w:r w:rsidRPr="00C9394E">
              <w:rPr>
                <w:rFonts w:ascii="楷体" w:eastAsia="楷体" w:hAnsi="楷体" w:cs="宋体" w:hint="eastAsia"/>
                <w:color w:val="000000"/>
                <w:spacing w:val="15"/>
                <w:kern w:val="0"/>
                <w:sz w:val="32"/>
                <w:szCs w:val="32"/>
              </w:rPr>
              <w:t>职务</w:t>
            </w:r>
            <w:r w:rsidRPr="00C9394E">
              <w:rPr>
                <w:rFonts w:ascii="楷体" w:eastAsia="楷体" w:hAnsi="楷体" w:cs="宋体"/>
                <w:color w:val="000000"/>
                <w:spacing w:val="15"/>
                <w:kern w:val="0"/>
                <w:sz w:val="32"/>
                <w:szCs w:val="32"/>
              </w:rPr>
              <w:t>/职称</w:t>
            </w:r>
          </w:p>
        </w:tc>
        <w:tc>
          <w:tcPr>
            <w:tcW w:w="599" w:type="pct"/>
            <w:tcMar>
              <w:top w:w="0" w:type="dxa"/>
              <w:left w:w="108" w:type="dxa"/>
              <w:bottom w:w="0" w:type="dxa"/>
              <w:right w:w="108" w:type="dxa"/>
            </w:tcMar>
            <w:vAlign w:val="center"/>
          </w:tcPr>
          <w:p w14:paraId="46807F26" w14:textId="77777777" w:rsidR="00F63EA7" w:rsidRPr="00C9394E" w:rsidRDefault="00F63EA7">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4A9AA7AD" w14:textId="77777777" w:rsidR="00F63EA7" w:rsidRPr="00C9394E" w:rsidRDefault="009F6E94">
            <w:pPr>
              <w:widowControl/>
              <w:spacing w:line="375" w:lineRule="atLeast"/>
              <w:rPr>
                <w:rFonts w:ascii="楷体" w:eastAsia="楷体" w:hAnsi="楷体" w:cs="宋体"/>
                <w:color w:val="000000"/>
                <w:spacing w:val="15"/>
                <w:kern w:val="0"/>
                <w:sz w:val="24"/>
              </w:rPr>
            </w:pPr>
            <w:r w:rsidRPr="00C9394E">
              <w:rPr>
                <w:rFonts w:ascii="楷体" w:eastAsia="楷体" w:hAnsi="楷体" w:cs="宋体" w:hint="eastAsia"/>
                <w:color w:val="000000"/>
                <w:spacing w:val="15"/>
                <w:kern w:val="0"/>
                <w:sz w:val="32"/>
                <w:szCs w:val="32"/>
              </w:rPr>
              <w:t>部门</w:t>
            </w:r>
          </w:p>
        </w:tc>
        <w:tc>
          <w:tcPr>
            <w:tcW w:w="560" w:type="pct"/>
            <w:tcMar>
              <w:top w:w="0" w:type="dxa"/>
              <w:left w:w="108" w:type="dxa"/>
              <w:bottom w:w="0" w:type="dxa"/>
              <w:right w:w="108" w:type="dxa"/>
            </w:tcMar>
            <w:vAlign w:val="center"/>
          </w:tcPr>
          <w:p w14:paraId="2A1F6DA4" w14:textId="77777777" w:rsidR="00F63EA7" w:rsidRPr="00C9394E" w:rsidRDefault="00F63EA7">
            <w:pPr>
              <w:widowControl/>
              <w:rPr>
                <w:rFonts w:ascii="楷体" w:eastAsia="楷体" w:hAnsi="楷体" w:cs="宋体"/>
                <w:color w:val="000000"/>
                <w:spacing w:val="15"/>
                <w:kern w:val="0"/>
              </w:rPr>
            </w:pPr>
          </w:p>
        </w:tc>
        <w:tc>
          <w:tcPr>
            <w:tcW w:w="415" w:type="pct"/>
            <w:tcMar>
              <w:top w:w="0" w:type="dxa"/>
              <w:left w:w="108" w:type="dxa"/>
              <w:bottom w:w="0" w:type="dxa"/>
              <w:right w:w="108" w:type="dxa"/>
            </w:tcMar>
            <w:vAlign w:val="center"/>
          </w:tcPr>
          <w:p w14:paraId="12BE0599" w14:textId="77777777" w:rsidR="00F63EA7" w:rsidRPr="00C9394E" w:rsidRDefault="009F6E94">
            <w:pPr>
              <w:widowControl/>
              <w:spacing w:line="375" w:lineRule="atLeast"/>
              <w:rPr>
                <w:rFonts w:ascii="楷体" w:eastAsia="楷体" w:hAnsi="楷体" w:cs="宋体"/>
                <w:color w:val="000000"/>
                <w:spacing w:val="15"/>
                <w:kern w:val="0"/>
                <w:sz w:val="24"/>
              </w:rPr>
            </w:pPr>
            <w:r w:rsidRPr="00C9394E">
              <w:rPr>
                <w:rFonts w:ascii="楷体" w:eastAsia="楷体" w:hAnsi="楷体" w:cs="宋体" w:hint="eastAsia"/>
                <w:color w:val="000000"/>
                <w:spacing w:val="15"/>
                <w:kern w:val="0"/>
                <w:sz w:val="32"/>
                <w:szCs w:val="32"/>
              </w:rPr>
              <w:t>手机</w:t>
            </w:r>
          </w:p>
        </w:tc>
        <w:tc>
          <w:tcPr>
            <w:tcW w:w="760" w:type="pct"/>
            <w:gridSpan w:val="2"/>
            <w:tcMar>
              <w:top w:w="0" w:type="dxa"/>
              <w:left w:w="108" w:type="dxa"/>
              <w:bottom w:w="0" w:type="dxa"/>
              <w:right w:w="108" w:type="dxa"/>
            </w:tcMar>
            <w:vAlign w:val="center"/>
          </w:tcPr>
          <w:p w14:paraId="1EE969F8" w14:textId="77777777" w:rsidR="00F63EA7" w:rsidRPr="00C9394E" w:rsidRDefault="00F63EA7">
            <w:pPr>
              <w:widowControl/>
              <w:rPr>
                <w:rFonts w:ascii="楷体" w:eastAsia="楷体" w:hAnsi="楷体" w:cs="宋体"/>
                <w:color w:val="000000"/>
                <w:spacing w:val="15"/>
                <w:kern w:val="0"/>
              </w:rPr>
            </w:pPr>
          </w:p>
        </w:tc>
      </w:tr>
      <w:tr w:rsidR="00F63EA7" w:rsidRPr="00C9394E" w14:paraId="05136AD0" w14:textId="77777777" w:rsidTr="00952040">
        <w:trPr>
          <w:trHeight w:val="611"/>
        </w:trPr>
        <w:tc>
          <w:tcPr>
            <w:tcW w:w="645" w:type="pct"/>
            <w:tcMar>
              <w:top w:w="0" w:type="dxa"/>
              <w:left w:w="108" w:type="dxa"/>
              <w:bottom w:w="0" w:type="dxa"/>
              <w:right w:w="108" w:type="dxa"/>
            </w:tcMar>
            <w:vAlign w:val="center"/>
          </w:tcPr>
          <w:p w14:paraId="52D08175" w14:textId="77777777" w:rsidR="00F63EA7" w:rsidRPr="00C9394E" w:rsidRDefault="009F6E94">
            <w:pPr>
              <w:widowControl/>
              <w:spacing w:line="375" w:lineRule="atLeast"/>
              <w:rPr>
                <w:rFonts w:ascii="楷体" w:eastAsia="楷体" w:hAnsi="楷体" w:cs="宋体"/>
                <w:color w:val="000000"/>
                <w:spacing w:val="15"/>
                <w:kern w:val="0"/>
                <w:sz w:val="24"/>
              </w:rPr>
            </w:pPr>
            <w:r w:rsidRPr="00C9394E">
              <w:rPr>
                <w:rFonts w:ascii="楷体" w:eastAsia="楷体" w:hAnsi="楷体" w:cs="宋体" w:hint="eastAsia"/>
                <w:color w:val="000000"/>
                <w:spacing w:val="15"/>
                <w:kern w:val="0"/>
                <w:sz w:val="32"/>
                <w:szCs w:val="32"/>
              </w:rPr>
              <w:t>电话</w:t>
            </w:r>
          </w:p>
        </w:tc>
        <w:tc>
          <w:tcPr>
            <w:tcW w:w="882" w:type="pct"/>
            <w:tcMar>
              <w:top w:w="0" w:type="dxa"/>
              <w:left w:w="108" w:type="dxa"/>
              <w:bottom w:w="0" w:type="dxa"/>
              <w:right w:w="108" w:type="dxa"/>
            </w:tcMar>
            <w:vAlign w:val="center"/>
          </w:tcPr>
          <w:p w14:paraId="24035812" w14:textId="77777777" w:rsidR="00F63EA7" w:rsidRPr="00C9394E" w:rsidRDefault="00F63EA7">
            <w:pPr>
              <w:widowControl/>
              <w:rPr>
                <w:rFonts w:ascii="楷体" w:eastAsia="楷体" w:hAnsi="楷体" w:cs="宋体"/>
                <w:color w:val="000000"/>
                <w:spacing w:val="15"/>
                <w:kern w:val="0"/>
              </w:rPr>
            </w:pPr>
          </w:p>
        </w:tc>
        <w:tc>
          <w:tcPr>
            <w:tcW w:w="356" w:type="pct"/>
            <w:tcMar>
              <w:top w:w="0" w:type="dxa"/>
              <w:left w:w="108" w:type="dxa"/>
              <w:bottom w:w="0" w:type="dxa"/>
              <w:right w:w="108" w:type="dxa"/>
            </w:tcMar>
            <w:vAlign w:val="center"/>
          </w:tcPr>
          <w:p w14:paraId="2F5679F7" w14:textId="77777777" w:rsidR="00F63EA7" w:rsidRPr="00C9394E" w:rsidRDefault="009F6E94">
            <w:pPr>
              <w:widowControl/>
              <w:spacing w:line="375" w:lineRule="atLeast"/>
              <w:rPr>
                <w:rFonts w:ascii="楷体" w:eastAsia="楷体" w:hAnsi="楷体" w:cs="宋体"/>
                <w:color w:val="000000"/>
                <w:spacing w:val="15"/>
                <w:kern w:val="0"/>
                <w:sz w:val="24"/>
              </w:rPr>
            </w:pPr>
            <w:r w:rsidRPr="00C9394E">
              <w:rPr>
                <w:rFonts w:ascii="楷体" w:eastAsia="楷体" w:hAnsi="楷体" w:cs="宋体" w:hint="eastAsia"/>
                <w:color w:val="000000"/>
                <w:spacing w:val="15"/>
                <w:kern w:val="0"/>
                <w:sz w:val="32"/>
                <w:szCs w:val="32"/>
              </w:rPr>
              <w:t>传真</w:t>
            </w:r>
          </w:p>
        </w:tc>
        <w:tc>
          <w:tcPr>
            <w:tcW w:w="952" w:type="pct"/>
            <w:gridSpan w:val="2"/>
            <w:tcMar>
              <w:top w:w="0" w:type="dxa"/>
              <w:left w:w="108" w:type="dxa"/>
              <w:bottom w:w="0" w:type="dxa"/>
              <w:right w:w="108" w:type="dxa"/>
            </w:tcMar>
            <w:vAlign w:val="center"/>
          </w:tcPr>
          <w:p w14:paraId="2391C0E3" w14:textId="77777777" w:rsidR="00F63EA7" w:rsidRPr="00C9394E" w:rsidRDefault="00F63EA7">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37CD0D50" w14:textId="6979C9B5" w:rsidR="00F63EA7" w:rsidRPr="00C9394E" w:rsidRDefault="009F6E94">
            <w:pPr>
              <w:widowControl/>
              <w:spacing w:line="375" w:lineRule="atLeast"/>
              <w:rPr>
                <w:rFonts w:ascii="楷体" w:eastAsia="楷体" w:hAnsi="楷体" w:cs="宋体"/>
                <w:color w:val="000000"/>
                <w:spacing w:val="15"/>
                <w:kern w:val="0"/>
                <w:sz w:val="24"/>
              </w:rPr>
            </w:pPr>
            <w:r w:rsidRPr="00C9394E">
              <w:rPr>
                <w:rFonts w:ascii="楷体" w:eastAsia="楷体" w:hAnsi="楷体" w:cs="宋体"/>
                <w:color w:val="000000"/>
                <w:spacing w:val="15"/>
                <w:kern w:val="0"/>
                <w:sz w:val="28"/>
                <w:szCs w:val="28"/>
              </w:rPr>
              <w:t>E-mail</w:t>
            </w:r>
          </w:p>
        </w:tc>
        <w:tc>
          <w:tcPr>
            <w:tcW w:w="1735" w:type="pct"/>
            <w:gridSpan w:val="4"/>
            <w:tcMar>
              <w:top w:w="0" w:type="dxa"/>
              <w:left w:w="108" w:type="dxa"/>
              <w:bottom w:w="0" w:type="dxa"/>
              <w:right w:w="108" w:type="dxa"/>
            </w:tcMar>
            <w:vAlign w:val="center"/>
          </w:tcPr>
          <w:p w14:paraId="50847899" w14:textId="77777777" w:rsidR="00F63EA7" w:rsidRPr="00C9394E" w:rsidRDefault="00F63EA7">
            <w:pPr>
              <w:widowControl/>
              <w:rPr>
                <w:rFonts w:ascii="楷体" w:eastAsia="楷体" w:hAnsi="楷体" w:cs="宋体"/>
                <w:color w:val="000000"/>
                <w:spacing w:val="15"/>
                <w:kern w:val="0"/>
              </w:rPr>
            </w:pPr>
          </w:p>
        </w:tc>
      </w:tr>
      <w:tr w:rsidR="00F63EA7" w:rsidRPr="00C9394E" w14:paraId="0E7E55C5" w14:textId="77777777" w:rsidTr="00952040">
        <w:trPr>
          <w:trHeight w:val="605"/>
        </w:trPr>
        <w:tc>
          <w:tcPr>
            <w:tcW w:w="645" w:type="pct"/>
            <w:tcMar>
              <w:top w:w="0" w:type="dxa"/>
              <w:left w:w="108" w:type="dxa"/>
              <w:bottom w:w="0" w:type="dxa"/>
              <w:right w:w="108" w:type="dxa"/>
            </w:tcMar>
            <w:vAlign w:val="center"/>
          </w:tcPr>
          <w:p w14:paraId="54F5703F" w14:textId="77777777" w:rsidR="00F63EA7" w:rsidRPr="00C9394E" w:rsidRDefault="009F6E94">
            <w:pPr>
              <w:widowControl/>
              <w:spacing w:line="375" w:lineRule="atLeast"/>
              <w:rPr>
                <w:rFonts w:ascii="楷体" w:eastAsia="楷体" w:hAnsi="楷体" w:cs="宋体"/>
                <w:color w:val="000000"/>
                <w:spacing w:val="15"/>
                <w:kern w:val="0"/>
                <w:sz w:val="24"/>
              </w:rPr>
            </w:pPr>
            <w:r w:rsidRPr="00C9394E">
              <w:rPr>
                <w:rFonts w:ascii="楷体" w:eastAsia="楷体" w:hAnsi="楷体" w:cs="宋体" w:hint="eastAsia"/>
                <w:color w:val="000000"/>
                <w:spacing w:val="15"/>
                <w:kern w:val="0"/>
                <w:sz w:val="32"/>
                <w:szCs w:val="32"/>
              </w:rPr>
              <w:t>报告题目</w:t>
            </w:r>
          </w:p>
        </w:tc>
        <w:tc>
          <w:tcPr>
            <w:tcW w:w="3180" w:type="pct"/>
            <w:gridSpan w:val="6"/>
            <w:tcMar>
              <w:top w:w="0" w:type="dxa"/>
              <w:left w:w="108" w:type="dxa"/>
              <w:bottom w:w="0" w:type="dxa"/>
              <w:right w:w="108" w:type="dxa"/>
            </w:tcMar>
            <w:vAlign w:val="center"/>
          </w:tcPr>
          <w:p w14:paraId="66E0140D" w14:textId="77777777" w:rsidR="00F63EA7" w:rsidRPr="00C9394E" w:rsidRDefault="009F6E94">
            <w:pPr>
              <w:widowControl/>
              <w:rPr>
                <w:rFonts w:ascii="楷体" w:eastAsia="楷体" w:hAnsi="楷体" w:cs="宋体"/>
                <w:color w:val="000000"/>
                <w:spacing w:val="15"/>
                <w:kern w:val="0"/>
              </w:rPr>
            </w:pPr>
            <w:r w:rsidRPr="00C9394E">
              <w:rPr>
                <w:rFonts w:ascii="楷体" w:eastAsia="楷体" w:hAnsi="楷体" w:hint="eastAsia"/>
                <w:bCs/>
                <w:sz w:val="24"/>
              </w:rPr>
              <w:t>大题目……：小题目</w:t>
            </w:r>
            <w:r w:rsidRPr="00C9394E">
              <w:rPr>
                <w:rFonts w:ascii="楷体" w:eastAsia="楷体" w:hAnsi="楷体"/>
                <w:bCs/>
                <w:sz w:val="24"/>
              </w:rPr>
              <w:t>a.……；b.……；c.……；d.……。</w:t>
            </w:r>
          </w:p>
        </w:tc>
        <w:tc>
          <w:tcPr>
            <w:tcW w:w="630" w:type="pct"/>
            <w:gridSpan w:val="2"/>
            <w:tcMar>
              <w:top w:w="0" w:type="dxa"/>
              <w:left w:w="108" w:type="dxa"/>
              <w:bottom w:w="0" w:type="dxa"/>
              <w:right w:w="108" w:type="dxa"/>
            </w:tcMar>
            <w:vAlign w:val="center"/>
          </w:tcPr>
          <w:p w14:paraId="3D6E1788" w14:textId="77777777" w:rsidR="00F63EA7" w:rsidRPr="00C9394E" w:rsidRDefault="009F6E94">
            <w:pPr>
              <w:widowControl/>
              <w:spacing w:line="375" w:lineRule="atLeast"/>
              <w:rPr>
                <w:rFonts w:ascii="楷体" w:eastAsia="楷体" w:hAnsi="楷体" w:cs="宋体"/>
                <w:color w:val="000000"/>
                <w:spacing w:val="15"/>
                <w:kern w:val="0"/>
                <w:sz w:val="24"/>
              </w:rPr>
            </w:pPr>
            <w:r w:rsidRPr="00C9394E">
              <w:rPr>
                <w:rFonts w:ascii="楷体" w:eastAsia="楷体" w:hAnsi="楷体" w:cs="宋体" w:hint="eastAsia"/>
                <w:color w:val="000000"/>
                <w:spacing w:val="15"/>
                <w:kern w:val="0"/>
                <w:sz w:val="32"/>
                <w:szCs w:val="32"/>
              </w:rPr>
              <w:t>报告时间</w:t>
            </w:r>
          </w:p>
        </w:tc>
        <w:tc>
          <w:tcPr>
            <w:tcW w:w="545" w:type="pct"/>
            <w:tcMar>
              <w:top w:w="0" w:type="dxa"/>
              <w:left w:w="108" w:type="dxa"/>
              <w:bottom w:w="0" w:type="dxa"/>
              <w:right w:w="108" w:type="dxa"/>
            </w:tcMar>
            <w:vAlign w:val="center"/>
          </w:tcPr>
          <w:p w14:paraId="438989F5" w14:textId="77777777" w:rsidR="00F63EA7" w:rsidRPr="00C9394E" w:rsidRDefault="009F6E94">
            <w:pPr>
              <w:widowControl/>
              <w:spacing w:line="375" w:lineRule="atLeast"/>
              <w:ind w:firstLineChars="150" w:firstLine="525"/>
              <w:rPr>
                <w:rFonts w:ascii="楷体" w:eastAsia="楷体" w:hAnsi="楷体" w:cs="宋体"/>
                <w:color w:val="000000"/>
                <w:spacing w:val="15"/>
                <w:kern w:val="0"/>
                <w:sz w:val="24"/>
              </w:rPr>
            </w:pPr>
            <w:r w:rsidRPr="00C9394E">
              <w:rPr>
                <w:rFonts w:ascii="楷体" w:eastAsia="楷体" w:hAnsi="楷体" w:cs="宋体" w:hint="eastAsia"/>
                <w:color w:val="000000"/>
                <w:spacing w:val="15"/>
                <w:kern w:val="0"/>
                <w:sz w:val="32"/>
                <w:szCs w:val="32"/>
              </w:rPr>
              <w:t>分钟</w:t>
            </w:r>
          </w:p>
        </w:tc>
      </w:tr>
      <w:tr w:rsidR="00F63EA7" w:rsidRPr="00C9394E" w14:paraId="2F71589E" w14:textId="77777777" w:rsidTr="00952040">
        <w:trPr>
          <w:trHeight w:val="1293"/>
        </w:trPr>
        <w:tc>
          <w:tcPr>
            <w:tcW w:w="645" w:type="pct"/>
            <w:tcMar>
              <w:top w:w="0" w:type="dxa"/>
              <w:left w:w="108" w:type="dxa"/>
              <w:bottom w:w="0" w:type="dxa"/>
              <w:right w:w="108" w:type="dxa"/>
            </w:tcMar>
            <w:vAlign w:val="center"/>
          </w:tcPr>
          <w:p w14:paraId="1FAD3146" w14:textId="7E754009" w:rsidR="00F63EA7" w:rsidRPr="00C9394E" w:rsidRDefault="009F6E94" w:rsidP="00CF4296">
            <w:pPr>
              <w:widowControl/>
              <w:spacing w:line="375" w:lineRule="atLeast"/>
              <w:rPr>
                <w:rFonts w:ascii="楷体" w:eastAsia="楷体" w:hAnsi="楷体" w:cs="宋体"/>
                <w:color w:val="000000"/>
                <w:spacing w:val="15"/>
                <w:kern w:val="0"/>
                <w:sz w:val="24"/>
              </w:rPr>
            </w:pPr>
            <w:r w:rsidRPr="00C9394E">
              <w:rPr>
                <w:rFonts w:ascii="楷体" w:eastAsia="楷体" w:hAnsi="楷体" w:cs="宋体" w:hint="eastAsia"/>
                <w:color w:val="000000"/>
                <w:spacing w:val="15"/>
                <w:kern w:val="0"/>
                <w:sz w:val="32"/>
                <w:szCs w:val="32"/>
              </w:rPr>
              <w:t>报告</w:t>
            </w:r>
            <w:r w:rsidR="00C952F3">
              <w:rPr>
                <w:rFonts w:ascii="楷体" w:eastAsia="楷体" w:hAnsi="楷体" w:cs="宋体" w:hint="eastAsia"/>
                <w:color w:val="000000"/>
                <w:spacing w:val="15"/>
                <w:kern w:val="0"/>
                <w:sz w:val="32"/>
                <w:szCs w:val="32"/>
              </w:rPr>
              <w:t>摘要</w:t>
            </w:r>
          </w:p>
        </w:tc>
        <w:tc>
          <w:tcPr>
            <w:tcW w:w="4355" w:type="pct"/>
            <w:gridSpan w:val="9"/>
            <w:tcMar>
              <w:top w:w="0" w:type="dxa"/>
              <w:left w:w="108" w:type="dxa"/>
              <w:bottom w:w="0" w:type="dxa"/>
              <w:right w:w="108" w:type="dxa"/>
            </w:tcMar>
            <w:vAlign w:val="center"/>
          </w:tcPr>
          <w:p w14:paraId="52480193" w14:textId="77777777" w:rsidR="00F63EA7" w:rsidRPr="00C9394E" w:rsidRDefault="00F63EA7">
            <w:pPr>
              <w:widowControl/>
              <w:rPr>
                <w:rFonts w:ascii="楷体" w:eastAsia="楷体" w:hAnsi="楷体" w:cs="宋体"/>
                <w:color w:val="000000"/>
                <w:spacing w:val="15"/>
                <w:kern w:val="0"/>
              </w:rPr>
            </w:pPr>
          </w:p>
        </w:tc>
      </w:tr>
      <w:tr w:rsidR="00F63EA7" w:rsidRPr="00C9394E" w14:paraId="7A0C2A2E" w14:textId="77777777" w:rsidTr="00952040">
        <w:trPr>
          <w:trHeight w:val="2797"/>
        </w:trPr>
        <w:tc>
          <w:tcPr>
            <w:tcW w:w="645" w:type="pct"/>
            <w:tcMar>
              <w:top w:w="0" w:type="dxa"/>
              <w:left w:w="108" w:type="dxa"/>
              <w:bottom w:w="0" w:type="dxa"/>
              <w:right w:w="108" w:type="dxa"/>
            </w:tcMar>
            <w:vAlign w:val="center"/>
          </w:tcPr>
          <w:p w14:paraId="2A6174AD" w14:textId="77777777" w:rsidR="00F63EA7" w:rsidRPr="00C9394E" w:rsidRDefault="009F6E94">
            <w:pPr>
              <w:widowControl/>
              <w:spacing w:line="375" w:lineRule="atLeast"/>
              <w:rPr>
                <w:rFonts w:ascii="楷体" w:eastAsia="楷体" w:hAnsi="楷体" w:cs="宋体"/>
                <w:color w:val="000000"/>
                <w:spacing w:val="15"/>
                <w:kern w:val="0"/>
                <w:sz w:val="24"/>
              </w:rPr>
            </w:pPr>
            <w:r w:rsidRPr="00C9394E">
              <w:rPr>
                <w:rFonts w:ascii="楷体" w:eastAsia="楷体" w:hAnsi="楷体" w:cs="宋体" w:hint="eastAsia"/>
                <w:color w:val="000000"/>
                <w:spacing w:val="15"/>
                <w:kern w:val="0"/>
                <w:sz w:val="32"/>
                <w:szCs w:val="32"/>
              </w:rPr>
              <w:t>有何建议</w:t>
            </w:r>
          </w:p>
        </w:tc>
        <w:tc>
          <w:tcPr>
            <w:tcW w:w="4355" w:type="pct"/>
            <w:gridSpan w:val="9"/>
            <w:tcMar>
              <w:top w:w="0" w:type="dxa"/>
              <w:left w:w="108" w:type="dxa"/>
              <w:bottom w:w="0" w:type="dxa"/>
              <w:right w:w="108" w:type="dxa"/>
            </w:tcMar>
            <w:vAlign w:val="center"/>
          </w:tcPr>
          <w:p w14:paraId="77C5CB10" w14:textId="77777777" w:rsidR="00F63EA7" w:rsidRPr="00C9394E" w:rsidRDefault="00F63EA7">
            <w:pPr>
              <w:widowControl/>
              <w:rPr>
                <w:rFonts w:ascii="楷体" w:eastAsia="楷体" w:hAnsi="楷体" w:cs="宋体"/>
                <w:color w:val="000000"/>
                <w:spacing w:val="15"/>
                <w:kern w:val="0"/>
              </w:rPr>
            </w:pPr>
          </w:p>
        </w:tc>
      </w:tr>
    </w:tbl>
    <w:p w14:paraId="1B2E0E1A" w14:textId="77777777" w:rsidR="00915A33" w:rsidRDefault="00915A33">
      <w:pPr>
        <w:pStyle w:val="p0"/>
        <w:spacing w:line="400" w:lineRule="exact"/>
        <w:rPr>
          <w:rFonts w:ascii="楷体" w:eastAsia="楷体" w:hAnsi="楷体" w:cs="宋体"/>
          <w:color w:val="000000"/>
          <w:spacing w:val="15"/>
          <w:sz w:val="32"/>
          <w:szCs w:val="32"/>
        </w:rPr>
      </w:pPr>
    </w:p>
    <w:p w14:paraId="3FBB3334" w14:textId="77777777" w:rsidR="00F63EA7" w:rsidRPr="00C9394E" w:rsidRDefault="009F6E94">
      <w:pPr>
        <w:pStyle w:val="p0"/>
        <w:spacing w:line="400" w:lineRule="exact"/>
        <w:rPr>
          <w:rFonts w:ascii="楷体" w:eastAsia="楷体" w:hAnsi="楷体"/>
          <w:sz w:val="32"/>
          <w:szCs w:val="32"/>
        </w:rPr>
      </w:pPr>
      <w:r w:rsidRPr="00C9394E">
        <w:rPr>
          <w:rFonts w:ascii="楷体" w:eastAsia="楷体" w:hAnsi="楷体" w:cs="宋体" w:hint="eastAsia"/>
          <w:color w:val="000000"/>
          <w:spacing w:val="15"/>
          <w:sz w:val="32"/>
          <w:szCs w:val="32"/>
        </w:rPr>
        <w:t>注：请将此表发至</w:t>
      </w:r>
      <w:r w:rsidRPr="00C9394E">
        <w:rPr>
          <w:rFonts w:ascii="楷体" w:eastAsia="楷体" w:hAnsi="楷体" w:hint="eastAsia"/>
          <w:color w:val="000000"/>
          <w:sz w:val="32"/>
          <w:szCs w:val="32"/>
        </w:rPr>
        <w:t>邮箱</w:t>
      </w:r>
      <w:r w:rsidRPr="00C9394E">
        <w:rPr>
          <w:rFonts w:ascii="楷体" w:eastAsia="楷体" w:hAnsi="楷体"/>
          <w:color w:val="000000"/>
          <w:sz w:val="32"/>
          <w:szCs w:val="32"/>
        </w:rPr>
        <w:t>dlkjw@188.com</w:t>
      </w:r>
    </w:p>
    <w:p w14:paraId="0BA81B8C" w14:textId="77777777" w:rsidR="00F63EA7" w:rsidRDefault="00F63EA7">
      <w:pPr>
        <w:pStyle w:val="p0"/>
        <w:spacing w:line="400" w:lineRule="exact"/>
        <w:rPr>
          <w:rFonts w:ascii="楷体" w:eastAsia="楷体" w:hAnsi="楷体"/>
          <w:bCs/>
          <w:color w:val="000000"/>
          <w:sz w:val="32"/>
          <w:szCs w:val="32"/>
        </w:rPr>
      </w:pPr>
    </w:p>
    <w:p w14:paraId="36B3CD8E" w14:textId="77777777" w:rsidR="00A3127C" w:rsidRDefault="00A3127C">
      <w:pPr>
        <w:pStyle w:val="p0"/>
        <w:spacing w:line="400" w:lineRule="exact"/>
        <w:rPr>
          <w:rFonts w:ascii="楷体" w:eastAsia="楷体" w:hAnsi="楷体"/>
          <w:bCs/>
          <w:color w:val="000000"/>
          <w:sz w:val="32"/>
          <w:szCs w:val="32"/>
        </w:rPr>
      </w:pPr>
    </w:p>
    <w:p w14:paraId="3176A90C" w14:textId="77777777" w:rsidR="002065CD" w:rsidRDefault="002065CD">
      <w:pPr>
        <w:pStyle w:val="p0"/>
        <w:spacing w:line="400" w:lineRule="exact"/>
        <w:rPr>
          <w:rFonts w:ascii="楷体" w:eastAsia="楷体" w:hAnsi="楷体" w:hint="eastAsia"/>
          <w:bCs/>
          <w:color w:val="000000"/>
          <w:sz w:val="32"/>
          <w:szCs w:val="32"/>
        </w:rPr>
      </w:pPr>
    </w:p>
    <w:p w14:paraId="4B35928A" w14:textId="77777777" w:rsidR="00F63EA7" w:rsidRPr="00C9394E" w:rsidRDefault="009F6E94">
      <w:pPr>
        <w:pStyle w:val="p0"/>
        <w:spacing w:line="400" w:lineRule="exact"/>
        <w:rPr>
          <w:rFonts w:ascii="楷体" w:eastAsia="楷体" w:hAnsi="楷体"/>
          <w:bCs/>
          <w:color w:val="000000"/>
          <w:sz w:val="32"/>
          <w:szCs w:val="32"/>
        </w:rPr>
      </w:pPr>
      <w:r w:rsidRPr="00C9394E">
        <w:rPr>
          <w:rFonts w:ascii="楷体" w:eastAsia="楷体" w:hAnsi="楷体" w:hint="eastAsia"/>
          <w:bCs/>
          <w:color w:val="000000"/>
          <w:sz w:val="32"/>
          <w:szCs w:val="32"/>
        </w:rPr>
        <w:lastRenderedPageBreak/>
        <w:t>附件</w:t>
      </w:r>
      <w:r w:rsidRPr="00C9394E">
        <w:rPr>
          <w:rFonts w:ascii="楷体" w:eastAsia="楷体" w:hAnsi="楷体"/>
          <w:bCs/>
          <w:color w:val="000000"/>
          <w:sz w:val="32"/>
          <w:szCs w:val="32"/>
        </w:rPr>
        <w:t>3</w:t>
      </w:r>
      <w:r w:rsidR="004F01FC" w:rsidRPr="00C9394E">
        <w:rPr>
          <w:rFonts w:ascii="楷体" w:eastAsia="楷体" w:hAnsi="楷体" w:hint="eastAsia"/>
          <w:bCs/>
          <w:color w:val="000000"/>
          <w:sz w:val="32"/>
          <w:szCs w:val="32"/>
        </w:rPr>
        <w:t>：</w:t>
      </w:r>
    </w:p>
    <w:p w14:paraId="61439950" w14:textId="77777777" w:rsidR="00F63EA7" w:rsidRPr="00C9394E" w:rsidRDefault="009F6E94">
      <w:pPr>
        <w:pStyle w:val="ad"/>
        <w:spacing w:line="400" w:lineRule="exact"/>
        <w:rPr>
          <w:rFonts w:ascii="楷体" w:eastAsia="楷体" w:hAnsi="楷体"/>
          <w:bCs/>
          <w:kern w:val="0"/>
          <w:sz w:val="36"/>
          <w:szCs w:val="36"/>
        </w:rPr>
      </w:pPr>
      <w:r w:rsidRPr="00C9394E">
        <w:rPr>
          <w:rFonts w:ascii="楷体" w:eastAsia="楷体" w:hAnsi="楷体" w:hint="eastAsia"/>
          <w:bCs/>
          <w:kern w:val="0"/>
          <w:sz w:val="36"/>
          <w:szCs w:val="36"/>
        </w:rPr>
        <w:t>参会回执</w:t>
      </w:r>
    </w:p>
    <w:p w14:paraId="795D8274" w14:textId="7DC12C87" w:rsidR="00F63EA7" w:rsidRPr="00C9394E" w:rsidRDefault="00EF289F">
      <w:pPr>
        <w:pStyle w:val="ad"/>
        <w:spacing w:line="400" w:lineRule="exact"/>
        <w:rPr>
          <w:rFonts w:ascii="楷体" w:eastAsia="楷体" w:hAnsi="楷体"/>
        </w:rPr>
      </w:pPr>
      <w:r w:rsidRPr="00C9394E">
        <w:rPr>
          <w:rFonts w:ascii="楷体" w:eastAsia="楷体" w:hAnsi="楷体" w:hint="eastAsia"/>
          <w:bCs/>
          <w:kern w:val="0"/>
          <w:sz w:val="36"/>
          <w:szCs w:val="36"/>
        </w:rPr>
        <w:t>电力行业储能技术与应用研讨202</w:t>
      </w:r>
      <w:r w:rsidR="005566B0">
        <w:rPr>
          <w:rFonts w:ascii="楷体" w:eastAsia="楷体" w:hAnsi="楷体"/>
          <w:bCs/>
          <w:kern w:val="0"/>
          <w:sz w:val="36"/>
          <w:szCs w:val="36"/>
        </w:rPr>
        <w:t>3</w:t>
      </w:r>
      <w:r w:rsidRPr="00C9394E">
        <w:rPr>
          <w:rFonts w:ascii="楷体" w:eastAsia="楷体" w:hAnsi="楷体" w:hint="eastAsia"/>
          <w:bCs/>
          <w:kern w:val="0"/>
          <w:sz w:val="36"/>
          <w:szCs w:val="36"/>
        </w:rPr>
        <w:t>年会</w:t>
      </w:r>
    </w:p>
    <w:tbl>
      <w:tblPr>
        <w:tblW w:w="14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2268"/>
        <w:gridCol w:w="2127"/>
        <w:gridCol w:w="2977"/>
        <w:gridCol w:w="850"/>
        <w:gridCol w:w="929"/>
      </w:tblGrid>
      <w:tr w:rsidR="00F63EA7" w:rsidRPr="00C9394E" w14:paraId="1F3AE531" w14:textId="77777777">
        <w:trPr>
          <w:cantSplit/>
          <w:trHeight w:val="198"/>
        </w:trPr>
        <w:tc>
          <w:tcPr>
            <w:tcW w:w="2235" w:type="dxa"/>
            <w:vMerge w:val="restart"/>
            <w:vAlign w:val="center"/>
          </w:tcPr>
          <w:p w14:paraId="136287AA" w14:textId="77777777" w:rsidR="00F63EA7" w:rsidRPr="00C9394E" w:rsidRDefault="009F6E94">
            <w:pPr>
              <w:spacing w:line="280" w:lineRule="exact"/>
              <w:rPr>
                <w:rFonts w:ascii="楷体" w:eastAsia="楷体" w:hAnsi="楷体" w:cs="仿宋"/>
                <w:sz w:val="28"/>
                <w:szCs w:val="28"/>
              </w:rPr>
            </w:pPr>
            <w:r w:rsidRPr="00C9394E">
              <w:rPr>
                <w:rFonts w:ascii="楷体" w:eastAsia="楷体" w:hAnsi="楷体" w:cs="仿宋" w:hint="eastAsia"/>
                <w:sz w:val="28"/>
                <w:szCs w:val="28"/>
              </w:rPr>
              <w:t>参会者姓名</w:t>
            </w:r>
          </w:p>
        </w:tc>
        <w:tc>
          <w:tcPr>
            <w:tcW w:w="2835" w:type="dxa"/>
            <w:vMerge w:val="restart"/>
            <w:vAlign w:val="center"/>
          </w:tcPr>
          <w:p w14:paraId="45FB5169" w14:textId="77777777" w:rsidR="00F63EA7" w:rsidRPr="00C9394E" w:rsidRDefault="009F6E94">
            <w:pPr>
              <w:spacing w:line="280" w:lineRule="exact"/>
              <w:rPr>
                <w:rFonts w:ascii="楷体" w:eastAsia="楷体" w:hAnsi="楷体" w:cs="仿宋"/>
                <w:sz w:val="28"/>
                <w:szCs w:val="28"/>
              </w:rPr>
            </w:pPr>
            <w:r w:rsidRPr="00C9394E">
              <w:rPr>
                <w:rFonts w:ascii="楷体" w:eastAsia="楷体" w:hAnsi="楷体" w:cs="仿宋" w:hint="eastAsia"/>
                <w:sz w:val="28"/>
                <w:szCs w:val="28"/>
              </w:rPr>
              <w:t>职务</w:t>
            </w:r>
            <w:r w:rsidRPr="00C9394E">
              <w:rPr>
                <w:rFonts w:ascii="楷体" w:eastAsia="楷体" w:hAnsi="楷体" w:cs="仿宋"/>
                <w:sz w:val="28"/>
                <w:szCs w:val="28"/>
              </w:rPr>
              <w:t>/职称</w:t>
            </w:r>
          </w:p>
        </w:tc>
        <w:tc>
          <w:tcPr>
            <w:tcW w:w="2268" w:type="dxa"/>
            <w:vMerge w:val="restart"/>
            <w:vAlign w:val="center"/>
          </w:tcPr>
          <w:p w14:paraId="556EFC04" w14:textId="77777777" w:rsidR="00F63EA7" w:rsidRPr="00C9394E" w:rsidRDefault="009F6E94">
            <w:pPr>
              <w:spacing w:line="280" w:lineRule="exact"/>
              <w:rPr>
                <w:rFonts w:ascii="楷体" w:eastAsia="楷体" w:hAnsi="楷体" w:cs="仿宋"/>
                <w:sz w:val="28"/>
                <w:szCs w:val="28"/>
              </w:rPr>
            </w:pPr>
            <w:r w:rsidRPr="00C9394E">
              <w:rPr>
                <w:rFonts w:ascii="楷体" w:eastAsia="楷体" w:hAnsi="楷体" w:cs="仿宋" w:hint="eastAsia"/>
                <w:sz w:val="28"/>
                <w:szCs w:val="28"/>
              </w:rPr>
              <w:t>手机</w:t>
            </w:r>
          </w:p>
        </w:tc>
        <w:tc>
          <w:tcPr>
            <w:tcW w:w="2127" w:type="dxa"/>
            <w:vMerge w:val="restart"/>
            <w:vAlign w:val="center"/>
          </w:tcPr>
          <w:p w14:paraId="1DC6FB40" w14:textId="77777777" w:rsidR="00F63EA7" w:rsidRPr="00C9394E" w:rsidRDefault="009F6E94">
            <w:pPr>
              <w:spacing w:line="280" w:lineRule="exact"/>
              <w:rPr>
                <w:rFonts w:ascii="楷体" w:eastAsia="楷体" w:hAnsi="楷体" w:cs="仿宋"/>
                <w:sz w:val="28"/>
                <w:szCs w:val="28"/>
              </w:rPr>
            </w:pPr>
            <w:r w:rsidRPr="00C9394E">
              <w:rPr>
                <w:rFonts w:ascii="楷体" w:eastAsia="楷体" w:hAnsi="楷体" w:cs="仿宋" w:hint="eastAsia"/>
                <w:sz w:val="28"/>
                <w:szCs w:val="28"/>
              </w:rPr>
              <w:t>传真</w:t>
            </w:r>
          </w:p>
        </w:tc>
        <w:tc>
          <w:tcPr>
            <w:tcW w:w="2977" w:type="dxa"/>
            <w:vMerge w:val="restart"/>
            <w:vAlign w:val="center"/>
          </w:tcPr>
          <w:p w14:paraId="75A178E6" w14:textId="77777777" w:rsidR="00F63EA7" w:rsidRPr="00C9394E" w:rsidRDefault="009F6E94">
            <w:pPr>
              <w:spacing w:line="280" w:lineRule="exact"/>
              <w:rPr>
                <w:rFonts w:ascii="楷体" w:eastAsia="楷体" w:hAnsi="楷体" w:cs="仿宋"/>
                <w:sz w:val="28"/>
                <w:szCs w:val="28"/>
              </w:rPr>
            </w:pPr>
            <w:r w:rsidRPr="00C9394E">
              <w:rPr>
                <w:rFonts w:ascii="楷体" w:eastAsia="楷体" w:hAnsi="楷体" w:cs="仿宋"/>
                <w:sz w:val="28"/>
                <w:szCs w:val="28"/>
              </w:rPr>
              <w:t>E-mail</w:t>
            </w:r>
          </w:p>
        </w:tc>
        <w:tc>
          <w:tcPr>
            <w:tcW w:w="1779" w:type="dxa"/>
            <w:gridSpan w:val="2"/>
            <w:vAlign w:val="center"/>
          </w:tcPr>
          <w:p w14:paraId="4EA807AA" w14:textId="77777777" w:rsidR="00F63EA7" w:rsidRPr="00C9394E" w:rsidRDefault="009F6E94">
            <w:pPr>
              <w:spacing w:line="280" w:lineRule="exact"/>
              <w:jc w:val="center"/>
              <w:rPr>
                <w:rFonts w:ascii="楷体" w:eastAsia="楷体" w:hAnsi="楷体" w:cs="仿宋"/>
                <w:sz w:val="28"/>
                <w:szCs w:val="28"/>
              </w:rPr>
            </w:pPr>
            <w:r w:rsidRPr="00C9394E">
              <w:rPr>
                <w:rFonts w:ascii="楷体" w:eastAsia="楷体" w:hAnsi="楷体" w:cs="仿宋" w:hint="eastAsia"/>
                <w:sz w:val="28"/>
                <w:szCs w:val="28"/>
              </w:rPr>
              <w:t>住房要求</w:t>
            </w:r>
          </w:p>
        </w:tc>
      </w:tr>
      <w:tr w:rsidR="00F63EA7" w:rsidRPr="00C9394E" w14:paraId="0801D8DC" w14:textId="77777777">
        <w:trPr>
          <w:cantSplit/>
          <w:trHeight w:val="122"/>
        </w:trPr>
        <w:tc>
          <w:tcPr>
            <w:tcW w:w="2235" w:type="dxa"/>
            <w:vMerge/>
            <w:vAlign w:val="center"/>
          </w:tcPr>
          <w:p w14:paraId="317759E0" w14:textId="77777777" w:rsidR="00F63EA7" w:rsidRPr="00C9394E" w:rsidRDefault="00F63EA7">
            <w:pPr>
              <w:spacing w:line="280" w:lineRule="exact"/>
              <w:rPr>
                <w:rFonts w:ascii="楷体" w:eastAsia="楷体" w:hAnsi="楷体" w:cs="仿宋"/>
                <w:sz w:val="28"/>
                <w:szCs w:val="28"/>
              </w:rPr>
            </w:pPr>
          </w:p>
        </w:tc>
        <w:tc>
          <w:tcPr>
            <w:tcW w:w="2835" w:type="dxa"/>
            <w:vMerge/>
            <w:vAlign w:val="center"/>
          </w:tcPr>
          <w:p w14:paraId="4ABFAE61" w14:textId="77777777" w:rsidR="00F63EA7" w:rsidRPr="00C9394E" w:rsidRDefault="00F63EA7">
            <w:pPr>
              <w:spacing w:line="280" w:lineRule="exact"/>
              <w:rPr>
                <w:rFonts w:ascii="楷体" w:eastAsia="楷体" w:hAnsi="楷体" w:cs="仿宋"/>
                <w:sz w:val="28"/>
                <w:szCs w:val="28"/>
              </w:rPr>
            </w:pPr>
          </w:p>
        </w:tc>
        <w:tc>
          <w:tcPr>
            <w:tcW w:w="2268" w:type="dxa"/>
            <w:vMerge/>
            <w:vAlign w:val="center"/>
          </w:tcPr>
          <w:p w14:paraId="3691AE6F" w14:textId="77777777" w:rsidR="00F63EA7" w:rsidRPr="00C9394E" w:rsidRDefault="00F63EA7">
            <w:pPr>
              <w:spacing w:line="280" w:lineRule="exact"/>
              <w:rPr>
                <w:rFonts w:ascii="楷体" w:eastAsia="楷体" w:hAnsi="楷体" w:cs="仿宋"/>
                <w:sz w:val="28"/>
                <w:szCs w:val="28"/>
              </w:rPr>
            </w:pPr>
          </w:p>
        </w:tc>
        <w:tc>
          <w:tcPr>
            <w:tcW w:w="2127" w:type="dxa"/>
            <w:vMerge/>
            <w:vAlign w:val="center"/>
          </w:tcPr>
          <w:p w14:paraId="0DDDA115" w14:textId="77777777" w:rsidR="00F63EA7" w:rsidRPr="00C9394E" w:rsidRDefault="00F63EA7">
            <w:pPr>
              <w:spacing w:line="280" w:lineRule="exact"/>
              <w:rPr>
                <w:rFonts w:ascii="楷体" w:eastAsia="楷体" w:hAnsi="楷体" w:cs="仿宋"/>
                <w:sz w:val="28"/>
                <w:szCs w:val="28"/>
              </w:rPr>
            </w:pPr>
          </w:p>
        </w:tc>
        <w:tc>
          <w:tcPr>
            <w:tcW w:w="2977" w:type="dxa"/>
            <w:vMerge/>
            <w:vAlign w:val="center"/>
          </w:tcPr>
          <w:p w14:paraId="0A79646B" w14:textId="77777777" w:rsidR="00F63EA7" w:rsidRPr="00C9394E" w:rsidRDefault="00F63EA7">
            <w:pPr>
              <w:spacing w:line="280" w:lineRule="exact"/>
              <w:rPr>
                <w:rFonts w:ascii="楷体" w:eastAsia="楷体" w:hAnsi="楷体" w:cs="仿宋"/>
                <w:sz w:val="28"/>
                <w:szCs w:val="28"/>
              </w:rPr>
            </w:pPr>
          </w:p>
        </w:tc>
        <w:tc>
          <w:tcPr>
            <w:tcW w:w="850" w:type="dxa"/>
            <w:vAlign w:val="center"/>
          </w:tcPr>
          <w:p w14:paraId="6E0E22C7" w14:textId="77777777" w:rsidR="00F63EA7" w:rsidRPr="00C9394E" w:rsidRDefault="009F6E94">
            <w:pPr>
              <w:spacing w:line="280" w:lineRule="exact"/>
              <w:jc w:val="center"/>
              <w:rPr>
                <w:rFonts w:ascii="楷体" w:eastAsia="楷体" w:hAnsi="楷体" w:cs="仿宋"/>
                <w:sz w:val="28"/>
                <w:szCs w:val="28"/>
              </w:rPr>
            </w:pPr>
            <w:r w:rsidRPr="00C9394E">
              <w:rPr>
                <w:rFonts w:ascii="楷体" w:eastAsia="楷体" w:hAnsi="楷体" w:cs="仿宋" w:hint="eastAsia"/>
                <w:sz w:val="28"/>
                <w:szCs w:val="28"/>
              </w:rPr>
              <w:t>包房</w:t>
            </w:r>
          </w:p>
        </w:tc>
        <w:tc>
          <w:tcPr>
            <w:tcW w:w="929" w:type="dxa"/>
            <w:vAlign w:val="center"/>
          </w:tcPr>
          <w:p w14:paraId="2F591831" w14:textId="77777777" w:rsidR="00F63EA7" w:rsidRPr="00C9394E" w:rsidRDefault="009F6E94">
            <w:pPr>
              <w:spacing w:line="280" w:lineRule="exact"/>
              <w:jc w:val="center"/>
              <w:rPr>
                <w:rFonts w:ascii="楷体" w:eastAsia="楷体" w:hAnsi="楷体" w:cs="仿宋"/>
                <w:sz w:val="28"/>
                <w:szCs w:val="28"/>
              </w:rPr>
            </w:pPr>
            <w:r w:rsidRPr="00C9394E">
              <w:rPr>
                <w:rFonts w:ascii="楷体" w:eastAsia="楷体" w:hAnsi="楷体" w:cs="仿宋" w:hint="eastAsia"/>
                <w:sz w:val="28"/>
                <w:szCs w:val="28"/>
              </w:rPr>
              <w:t>合住</w:t>
            </w:r>
          </w:p>
        </w:tc>
      </w:tr>
      <w:tr w:rsidR="00F63EA7" w:rsidRPr="00C9394E" w14:paraId="017AA517" w14:textId="77777777">
        <w:trPr>
          <w:cantSplit/>
          <w:trHeight w:hRule="exact" w:val="851"/>
        </w:trPr>
        <w:tc>
          <w:tcPr>
            <w:tcW w:w="2235" w:type="dxa"/>
            <w:vAlign w:val="center"/>
          </w:tcPr>
          <w:p w14:paraId="49E92738" w14:textId="77777777" w:rsidR="00F63EA7" w:rsidRPr="00C9394E" w:rsidRDefault="00F63EA7">
            <w:pPr>
              <w:spacing w:line="280" w:lineRule="exact"/>
              <w:rPr>
                <w:rFonts w:ascii="楷体" w:eastAsia="楷体" w:hAnsi="楷体" w:cs="仿宋"/>
                <w:sz w:val="28"/>
                <w:szCs w:val="28"/>
              </w:rPr>
            </w:pPr>
          </w:p>
        </w:tc>
        <w:tc>
          <w:tcPr>
            <w:tcW w:w="2835" w:type="dxa"/>
            <w:vAlign w:val="center"/>
          </w:tcPr>
          <w:p w14:paraId="10926B22" w14:textId="77777777" w:rsidR="00F63EA7" w:rsidRPr="00C9394E" w:rsidRDefault="00F63EA7">
            <w:pPr>
              <w:spacing w:line="280" w:lineRule="exact"/>
              <w:rPr>
                <w:rFonts w:ascii="楷体" w:eastAsia="楷体" w:hAnsi="楷体" w:cs="仿宋"/>
                <w:sz w:val="28"/>
                <w:szCs w:val="28"/>
              </w:rPr>
            </w:pPr>
          </w:p>
        </w:tc>
        <w:tc>
          <w:tcPr>
            <w:tcW w:w="2268" w:type="dxa"/>
            <w:vAlign w:val="center"/>
          </w:tcPr>
          <w:p w14:paraId="5C24BE62" w14:textId="77777777" w:rsidR="00F63EA7" w:rsidRPr="00C9394E" w:rsidRDefault="00F63EA7">
            <w:pPr>
              <w:spacing w:line="280" w:lineRule="exact"/>
              <w:rPr>
                <w:rFonts w:ascii="楷体" w:eastAsia="楷体" w:hAnsi="楷体" w:cs="仿宋"/>
                <w:sz w:val="28"/>
                <w:szCs w:val="28"/>
              </w:rPr>
            </w:pPr>
          </w:p>
        </w:tc>
        <w:tc>
          <w:tcPr>
            <w:tcW w:w="2127" w:type="dxa"/>
            <w:vAlign w:val="center"/>
          </w:tcPr>
          <w:p w14:paraId="08A896F0" w14:textId="77777777" w:rsidR="00F63EA7" w:rsidRPr="00C9394E" w:rsidRDefault="00F63EA7">
            <w:pPr>
              <w:spacing w:line="280" w:lineRule="exact"/>
              <w:rPr>
                <w:rFonts w:ascii="楷体" w:eastAsia="楷体" w:hAnsi="楷体" w:cs="仿宋"/>
                <w:sz w:val="28"/>
                <w:szCs w:val="28"/>
              </w:rPr>
            </w:pPr>
          </w:p>
        </w:tc>
        <w:tc>
          <w:tcPr>
            <w:tcW w:w="2977" w:type="dxa"/>
            <w:vAlign w:val="center"/>
          </w:tcPr>
          <w:p w14:paraId="46B326CA" w14:textId="77777777" w:rsidR="00F63EA7" w:rsidRPr="00C9394E" w:rsidRDefault="00F63EA7">
            <w:pPr>
              <w:spacing w:line="280" w:lineRule="exact"/>
              <w:rPr>
                <w:rFonts w:ascii="楷体" w:eastAsia="楷体" w:hAnsi="楷体" w:cs="仿宋"/>
                <w:sz w:val="28"/>
                <w:szCs w:val="28"/>
              </w:rPr>
            </w:pPr>
          </w:p>
        </w:tc>
        <w:tc>
          <w:tcPr>
            <w:tcW w:w="1779" w:type="dxa"/>
            <w:gridSpan w:val="2"/>
            <w:vAlign w:val="center"/>
          </w:tcPr>
          <w:p w14:paraId="61E3F6A9" w14:textId="77777777" w:rsidR="00F63EA7" w:rsidRPr="00C9394E" w:rsidRDefault="00F63EA7">
            <w:pPr>
              <w:spacing w:line="280" w:lineRule="exact"/>
              <w:rPr>
                <w:rFonts w:ascii="楷体" w:eastAsia="楷体" w:hAnsi="楷体" w:cs="仿宋"/>
                <w:sz w:val="28"/>
                <w:szCs w:val="28"/>
              </w:rPr>
            </w:pPr>
          </w:p>
        </w:tc>
      </w:tr>
      <w:tr w:rsidR="00F63EA7" w:rsidRPr="00C9394E" w14:paraId="2235DF42" w14:textId="77777777">
        <w:trPr>
          <w:cantSplit/>
          <w:trHeight w:hRule="exact" w:val="851"/>
        </w:trPr>
        <w:tc>
          <w:tcPr>
            <w:tcW w:w="2235" w:type="dxa"/>
            <w:vAlign w:val="center"/>
          </w:tcPr>
          <w:p w14:paraId="591C01DA" w14:textId="77777777" w:rsidR="00F63EA7" w:rsidRPr="00C9394E" w:rsidRDefault="00F63EA7">
            <w:pPr>
              <w:spacing w:line="280" w:lineRule="exact"/>
              <w:rPr>
                <w:rFonts w:ascii="楷体" w:eastAsia="楷体" w:hAnsi="楷体" w:cs="仿宋"/>
                <w:sz w:val="28"/>
                <w:szCs w:val="28"/>
              </w:rPr>
            </w:pPr>
          </w:p>
        </w:tc>
        <w:tc>
          <w:tcPr>
            <w:tcW w:w="2835" w:type="dxa"/>
            <w:vAlign w:val="center"/>
          </w:tcPr>
          <w:p w14:paraId="227FDF44" w14:textId="77777777" w:rsidR="00F63EA7" w:rsidRPr="00C9394E" w:rsidRDefault="00F63EA7">
            <w:pPr>
              <w:spacing w:line="280" w:lineRule="exact"/>
              <w:rPr>
                <w:rFonts w:ascii="楷体" w:eastAsia="楷体" w:hAnsi="楷体" w:cs="仿宋"/>
                <w:sz w:val="28"/>
                <w:szCs w:val="28"/>
              </w:rPr>
            </w:pPr>
          </w:p>
        </w:tc>
        <w:tc>
          <w:tcPr>
            <w:tcW w:w="2268" w:type="dxa"/>
            <w:vAlign w:val="center"/>
          </w:tcPr>
          <w:p w14:paraId="1EA4F531" w14:textId="77777777" w:rsidR="00F63EA7" w:rsidRPr="00C9394E" w:rsidRDefault="00F63EA7">
            <w:pPr>
              <w:spacing w:line="280" w:lineRule="exact"/>
              <w:rPr>
                <w:rFonts w:ascii="楷体" w:eastAsia="楷体" w:hAnsi="楷体" w:cs="仿宋"/>
                <w:sz w:val="28"/>
                <w:szCs w:val="28"/>
              </w:rPr>
            </w:pPr>
          </w:p>
        </w:tc>
        <w:tc>
          <w:tcPr>
            <w:tcW w:w="2127" w:type="dxa"/>
            <w:vAlign w:val="center"/>
          </w:tcPr>
          <w:p w14:paraId="395F2933" w14:textId="77777777" w:rsidR="00F63EA7" w:rsidRPr="00C9394E" w:rsidRDefault="00F63EA7">
            <w:pPr>
              <w:spacing w:line="280" w:lineRule="exact"/>
              <w:rPr>
                <w:rFonts w:ascii="楷体" w:eastAsia="楷体" w:hAnsi="楷体" w:cs="仿宋"/>
                <w:sz w:val="28"/>
                <w:szCs w:val="28"/>
              </w:rPr>
            </w:pPr>
          </w:p>
        </w:tc>
        <w:tc>
          <w:tcPr>
            <w:tcW w:w="2977" w:type="dxa"/>
            <w:vAlign w:val="center"/>
          </w:tcPr>
          <w:p w14:paraId="12BC5F8C" w14:textId="77777777" w:rsidR="00F63EA7" w:rsidRPr="00C9394E" w:rsidRDefault="00F63EA7">
            <w:pPr>
              <w:spacing w:line="280" w:lineRule="exact"/>
              <w:rPr>
                <w:rFonts w:ascii="楷体" w:eastAsia="楷体" w:hAnsi="楷体" w:cs="仿宋"/>
                <w:sz w:val="28"/>
                <w:szCs w:val="28"/>
              </w:rPr>
            </w:pPr>
          </w:p>
        </w:tc>
        <w:tc>
          <w:tcPr>
            <w:tcW w:w="1779" w:type="dxa"/>
            <w:gridSpan w:val="2"/>
            <w:vAlign w:val="center"/>
          </w:tcPr>
          <w:p w14:paraId="5FAA456A" w14:textId="77777777" w:rsidR="00F63EA7" w:rsidRPr="00C9394E" w:rsidRDefault="00F63EA7">
            <w:pPr>
              <w:spacing w:line="280" w:lineRule="exact"/>
              <w:rPr>
                <w:rFonts w:ascii="楷体" w:eastAsia="楷体" w:hAnsi="楷体" w:cs="仿宋"/>
                <w:sz w:val="28"/>
                <w:szCs w:val="28"/>
              </w:rPr>
            </w:pPr>
          </w:p>
        </w:tc>
      </w:tr>
      <w:tr w:rsidR="00F63EA7" w:rsidRPr="00C9394E" w14:paraId="43DAED54" w14:textId="77777777">
        <w:trPr>
          <w:cantSplit/>
          <w:trHeight w:hRule="exact" w:val="851"/>
        </w:trPr>
        <w:tc>
          <w:tcPr>
            <w:tcW w:w="2235" w:type="dxa"/>
            <w:vAlign w:val="center"/>
          </w:tcPr>
          <w:p w14:paraId="07C2A219" w14:textId="77777777" w:rsidR="00F63EA7" w:rsidRPr="00C9394E" w:rsidRDefault="00F63EA7">
            <w:pPr>
              <w:spacing w:line="280" w:lineRule="exact"/>
              <w:rPr>
                <w:rFonts w:ascii="楷体" w:eastAsia="楷体" w:hAnsi="楷体" w:cs="仿宋"/>
                <w:sz w:val="28"/>
                <w:szCs w:val="28"/>
              </w:rPr>
            </w:pPr>
          </w:p>
        </w:tc>
        <w:tc>
          <w:tcPr>
            <w:tcW w:w="2835" w:type="dxa"/>
            <w:vAlign w:val="center"/>
          </w:tcPr>
          <w:p w14:paraId="50D1589F" w14:textId="77777777" w:rsidR="00F63EA7" w:rsidRPr="00C9394E" w:rsidRDefault="00F63EA7">
            <w:pPr>
              <w:spacing w:line="280" w:lineRule="exact"/>
              <w:rPr>
                <w:rFonts w:ascii="楷体" w:eastAsia="楷体" w:hAnsi="楷体" w:cs="仿宋"/>
                <w:sz w:val="28"/>
                <w:szCs w:val="28"/>
              </w:rPr>
            </w:pPr>
          </w:p>
        </w:tc>
        <w:tc>
          <w:tcPr>
            <w:tcW w:w="2268" w:type="dxa"/>
            <w:vAlign w:val="center"/>
          </w:tcPr>
          <w:p w14:paraId="0A41A6CE" w14:textId="77777777" w:rsidR="00F63EA7" w:rsidRPr="00C9394E" w:rsidRDefault="00F63EA7">
            <w:pPr>
              <w:spacing w:line="280" w:lineRule="exact"/>
              <w:rPr>
                <w:rFonts w:ascii="楷体" w:eastAsia="楷体" w:hAnsi="楷体" w:cs="仿宋"/>
                <w:sz w:val="28"/>
                <w:szCs w:val="28"/>
              </w:rPr>
            </w:pPr>
          </w:p>
        </w:tc>
        <w:tc>
          <w:tcPr>
            <w:tcW w:w="2127" w:type="dxa"/>
            <w:vAlign w:val="center"/>
          </w:tcPr>
          <w:p w14:paraId="13A8D48D" w14:textId="77777777" w:rsidR="00F63EA7" w:rsidRPr="00C9394E" w:rsidRDefault="00F63EA7">
            <w:pPr>
              <w:spacing w:line="280" w:lineRule="exact"/>
              <w:rPr>
                <w:rFonts w:ascii="楷体" w:eastAsia="楷体" w:hAnsi="楷体" w:cs="仿宋"/>
                <w:sz w:val="28"/>
                <w:szCs w:val="28"/>
              </w:rPr>
            </w:pPr>
          </w:p>
        </w:tc>
        <w:tc>
          <w:tcPr>
            <w:tcW w:w="2977" w:type="dxa"/>
            <w:vAlign w:val="center"/>
          </w:tcPr>
          <w:p w14:paraId="4EEEE30A" w14:textId="77777777" w:rsidR="00F63EA7" w:rsidRPr="00C9394E" w:rsidRDefault="00F63EA7">
            <w:pPr>
              <w:spacing w:line="280" w:lineRule="exact"/>
              <w:rPr>
                <w:rFonts w:ascii="楷体" w:eastAsia="楷体" w:hAnsi="楷体" w:cs="仿宋"/>
                <w:sz w:val="28"/>
                <w:szCs w:val="28"/>
              </w:rPr>
            </w:pPr>
          </w:p>
        </w:tc>
        <w:tc>
          <w:tcPr>
            <w:tcW w:w="1779" w:type="dxa"/>
            <w:gridSpan w:val="2"/>
            <w:vAlign w:val="center"/>
          </w:tcPr>
          <w:p w14:paraId="3D88CADA" w14:textId="77777777" w:rsidR="00F63EA7" w:rsidRPr="00C9394E" w:rsidRDefault="00F63EA7">
            <w:pPr>
              <w:spacing w:line="280" w:lineRule="exact"/>
              <w:rPr>
                <w:rFonts w:ascii="楷体" w:eastAsia="楷体" w:hAnsi="楷体" w:cs="仿宋"/>
                <w:sz w:val="28"/>
                <w:szCs w:val="28"/>
              </w:rPr>
            </w:pPr>
          </w:p>
        </w:tc>
      </w:tr>
      <w:tr w:rsidR="00F63EA7" w:rsidRPr="00C9394E" w14:paraId="0ED5A5B0" w14:textId="77777777">
        <w:trPr>
          <w:cantSplit/>
          <w:trHeight w:hRule="exact" w:val="851"/>
        </w:trPr>
        <w:tc>
          <w:tcPr>
            <w:tcW w:w="2235" w:type="dxa"/>
            <w:vAlign w:val="center"/>
          </w:tcPr>
          <w:p w14:paraId="40CF8B14" w14:textId="77777777" w:rsidR="00F63EA7" w:rsidRPr="00C9394E" w:rsidRDefault="00F63EA7">
            <w:pPr>
              <w:spacing w:line="280" w:lineRule="exact"/>
              <w:rPr>
                <w:rFonts w:ascii="楷体" w:eastAsia="楷体" w:hAnsi="楷体" w:cs="仿宋"/>
                <w:sz w:val="28"/>
                <w:szCs w:val="28"/>
              </w:rPr>
            </w:pPr>
          </w:p>
        </w:tc>
        <w:tc>
          <w:tcPr>
            <w:tcW w:w="2835" w:type="dxa"/>
            <w:vAlign w:val="center"/>
          </w:tcPr>
          <w:p w14:paraId="751756C1" w14:textId="77777777" w:rsidR="00F63EA7" w:rsidRPr="00C9394E" w:rsidRDefault="00F63EA7">
            <w:pPr>
              <w:spacing w:line="280" w:lineRule="exact"/>
              <w:rPr>
                <w:rFonts w:ascii="楷体" w:eastAsia="楷体" w:hAnsi="楷体" w:cs="仿宋"/>
                <w:sz w:val="28"/>
                <w:szCs w:val="28"/>
              </w:rPr>
            </w:pPr>
          </w:p>
        </w:tc>
        <w:tc>
          <w:tcPr>
            <w:tcW w:w="2268" w:type="dxa"/>
            <w:vAlign w:val="center"/>
          </w:tcPr>
          <w:p w14:paraId="1B6817D0" w14:textId="77777777" w:rsidR="00F63EA7" w:rsidRPr="00C9394E" w:rsidRDefault="00F63EA7">
            <w:pPr>
              <w:spacing w:line="280" w:lineRule="exact"/>
              <w:rPr>
                <w:rFonts w:ascii="楷体" w:eastAsia="楷体" w:hAnsi="楷体" w:cs="仿宋"/>
                <w:sz w:val="28"/>
                <w:szCs w:val="28"/>
              </w:rPr>
            </w:pPr>
          </w:p>
        </w:tc>
        <w:tc>
          <w:tcPr>
            <w:tcW w:w="2127" w:type="dxa"/>
            <w:vAlign w:val="center"/>
          </w:tcPr>
          <w:p w14:paraId="0366370C" w14:textId="77777777" w:rsidR="00F63EA7" w:rsidRPr="00C9394E" w:rsidRDefault="00F63EA7">
            <w:pPr>
              <w:spacing w:line="280" w:lineRule="exact"/>
              <w:rPr>
                <w:rFonts w:ascii="楷体" w:eastAsia="楷体" w:hAnsi="楷体" w:cs="仿宋"/>
                <w:sz w:val="28"/>
                <w:szCs w:val="28"/>
              </w:rPr>
            </w:pPr>
          </w:p>
        </w:tc>
        <w:tc>
          <w:tcPr>
            <w:tcW w:w="2977" w:type="dxa"/>
            <w:vAlign w:val="center"/>
          </w:tcPr>
          <w:p w14:paraId="035A687B" w14:textId="77777777" w:rsidR="00F63EA7" w:rsidRPr="00C9394E" w:rsidRDefault="00F63EA7">
            <w:pPr>
              <w:spacing w:line="280" w:lineRule="exact"/>
              <w:rPr>
                <w:rFonts w:ascii="楷体" w:eastAsia="楷体" w:hAnsi="楷体" w:cs="仿宋"/>
                <w:sz w:val="28"/>
                <w:szCs w:val="28"/>
              </w:rPr>
            </w:pPr>
          </w:p>
        </w:tc>
        <w:tc>
          <w:tcPr>
            <w:tcW w:w="1779" w:type="dxa"/>
            <w:gridSpan w:val="2"/>
            <w:vAlign w:val="center"/>
          </w:tcPr>
          <w:p w14:paraId="3E66F519" w14:textId="77777777" w:rsidR="00F63EA7" w:rsidRPr="00C9394E" w:rsidRDefault="00F63EA7">
            <w:pPr>
              <w:spacing w:line="280" w:lineRule="exact"/>
              <w:rPr>
                <w:rFonts w:ascii="楷体" w:eastAsia="楷体" w:hAnsi="楷体" w:cs="仿宋"/>
                <w:sz w:val="28"/>
                <w:szCs w:val="28"/>
              </w:rPr>
            </w:pPr>
          </w:p>
        </w:tc>
      </w:tr>
      <w:tr w:rsidR="00F63EA7" w:rsidRPr="00C9394E" w14:paraId="6743CCCC" w14:textId="77777777">
        <w:trPr>
          <w:cantSplit/>
          <w:trHeight w:hRule="exact" w:val="851"/>
        </w:trPr>
        <w:tc>
          <w:tcPr>
            <w:tcW w:w="2235" w:type="dxa"/>
            <w:vAlign w:val="center"/>
          </w:tcPr>
          <w:p w14:paraId="3542101A" w14:textId="77777777" w:rsidR="00F63EA7" w:rsidRPr="00C9394E" w:rsidRDefault="009F6E94">
            <w:pPr>
              <w:spacing w:line="280" w:lineRule="exact"/>
              <w:rPr>
                <w:rFonts w:ascii="楷体" w:eastAsia="楷体" w:hAnsi="楷体" w:cs="仿宋"/>
                <w:sz w:val="28"/>
                <w:szCs w:val="28"/>
              </w:rPr>
            </w:pPr>
            <w:r w:rsidRPr="00C9394E">
              <w:rPr>
                <w:rFonts w:ascii="楷体" w:eastAsia="楷体" w:hAnsi="楷体" w:cs="仿宋" w:hint="eastAsia"/>
                <w:sz w:val="28"/>
                <w:szCs w:val="28"/>
              </w:rPr>
              <w:t>地址</w:t>
            </w:r>
          </w:p>
        </w:tc>
        <w:tc>
          <w:tcPr>
            <w:tcW w:w="7230" w:type="dxa"/>
            <w:gridSpan w:val="3"/>
            <w:vAlign w:val="center"/>
          </w:tcPr>
          <w:p w14:paraId="42709401" w14:textId="77777777" w:rsidR="00F63EA7" w:rsidRPr="00C9394E" w:rsidRDefault="00F63EA7">
            <w:pPr>
              <w:spacing w:line="280" w:lineRule="exact"/>
              <w:rPr>
                <w:rFonts w:ascii="楷体" w:eastAsia="楷体" w:hAnsi="楷体" w:cs="仿宋"/>
                <w:sz w:val="28"/>
                <w:szCs w:val="28"/>
              </w:rPr>
            </w:pPr>
          </w:p>
        </w:tc>
        <w:tc>
          <w:tcPr>
            <w:tcW w:w="2977" w:type="dxa"/>
            <w:vAlign w:val="center"/>
          </w:tcPr>
          <w:p w14:paraId="73EACD0A" w14:textId="77777777" w:rsidR="00F63EA7" w:rsidRPr="00C9394E" w:rsidRDefault="009F6E94">
            <w:pPr>
              <w:spacing w:line="280" w:lineRule="exact"/>
              <w:rPr>
                <w:rFonts w:ascii="楷体" w:eastAsia="楷体" w:hAnsi="楷体" w:cs="仿宋"/>
                <w:sz w:val="28"/>
                <w:szCs w:val="28"/>
              </w:rPr>
            </w:pPr>
            <w:r w:rsidRPr="00C9394E">
              <w:rPr>
                <w:rFonts w:ascii="楷体" w:eastAsia="楷体" w:hAnsi="楷体" w:cs="仿宋" w:hint="eastAsia"/>
                <w:sz w:val="28"/>
                <w:szCs w:val="28"/>
              </w:rPr>
              <w:t>邮编</w:t>
            </w:r>
          </w:p>
        </w:tc>
        <w:tc>
          <w:tcPr>
            <w:tcW w:w="1779" w:type="dxa"/>
            <w:gridSpan w:val="2"/>
            <w:vAlign w:val="center"/>
          </w:tcPr>
          <w:p w14:paraId="11C9014E" w14:textId="77777777" w:rsidR="00F63EA7" w:rsidRPr="00C9394E" w:rsidRDefault="00F63EA7">
            <w:pPr>
              <w:spacing w:line="280" w:lineRule="exact"/>
              <w:rPr>
                <w:rFonts w:ascii="楷体" w:eastAsia="楷体" w:hAnsi="楷体" w:cs="仿宋"/>
                <w:sz w:val="28"/>
                <w:szCs w:val="28"/>
              </w:rPr>
            </w:pPr>
          </w:p>
        </w:tc>
      </w:tr>
      <w:tr w:rsidR="00F63EA7" w:rsidRPr="00C9394E" w14:paraId="32A8B3FE" w14:textId="77777777">
        <w:trPr>
          <w:cantSplit/>
          <w:trHeight w:val="2169"/>
        </w:trPr>
        <w:tc>
          <w:tcPr>
            <w:tcW w:w="7338" w:type="dxa"/>
            <w:gridSpan w:val="3"/>
            <w:vAlign w:val="center"/>
          </w:tcPr>
          <w:p w14:paraId="2721F546" w14:textId="4F85E9B9" w:rsidR="00F63EA7" w:rsidRPr="00C9394E" w:rsidRDefault="00F63EA7" w:rsidP="00226F94">
            <w:pPr>
              <w:spacing w:line="280" w:lineRule="exact"/>
              <w:rPr>
                <w:rFonts w:ascii="楷体" w:eastAsia="楷体" w:hAnsi="楷体" w:cs="仿宋"/>
                <w:sz w:val="28"/>
                <w:szCs w:val="28"/>
              </w:rPr>
            </w:pPr>
          </w:p>
        </w:tc>
        <w:tc>
          <w:tcPr>
            <w:tcW w:w="6883" w:type="dxa"/>
            <w:gridSpan w:val="4"/>
            <w:vAlign w:val="center"/>
          </w:tcPr>
          <w:p w14:paraId="5CCB422A" w14:textId="77777777" w:rsidR="00F63EA7" w:rsidRPr="00C9394E" w:rsidRDefault="009F6E94">
            <w:pPr>
              <w:spacing w:line="280" w:lineRule="exact"/>
              <w:jc w:val="center"/>
              <w:rPr>
                <w:rFonts w:ascii="楷体" w:eastAsia="楷体" w:hAnsi="楷体" w:cs="仿宋"/>
                <w:sz w:val="28"/>
                <w:szCs w:val="28"/>
              </w:rPr>
            </w:pPr>
            <w:r w:rsidRPr="00C9394E">
              <w:rPr>
                <w:rFonts w:ascii="楷体" w:eastAsia="楷体" w:hAnsi="楷体" w:cs="仿宋" w:hint="eastAsia"/>
                <w:sz w:val="28"/>
                <w:szCs w:val="28"/>
              </w:rPr>
              <w:t>参会单位（加盖公章）</w:t>
            </w:r>
          </w:p>
          <w:p w14:paraId="7CB626E3" w14:textId="77777777" w:rsidR="00F63EA7" w:rsidRPr="00C9394E" w:rsidRDefault="00F63EA7">
            <w:pPr>
              <w:spacing w:line="280" w:lineRule="exact"/>
              <w:rPr>
                <w:rFonts w:ascii="楷体" w:eastAsia="楷体" w:hAnsi="楷体" w:cs="仿宋"/>
                <w:sz w:val="28"/>
                <w:szCs w:val="28"/>
              </w:rPr>
            </w:pPr>
          </w:p>
          <w:p w14:paraId="72FEC64D" w14:textId="77777777" w:rsidR="00F63EA7" w:rsidRPr="00C9394E" w:rsidRDefault="009F6E94">
            <w:pPr>
              <w:spacing w:line="280" w:lineRule="exact"/>
              <w:jc w:val="center"/>
              <w:rPr>
                <w:rFonts w:ascii="楷体" w:eastAsia="楷体" w:hAnsi="楷体" w:cs="仿宋"/>
                <w:sz w:val="28"/>
                <w:szCs w:val="28"/>
              </w:rPr>
            </w:pPr>
            <w:r w:rsidRPr="00C9394E">
              <w:rPr>
                <w:rFonts w:ascii="楷体" w:eastAsia="楷体" w:hAnsi="楷体" w:cs="仿宋" w:hint="eastAsia"/>
                <w:sz w:val="28"/>
                <w:szCs w:val="28"/>
              </w:rPr>
              <w:t>年</w:t>
            </w:r>
            <w:r w:rsidRPr="00C9394E">
              <w:rPr>
                <w:rFonts w:ascii="楷体" w:eastAsia="楷体" w:hAnsi="楷体" w:cs="仿宋"/>
                <w:sz w:val="28"/>
                <w:szCs w:val="28"/>
              </w:rPr>
              <w:t xml:space="preserve">    </w:t>
            </w:r>
            <w:r w:rsidRPr="00C9394E">
              <w:rPr>
                <w:rFonts w:ascii="楷体" w:eastAsia="楷体" w:hAnsi="楷体" w:cs="仿宋" w:hint="eastAsia"/>
                <w:sz w:val="28"/>
                <w:szCs w:val="28"/>
              </w:rPr>
              <w:t>月</w:t>
            </w:r>
            <w:r w:rsidRPr="00C9394E">
              <w:rPr>
                <w:rFonts w:ascii="楷体" w:eastAsia="楷体" w:hAnsi="楷体" w:cs="仿宋"/>
                <w:sz w:val="28"/>
                <w:szCs w:val="28"/>
              </w:rPr>
              <w:t xml:space="preserve">    </w:t>
            </w:r>
            <w:r w:rsidRPr="00C9394E">
              <w:rPr>
                <w:rFonts w:ascii="楷体" w:eastAsia="楷体" w:hAnsi="楷体" w:cs="仿宋" w:hint="eastAsia"/>
                <w:sz w:val="28"/>
                <w:szCs w:val="28"/>
              </w:rPr>
              <w:t>日</w:t>
            </w:r>
          </w:p>
          <w:p w14:paraId="330A7148" w14:textId="77777777" w:rsidR="00F63EA7" w:rsidRPr="00C9394E" w:rsidRDefault="00F63EA7">
            <w:pPr>
              <w:spacing w:line="280" w:lineRule="exact"/>
              <w:rPr>
                <w:rFonts w:ascii="楷体" w:eastAsia="楷体" w:hAnsi="楷体" w:cs="仿宋"/>
                <w:sz w:val="28"/>
                <w:szCs w:val="28"/>
              </w:rPr>
            </w:pPr>
          </w:p>
        </w:tc>
      </w:tr>
    </w:tbl>
    <w:p w14:paraId="0D0DF324" w14:textId="77777777" w:rsidR="00F63EA7" w:rsidRPr="00C9394E" w:rsidRDefault="009F6E94">
      <w:pPr>
        <w:pStyle w:val="ad"/>
        <w:spacing w:line="400" w:lineRule="exact"/>
        <w:jc w:val="left"/>
        <w:rPr>
          <w:rFonts w:ascii="楷体" w:eastAsia="楷体" w:hAnsi="楷体"/>
          <w:b w:val="0"/>
        </w:rPr>
      </w:pPr>
      <w:r w:rsidRPr="00C9394E">
        <w:rPr>
          <w:rFonts w:ascii="楷体" w:eastAsia="楷体" w:hAnsi="楷体" w:hint="eastAsia"/>
          <w:b w:val="0"/>
        </w:rPr>
        <w:t>备注：</w:t>
      </w:r>
    </w:p>
    <w:p w14:paraId="6B3553B6" w14:textId="77777777" w:rsidR="00F63EA7" w:rsidRPr="00C9394E" w:rsidRDefault="009F6E94">
      <w:pPr>
        <w:pStyle w:val="p0"/>
        <w:spacing w:line="400" w:lineRule="exact"/>
        <w:ind w:firstLineChars="200" w:firstLine="640"/>
        <w:rPr>
          <w:rFonts w:ascii="楷体" w:eastAsia="楷体" w:hAnsi="楷体"/>
          <w:sz w:val="32"/>
          <w:szCs w:val="32"/>
        </w:rPr>
      </w:pPr>
      <w:r w:rsidRPr="00C9394E">
        <w:rPr>
          <w:rFonts w:ascii="楷体" w:eastAsia="楷体" w:hAnsi="楷体"/>
          <w:sz w:val="32"/>
          <w:szCs w:val="32"/>
        </w:rPr>
        <w:t>1、此表复印有效；请务必将各项内容填写完整并加盖单位公章。</w:t>
      </w:r>
    </w:p>
    <w:p w14:paraId="2F8FB231" w14:textId="5F645112" w:rsidR="00A3127C" w:rsidRPr="00DE48EF" w:rsidRDefault="009F6E94" w:rsidP="001F1F3D">
      <w:pPr>
        <w:pStyle w:val="p0"/>
        <w:ind w:firstLineChars="200" w:firstLine="640"/>
      </w:pPr>
      <w:r w:rsidRPr="00C9394E">
        <w:rPr>
          <w:rFonts w:ascii="楷体" w:eastAsia="楷体" w:hAnsi="楷体"/>
          <w:sz w:val="32"/>
          <w:szCs w:val="32"/>
        </w:rPr>
        <w:t xml:space="preserve">2、回执请扫描或拍照发至邮箱dlkjw@188.com。 </w:t>
      </w:r>
      <w:hyperlink r:id="rId10" w:history="1"/>
    </w:p>
    <w:p w14:paraId="6BC50EA4" w14:textId="77777777" w:rsidR="00F63EA7" w:rsidRPr="00C9394E" w:rsidRDefault="009F6E94">
      <w:pPr>
        <w:spacing w:line="580" w:lineRule="exact"/>
        <w:jc w:val="left"/>
        <w:rPr>
          <w:rFonts w:ascii="楷体" w:eastAsia="楷体" w:hAnsi="楷体"/>
          <w:color w:val="000000"/>
          <w:kern w:val="0"/>
          <w:sz w:val="32"/>
          <w:szCs w:val="32"/>
          <w:lang w:val="zh-CN"/>
        </w:rPr>
      </w:pPr>
      <w:r w:rsidRPr="00C9394E">
        <w:rPr>
          <w:rFonts w:ascii="楷体" w:eastAsia="楷体" w:hAnsi="楷体" w:hint="eastAsia"/>
          <w:color w:val="000000"/>
          <w:kern w:val="0"/>
          <w:sz w:val="32"/>
          <w:szCs w:val="32"/>
          <w:lang w:val="zh-CN"/>
        </w:rPr>
        <w:lastRenderedPageBreak/>
        <w:t>附件</w:t>
      </w:r>
      <w:r w:rsidRPr="00C9394E">
        <w:rPr>
          <w:rFonts w:ascii="楷体" w:eastAsia="楷体" w:hAnsi="楷体"/>
          <w:color w:val="000000"/>
          <w:kern w:val="0"/>
          <w:sz w:val="32"/>
          <w:szCs w:val="32"/>
          <w:lang w:val="zh-CN"/>
        </w:rPr>
        <w:t>4：</w:t>
      </w:r>
    </w:p>
    <w:p w14:paraId="01CF896A" w14:textId="77777777" w:rsidR="00F63EA7" w:rsidRPr="00C9394E" w:rsidRDefault="009F6E94">
      <w:pPr>
        <w:widowControl/>
        <w:spacing w:line="400" w:lineRule="exact"/>
        <w:ind w:firstLineChars="200" w:firstLine="643"/>
        <w:jc w:val="center"/>
        <w:rPr>
          <w:rFonts w:ascii="楷体" w:eastAsia="楷体" w:hAnsi="楷体"/>
          <w:b/>
          <w:kern w:val="0"/>
          <w:sz w:val="32"/>
          <w:szCs w:val="32"/>
        </w:rPr>
      </w:pPr>
      <w:r w:rsidRPr="00C9394E">
        <w:rPr>
          <w:rFonts w:ascii="楷体" w:eastAsia="楷体" w:hAnsi="楷体" w:hint="eastAsia"/>
          <w:b/>
          <w:kern w:val="0"/>
          <w:sz w:val="32"/>
          <w:szCs w:val="32"/>
        </w:rPr>
        <w:t>疑难问题及需求</w:t>
      </w:r>
    </w:p>
    <w:p w14:paraId="11D76746" w14:textId="76D64375" w:rsidR="00F63EA7" w:rsidRPr="00C9394E" w:rsidRDefault="00EF289F">
      <w:pPr>
        <w:widowControl/>
        <w:spacing w:afterLines="100" w:after="312" w:line="400" w:lineRule="exact"/>
        <w:ind w:firstLineChars="200" w:firstLine="643"/>
        <w:jc w:val="center"/>
        <w:rPr>
          <w:rFonts w:ascii="楷体" w:eastAsia="楷体" w:hAnsi="楷体"/>
          <w:b/>
          <w:bCs/>
          <w:kern w:val="0"/>
          <w:sz w:val="32"/>
          <w:szCs w:val="32"/>
        </w:rPr>
      </w:pPr>
      <w:r w:rsidRPr="00C9394E">
        <w:rPr>
          <w:rFonts w:ascii="楷体" w:eastAsia="楷体" w:hAnsi="楷体" w:hint="eastAsia"/>
          <w:b/>
          <w:bCs/>
          <w:kern w:val="0"/>
          <w:sz w:val="32"/>
          <w:szCs w:val="32"/>
        </w:rPr>
        <w:t>电力行业储能技术与应用研讨202</w:t>
      </w:r>
      <w:r w:rsidR="005566B0">
        <w:rPr>
          <w:rFonts w:ascii="楷体" w:eastAsia="楷体" w:hAnsi="楷体"/>
          <w:b/>
          <w:bCs/>
          <w:kern w:val="0"/>
          <w:sz w:val="32"/>
          <w:szCs w:val="32"/>
        </w:rPr>
        <w:t>3</w:t>
      </w:r>
      <w:r w:rsidRPr="00C9394E">
        <w:rPr>
          <w:rFonts w:ascii="楷体" w:eastAsia="楷体" w:hAnsi="楷体" w:hint="eastAsia"/>
          <w:b/>
          <w:bCs/>
          <w:kern w:val="0"/>
          <w:sz w:val="32"/>
          <w:szCs w:val="32"/>
        </w:rPr>
        <w:t>年会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9478"/>
        <w:gridCol w:w="3668"/>
      </w:tblGrid>
      <w:tr w:rsidR="00F63EA7" w:rsidRPr="00C9394E" w14:paraId="51BBEF61" w14:textId="77777777">
        <w:tc>
          <w:tcPr>
            <w:tcW w:w="1526" w:type="dxa"/>
            <w:vAlign w:val="center"/>
          </w:tcPr>
          <w:p w14:paraId="0FA1B204" w14:textId="77777777" w:rsidR="00F63EA7" w:rsidRPr="00C9394E" w:rsidRDefault="009F6E94">
            <w:pPr>
              <w:widowControl/>
              <w:spacing w:afterLines="100" w:after="312" w:line="400" w:lineRule="exact"/>
              <w:jc w:val="center"/>
              <w:rPr>
                <w:rFonts w:ascii="楷体" w:eastAsia="楷体" w:hAnsi="楷体"/>
                <w:kern w:val="0"/>
                <w:sz w:val="32"/>
                <w:szCs w:val="32"/>
              </w:rPr>
            </w:pPr>
            <w:r w:rsidRPr="00C9394E">
              <w:rPr>
                <w:rFonts w:ascii="楷体" w:eastAsia="楷体" w:hAnsi="楷体" w:hint="eastAsia"/>
                <w:kern w:val="0"/>
                <w:sz w:val="32"/>
                <w:szCs w:val="32"/>
              </w:rPr>
              <w:t>序号</w:t>
            </w:r>
          </w:p>
        </w:tc>
        <w:tc>
          <w:tcPr>
            <w:tcW w:w="9478" w:type="dxa"/>
            <w:vAlign w:val="center"/>
          </w:tcPr>
          <w:p w14:paraId="4936F5CE" w14:textId="77777777" w:rsidR="00F63EA7" w:rsidRPr="00C9394E" w:rsidRDefault="009F6E94">
            <w:pPr>
              <w:widowControl/>
              <w:spacing w:afterLines="100" w:after="312" w:line="400" w:lineRule="exact"/>
              <w:jc w:val="center"/>
              <w:rPr>
                <w:rFonts w:ascii="楷体" w:eastAsia="楷体" w:hAnsi="楷体"/>
                <w:kern w:val="0"/>
                <w:sz w:val="32"/>
                <w:szCs w:val="32"/>
              </w:rPr>
            </w:pPr>
            <w:r w:rsidRPr="00C9394E">
              <w:rPr>
                <w:rFonts w:ascii="楷体" w:eastAsia="楷体" w:hAnsi="楷体" w:hint="eastAsia"/>
                <w:kern w:val="0"/>
                <w:sz w:val="32"/>
                <w:szCs w:val="32"/>
              </w:rPr>
              <w:t>疑难问题、需求、建议、</w:t>
            </w:r>
            <w:proofErr w:type="gramStart"/>
            <w:r w:rsidRPr="00C9394E">
              <w:rPr>
                <w:rFonts w:ascii="楷体" w:eastAsia="楷体" w:hAnsi="楷体" w:hint="eastAsia"/>
                <w:kern w:val="0"/>
                <w:sz w:val="32"/>
                <w:szCs w:val="32"/>
              </w:rPr>
              <w:t>预邀请</w:t>
            </w:r>
            <w:proofErr w:type="gramEnd"/>
            <w:r w:rsidRPr="00C9394E">
              <w:rPr>
                <w:rFonts w:ascii="楷体" w:eastAsia="楷体" w:hAnsi="楷体" w:hint="eastAsia"/>
                <w:kern w:val="0"/>
                <w:sz w:val="32"/>
                <w:szCs w:val="32"/>
              </w:rPr>
              <w:t>单位或专家</w:t>
            </w:r>
          </w:p>
        </w:tc>
        <w:tc>
          <w:tcPr>
            <w:tcW w:w="3668" w:type="dxa"/>
            <w:vAlign w:val="center"/>
          </w:tcPr>
          <w:p w14:paraId="5C80BC12" w14:textId="77777777" w:rsidR="00F63EA7" w:rsidRPr="00C9394E" w:rsidRDefault="009F6E94">
            <w:pPr>
              <w:widowControl/>
              <w:spacing w:afterLines="100" w:after="312" w:line="400" w:lineRule="exact"/>
              <w:jc w:val="center"/>
              <w:rPr>
                <w:rFonts w:ascii="楷体" w:eastAsia="楷体" w:hAnsi="楷体"/>
                <w:kern w:val="0"/>
                <w:sz w:val="32"/>
                <w:szCs w:val="32"/>
              </w:rPr>
            </w:pPr>
            <w:r w:rsidRPr="00C9394E">
              <w:rPr>
                <w:rFonts w:ascii="楷体" w:eastAsia="楷体" w:hAnsi="楷体" w:hint="eastAsia"/>
                <w:kern w:val="0"/>
                <w:sz w:val="32"/>
                <w:szCs w:val="32"/>
              </w:rPr>
              <w:t>备注</w:t>
            </w:r>
          </w:p>
        </w:tc>
      </w:tr>
      <w:tr w:rsidR="00F63EA7" w:rsidRPr="00C9394E" w14:paraId="3641432C" w14:textId="77777777">
        <w:tc>
          <w:tcPr>
            <w:tcW w:w="1526" w:type="dxa"/>
            <w:vAlign w:val="center"/>
          </w:tcPr>
          <w:p w14:paraId="31DB4B35"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9478" w:type="dxa"/>
            <w:vAlign w:val="center"/>
          </w:tcPr>
          <w:p w14:paraId="44E10A78"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3668" w:type="dxa"/>
            <w:vAlign w:val="center"/>
          </w:tcPr>
          <w:p w14:paraId="085B6BBF" w14:textId="77777777" w:rsidR="00F63EA7" w:rsidRPr="00C9394E" w:rsidRDefault="00F63EA7">
            <w:pPr>
              <w:widowControl/>
              <w:spacing w:afterLines="100" w:after="312" w:line="400" w:lineRule="exact"/>
              <w:jc w:val="center"/>
              <w:rPr>
                <w:rFonts w:ascii="楷体" w:eastAsia="楷体" w:hAnsi="楷体"/>
                <w:kern w:val="0"/>
                <w:sz w:val="32"/>
                <w:szCs w:val="32"/>
              </w:rPr>
            </w:pPr>
          </w:p>
        </w:tc>
      </w:tr>
      <w:tr w:rsidR="00F63EA7" w:rsidRPr="00C9394E" w14:paraId="03E050DE" w14:textId="77777777">
        <w:tc>
          <w:tcPr>
            <w:tcW w:w="1526" w:type="dxa"/>
            <w:vAlign w:val="center"/>
          </w:tcPr>
          <w:p w14:paraId="00BABF16"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9478" w:type="dxa"/>
            <w:vAlign w:val="center"/>
          </w:tcPr>
          <w:p w14:paraId="17416924"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3668" w:type="dxa"/>
            <w:vAlign w:val="center"/>
          </w:tcPr>
          <w:p w14:paraId="436B3BC2" w14:textId="77777777" w:rsidR="00F63EA7" w:rsidRPr="00C9394E" w:rsidRDefault="00F63EA7">
            <w:pPr>
              <w:widowControl/>
              <w:spacing w:afterLines="100" w:after="312" w:line="400" w:lineRule="exact"/>
              <w:jc w:val="center"/>
              <w:rPr>
                <w:rFonts w:ascii="楷体" w:eastAsia="楷体" w:hAnsi="楷体"/>
                <w:kern w:val="0"/>
                <w:sz w:val="32"/>
                <w:szCs w:val="32"/>
              </w:rPr>
            </w:pPr>
          </w:p>
        </w:tc>
      </w:tr>
      <w:tr w:rsidR="00F63EA7" w:rsidRPr="00C9394E" w14:paraId="5B90EEC0" w14:textId="77777777">
        <w:tc>
          <w:tcPr>
            <w:tcW w:w="1526" w:type="dxa"/>
            <w:vAlign w:val="center"/>
          </w:tcPr>
          <w:p w14:paraId="4F8B061A"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9478" w:type="dxa"/>
            <w:vAlign w:val="center"/>
          </w:tcPr>
          <w:p w14:paraId="2375E8CA"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3668" w:type="dxa"/>
            <w:vAlign w:val="center"/>
          </w:tcPr>
          <w:p w14:paraId="7D7062F3" w14:textId="77777777" w:rsidR="00F63EA7" w:rsidRPr="00C9394E" w:rsidRDefault="00F63EA7">
            <w:pPr>
              <w:widowControl/>
              <w:spacing w:afterLines="100" w:after="312" w:line="400" w:lineRule="exact"/>
              <w:jc w:val="center"/>
              <w:rPr>
                <w:rFonts w:ascii="楷体" w:eastAsia="楷体" w:hAnsi="楷体"/>
                <w:kern w:val="0"/>
                <w:sz w:val="32"/>
                <w:szCs w:val="32"/>
              </w:rPr>
            </w:pPr>
          </w:p>
        </w:tc>
      </w:tr>
      <w:tr w:rsidR="00F63EA7" w:rsidRPr="00C9394E" w14:paraId="107ECB50" w14:textId="77777777">
        <w:tc>
          <w:tcPr>
            <w:tcW w:w="1526" w:type="dxa"/>
            <w:vAlign w:val="center"/>
          </w:tcPr>
          <w:p w14:paraId="622419EF"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9478" w:type="dxa"/>
            <w:vAlign w:val="center"/>
          </w:tcPr>
          <w:p w14:paraId="1E03CC07"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3668" w:type="dxa"/>
            <w:vAlign w:val="center"/>
          </w:tcPr>
          <w:p w14:paraId="12B6F918" w14:textId="77777777" w:rsidR="00F63EA7" w:rsidRPr="00C9394E" w:rsidRDefault="00F63EA7">
            <w:pPr>
              <w:widowControl/>
              <w:spacing w:afterLines="100" w:after="312" w:line="400" w:lineRule="exact"/>
              <w:jc w:val="center"/>
              <w:rPr>
                <w:rFonts w:ascii="楷体" w:eastAsia="楷体" w:hAnsi="楷体"/>
                <w:kern w:val="0"/>
                <w:sz w:val="32"/>
                <w:szCs w:val="32"/>
              </w:rPr>
            </w:pPr>
          </w:p>
        </w:tc>
      </w:tr>
      <w:tr w:rsidR="00F63EA7" w:rsidRPr="00C9394E" w14:paraId="059CB956" w14:textId="77777777">
        <w:tc>
          <w:tcPr>
            <w:tcW w:w="1526" w:type="dxa"/>
            <w:vAlign w:val="center"/>
          </w:tcPr>
          <w:p w14:paraId="6B4A7B60"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9478" w:type="dxa"/>
            <w:vAlign w:val="center"/>
          </w:tcPr>
          <w:p w14:paraId="236BFE60"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3668" w:type="dxa"/>
            <w:vAlign w:val="center"/>
          </w:tcPr>
          <w:p w14:paraId="010A5CF4" w14:textId="77777777" w:rsidR="00F63EA7" w:rsidRPr="00C9394E" w:rsidRDefault="00F63EA7">
            <w:pPr>
              <w:widowControl/>
              <w:spacing w:afterLines="100" w:after="312" w:line="400" w:lineRule="exact"/>
              <w:jc w:val="center"/>
              <w:rPr>
                <w:rFonts w:ascii="楷体" w:eastAsia="楷体" w:hAnsi="楷体"/>
                <w:kern w:val="0"/>
                <w:sz w:val="32"/>
                <w:szCs w:val="32"/>
              </w:rPr>
            </w:pPr>
          </w:p>
        </w:tc>
      </w:tr>
      <w:tr w:rsidR="00F63EA7" w:rsidRPr="00C9394E" w14:paraId="6A78A122" w14:textId="77777777">
        <w:tc>
          <w:tcPr>
            <w:tcW w:w="1526" w:type="dxa"/>
            <w:vAlign w:val="center"/>
          </w:tcPr>
          <w:p w14:paraId="687ED0AA"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9478" w:type="dxa"/>
            <w:vAlign w:val="center"/>
          </w:tcPr>
          <w:p w14:paraId="6417E67A"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3668" w:type="dxa"/>
            <w:vAlign w:val="center"/>
          </w:tcPr>
          <w:p w14:paraId="03F1B34F" w14:textId="77777777" w:rsidR="00F63EA7" w:rsidRPr="00C9394E" w:rsidRDefault="00F63EA7">
            <w:pPr>
              <w:widowControl/>
              <w:spacing w:afterLines="100" w:after="312" w:line="400" w:lineRule="exact"/>
              <w:jc w:val="center"/>
              <w:rPr>
                <w:rFonts w:ascii="楷体" w:eastAsia="楷体" w:hAnsi="楷体"/>
                <w:kern w:val="0"/>
                <w:sz w:val="32"/>
                <w:szCs w:val="32"/>
              </w:rPr>
            </w:pPr>
          </w:p>
        </w:tc>
      </w:tr>
      <w:tr w:rsidR="00F63EA7" w:rsidRPr="00C9394E" w14:paraId="071F2109" w14:textId="77777777">
        <w:tc>
          <w:tcPr>
            <w:tcW w:w="1526" w:type="dxa"/>
            <w:vAlign w:val="center"/>
          </w:tcPr>
          <w:p w14:paraId="30CA8179"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9478" w:type="dxa"/>
            <w:vAlign w:val="center"/>
          </w:tcPr>
          <w:p w14:paraId="63D5DCEA" w14:textId="77777777" w:rsidR="00F63EA7" w:rsidRPr="00C9394E" w:rsidRDefault="00F63EA7">
            <w:pPr>
              <w:widowControl/>
              <w:spacing w:afterLines="100" w:after="312" w:line="400" w:lineRule="exact"/>
              <w:jc w:val="center"/>
              <w:rPr>
                <w:rFonts w:ascii="楷体" w:eastAsia="楷体" w:hAnsi="楷体"/>
                <w:kern w:val="0"/>
                <w:sz w:val="32"/>
                <w:szCs w:val="32"/>
              </w:rPr>
            </w:pPr>
          </w:p>
        </w:tc>
        <w:tc>
          <w:tcPr>
            <w:tcW w:w="3668" w:type="dxa"/>
            <w:vAlign w:val="center"/>
          </w:tcPr>
          <w:p w14:paraId="1E88F4AC" w14:textId="77777777" w:rsidR="00F63EA7" w:rsidRPr="00C9394E" w:rsidRDefault="00F63EA7">
            <w:pPr>
              <w:widowControl/>
              <w:spacing w:afterLines="100" w:after="312" w:line="400" w:lineRule="exact"/>
              <w:jc w:val="center"/>
              <w:rPr>
                <w:rFonts w:ascii="楷体" w:eastAsia="楷体" w:hAnsi="楷体"/>
                <w:kern w:val="0"/>
                <w:sz w:val="32"/>
                <w:szCs w:val="32"/>
              </w:rPr>
            </w:pPr>
          </w:p>
        </w:tc>
      </w:tr>
    </w:tbl>
    <w:p w14:paraId="504312BC" w14:textId="77777777" w:rsidR="00F63EA7" w:rsidRPr="00C9394E" w:rsidRDefault="00F63EA7">
      <w:pPr>
        <w:widowControl/>
        <w:spacing w:line="400" w:lineRule="exact"/>
        <w:rPr>
          <w:rFonts w:ascii="楷体" w:eastAsia="楷体" w:hAnsi="楷体"/>
          <w:kern w:val="0"/>
          <w:sz w:val="32"/>
          <w:szCs w:val="32"/>
        </w:rPr>
      </w:pPr>
    </w:p>
    <w:p w14:paraId="3832A68A" w14:textId="77777777" w:rsidR="00F63EA7" w:rsidRPr="00C9394E" w:rsidRDefault="009F6E94">
      <w:pPr>
        <w:widowControl/>
        <w:spacing w:line="400" w:lineRule="exact"/>
        <w:rPr>
          <w:rFonts w:ascii="楷体" w:eastAsia="楷体" w:hAnsi="楷体"/>
          <w:kern w:val="0"/>
          <w:sz w:val="32"/>
          <w:szCs w:val="32"/>
        </w:rPr>
      </w:pPr>
      <w:r w:rsidRPr="00C9394E">
        <w:rPr>
          <w:rFonts w:ascii="楷体" w:eastAsia="楷体" w:hAnsi="楷体" w:hint="eastAsia"/>
          <w:kern w:val="0"/>
          <w:sz w:val="32"/>
          <w:szCs w:val="32"/>
        </w:rPr>
        <w:t>备注：</w:t>
      </w:r>
    </w:p>
    <w:p w14:paraId="0A2BD9B9" w14:textId="77777777" w:rsidR="00F63EA7" w:rsidRPr="00C9394E" w:rsidRDefault="009F6E94" w:rsidP="00D1124F">
      <w:pPr>
        <w:widowControl/>
        <w:spacing w:line="400" w:lineRule="exact"/>
        <w:ind w:firstLineChars="200" w:firstLine="640"/>
        <w:rPr>
          <w:rFonts w:ascii="楷体" w:eastAsia="楷体" w:hAnsi="楷体"/>
          <w:kern w:val="0"/>
          <w:sz w:val="32"/>
          <w:szCs w:val="32"/>
        </w:rPr>
      </w:pPr>
      <w:r w:rsidRPr="00C9394E">
        <w:rPr>
          <w:rFonts w:ascii="楷体" w:eastAsia="楷体" w:hAnsi="楷体"/>
          <w:kern w:val="0"/>
          <w:sz w:val="32"/>
          <w:szCs w:val="32"/>
        </w:rPr>
        <w:t>1、此表复印有效；可附加详细机组型号等具体表格。</w:t>
      </w:r>
    </w:p>
    <w:p w14:paraId="11E3A43C" w14:textId="2E64DF73" w:rsidR="0043205C" w:rsidRPr="0043205C" w:rsidRDefault="009F6E94" w:rsidP="002065CD">
      <w:pPr>
        <w:pStyle w:val="ac"/>
        <w:ind w:firstLineChars="200" w:firstLine="640"/>
        <w:rPr>
          <w:rFonts w:ascii="楷体" w:eastAsia="楷体" w:hAnsi="楷体"/>
          <w:b w:val="0"/>
          <w:sz w:val="24"/>
        </w:rPr>
      </w:pPr>
      <w:r w:rsidRPr="00C9394E">
        <w:rPr>
          <w:rFonts w:ascii="楷体" w:eastAsia="楷体" w:hAnsi="楷体"/>
          <w:b w:val="0"/>
          <w:kern w:val="0"/>
        </w:rPr>
        <w:t>2、</w:t>
      </w:r>
      <w:r w:rsidR="0043205C" w:rsidRPr="00C9394E">
        <w:rPr>
          <w:rFonts w:ascii="楷体" w:eastAsia="楷体" w:hAnsi="楷体"/>
          <w:b w:val="0"/>
          <w:kern w:val="0"/>
        </w:rPr>
        <w:t>此表请发至</w:t>
      </w:r>
      <w:r w:rsidR="0043205C" w:rsidRPr="00C9394E">
        <w:rPr>
          <w:rFonts w:ascii="楷体" w:eastAsia="楷体" w:hAnsi="楷体" w:hint="eastAsia"/>
          <w:b w:val="0"/>
          <w:kern w:val="0"/>
          <w:szCs w:val="24"/>
        </w:rPr>
        <w:t>邮箱</w:t>
      </w:r>
      <w:r w:rsidR="0043205C" w:rsidRPr="00C9394E">
        <w:rPr>
          <w:rFonts w:ascii="楷体" w:eastAsia="楷体" w:hAnsi="楷体"/>
          <w:b w:val="0"/>
          <w:kern w:val="0"/>
          <w:szCs w:val="24"/>
        </w:rPr>
        <w:t>dlkjw@188.com</w:t>
      </w:r>
      <w:r w:rsidRPr="00C9394E">
        <w:rPr>
          <w:rFonts w:ascii="楷体" w:eastAsia="楷体" w:hAnsi="楷体" w:hint="eastAsia"/>
          <w:b w:val="0"/>
          <w:kern w:val="0"/>
        </w:rPr>
        <w:t>。</w:t>
      </w:r>
    </w:p>
    <w:sectPr w:rsidR="0043205C" w:rsidRPr="0043205C" w:rsidSect="002065CD">
      <w:pgSz w:w="16838" w:h="11906" w:orient="landscape"/>
      <w:pgMar w:top="851" w:right="851" w:bottom="851" w:left="85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AB8E" w14:textId="77777777" w:rsidR="009F2BF9" w:rsidRDefault="009F2BF9" w:rsidP="002950A7">
      <w:r>
        <w:separator/>
      </w:r>
    </w:p>
  </w:endnote>
  <w:endnote w:type="continuationSeparator" w:id="0">
    <w:p w14:paraId="5A12A558" w14:textId="77777777" w:rsidR="009F2BF9" w:rsidRDefault="009F2BF9" w:rsidP="0029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公文小标宋简">
    <w:altName w:val="宋体"/>
    <w:charset w:val="7A"/>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E436" w14:textId="77777777" w:rsidR="009F2BF9" w:rsidRDefault="009F2BF9" w:rsidP="002950A7">
      <w:r>
        <w:separator/>
      </w:r>
    </w:p>
  </w:footnote>
  <w:footnote w:type="continuationSeparator" w:id="0">
    <w:p w14:paraId="7F7CE1CE" w14:textId="77777777" w:rsidR="009F2BF9" w:rsidRDefault="009F2BF9" w:rsidP="0029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2B35"/>
    <w:multiLevelType w:val="hybridMultilevel"/>
    <w:tmpl w:val="7A84925C"/>
    <w:lvl w:ilvl="0" w:tplc="6E40EF6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D33483"/>
    <w:multiLevelType w:val="multilevel"/>
    <w:tmpl w:val="1ED3348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3F5D2B"/>
    <w:multiLevelType w:val="hybridMultilevel"/>
    <w:tmpl w:val="B8C84668"/>
    <w:lvl w:ilvl="0" w:tplc="CC64B1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6E6C58"/>
    <w:multiLevelType w:val="hybridMultilevel"/>
    <w:tmpl w:val="69B4A452"/>
    <w:lvl w:ilvl="0" w:tplc="8AAEC14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154570"/>
    <w:multiLevelType w:val="hybridMultilevel"/>
    <w:tmpl w:val="9CEA4F24"/>
    <w:lvl w:ilvl="0" w:tplc="37E4906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F64151"/>
    <w:multiLevelType w:val="hybridMultilevel"/>
    <w:tmpl w:val="02A83128"/>
    <w:lvl w:ilvl="0" w:tplc="A16AE22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4D617B"/>
    <w:multiLevelType w:val="multilevel"/>
    <w:tmpl w:val="51FD205F"/>
    <w:lvl w:ilvl="0">
      <w:start w:val="1"/>
      <w:numFmt w:val="decimal"/>
      <w:lvlText w:val="%1."/>
      <w:lvlJc w:val="left"/>
      <w:pPr>
        <w:ind w:left="525"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471F2B"/>
    <w:multiLevelType w:val="multilevel"/>
    <w:tmpl w:val="51FD205F"/>
    <w:lvl w:ilvl="0">
      <w:start w:val="1"/>
      <w:numFmt w:val="decimal"/>
      <w:lvlText w:val="%1."/>
      <w:lvlJc w:val="left"/>
      <w:pPr>
        <w:ind w:left="525"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1FD205F"/>
    <w:multiLevelType w:val="multilevel"/>
    <w:tmpl w:val="51FD205F"/>
    <w:lvl w:ilvl="0">
      <w:start w:val="1"/>
      <w:numFmt w:val="decimal"/>
      <w:lvlText w:val="%1."/>
      <w:lvlJc w:val="left"/>
      <w:pPr>
        <w:ind w:left="525"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A720F4E"/>
    <w:multiLevelType w:val="hybridMultilevel"/>
    <w:tmpl w:val="3DDA2E9A"/>
    <w:lvl w:ilvl="0" w:tplc="7630A1DE">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9819B9"/>
    <w:multiLevelType w:val="hybridMultilevel"/>
    <w:tmpl w:val="AD6C8FDC"/>
    <w:lvl w:ilvl="0" w:tplc="1E90D7D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3D1609A"/>
    <w:multiLevelType w:val="multilevel"/>
    <w:tmpl w:val="51FD205F"/>
    <w:lvl w:ilvl="0">
      <w:start w:val="1"/>
      <w:numFmt w:val="decimal"/>
      <w:lvlText w:val="%1."/>
      <w:lvlJc w:val="left"/>
      <w:pPr>
        <w:ind w:left="525"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DAA2E4B"/>
    <w:multiLevelType w:val="multilevel"/>
    <w:tmpl w:val="51FD205F"/>
    <w:lvl w:ilvl="0">
      <w:start w:val="1"/>
      <w:numFmt w:val="decimal"/>
      <w:lvlText w:val="%1."/>
      <w:lvlJc w:val="left"/>
      <w:pPr>
        <w:ind w:left="525"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53018503">
    <w:abstractNumId w:val="1"/>
  </w:num>
  <w:num w:numId="2" w16cid:durableId="513306439">
    <w:abstractNumId w:val="8"/>
  </w:num>
  <w:num w:numId="3" w16cid:durableId="153224091">
    <w:abstractNumId w:val="2"/>
  </w:num>
  <w:num w:numId="4" w16cid:durableId="1020155948">
    <w:abstractNumId w:val="9"/>
  </w:num>
  <w:num w:numId="5" w16cid:durableId="1966811923">
    <w:abstractNumId w:val="5"/>
  </w:num>
  <w:num w:numId="6" w16cid:durableId="267271519">
    <w:abstractNumId w:val="0"/>
  </w:num>
  <w:num w:numId="7" w16cid:durableId="1323314797">
    <w:abstractNumId w:val="10"/>
  </w:num>
  <w:num w:numId="8" w16cid:durableId="1943299852">
    <w:abstractNumId w:val="4"/>
  </w:num>
  <w:num w:numId="9" w16cid:durableId="1788041601">
    <w:abstractNumId w:val="3"/>
  </w:num>
  <w:num w:numId="10" w16cid:durableId="556891551">
    <w:abstractNumId w:val="6"/>
  </w:num>
  <w:num w:numId="11" w16cid:durableId="1610317278">
    <w:abstractNumId w:val="12"/>
  </w:num>
  <w:num w:numId="12" w16cid:durableId="1914074574">
    <w:abstractNumId w:val="11"/>
  </w:num>
  <w:num w:numId="13" w16cid:durableId="1437216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75A"/>
    <w:rsid w:val="00000852"/>
    <w:rsid w:val="0000173D"/>
    <w:rsid w:val="00002CB7"/>
    <w:rsid w:val="000031B0"/>
    <w:rsid w:val="000038DE"/>
    <w:rsid w:val="00004111"/>
    <w:rsid w:val="00005CD0"/>
    <w:rsid w:val="00005FEA"/>
    <w:rsid w:val="0001470E"/>
    <w:rsid w:val="00016383"/>
    <w:rsid w:val="00016EBD"/>
    <w:rsid w:val="00020D53"/>
    <w:rsid w:val="00022595"/>
    <w:rsid w:val="0002334B"/>
    <w:rsid w:val="00023809"/>
    <w:rsid w:val="00030741"/>
    <w:rsid w:val="000349E8"/>
    <w:rsid w:val="00034A29"/>
    <w:rsid w:val="0003546F"/>
    <w:rsid w:val="00035571"/>
    <w:rsid w:val="00035BAE"/>
    <w:rsid w:val="0003655C"/>
    <w:rsid w:val="0003726C"/>
    <w:rsid w:val="00037440"/>
    <w:rsid w:val="0003753F"/>
    <w:rsid w:val="00042476"/>
    <w:rsid w:val="0004353E"/>
    <w:rsid w:val="0004471B"/>
    <w:rsid w:val="000458C9"/>
    <w:rsid w:val="00047EC8"/>
    <w:rsid w:val="00054520"/>
    <w:rsid w:val="00055FA7"/>
    <w:rsid w:val="00056B85"/>
    <w:rsid w:val="00057C08"/>
    <w:rsid w:val="00060E9C"/>
    <w:rsid w:val="00060F09"/>
    <w:rsid w:val="00061D2F"/>
    <w:rsid w:val="00061E48"/>
    <w:rsid w:val="00066C39"/>
    <w:rsid w:val="00067657"/>
    <w:rsid w:val="000676DF"/>
    <w:rsid w:val="00067D91"/>
    <w:rsid w:val="00072B18"/>
    <w:rsid w:val="00074218"/>
    <w:rsid w:val="0007449D"/>
    <w:rsid w:val="00074760"/>
    <w:rsid w:val="00084F73"/>
    <w:rsid w:val="00085141"/>
    <w:rsid w:val="00091E9E"/>
    <w:rsid w:val="00092071"/>
    <w:rsid w:val="0009275A"/>
    <w:rsid w:val="00097038"/>
    <w:rsid w:val="00097D69"/>
    <w:rsid w:val="000A069B"/>
    <w:rsid w:val="000A0FCC"/>
    <w:rsid w:val="000A2577"/>
    <w:rsid w:val="000A4928"/>
    <w:rsid w:val="000A563F"/>
    <w:rsid w:val="000A5C19"/>
    <w:rsid w:val="000A7634"/>
    <w:rsid w:val="000B1AE6"/>
    <w:rsid w:val="000B2BD1"/>
    <w:rsid w:val="000B47C3"/>
    <w:rsid w:val="000B50B8"/>
    <w:rsid w:val="000B6F76"/>
    <w:rsid w:val="000B73DF"/>
    <w:rsid w:val="000B7480"/>
    <w:rsid w:val="000C08B9"/>
    <w:rsid w:val="000C2955"/>
    <w:rsid w:val="000C3467"/>
    <w:rsid w:val="000C46A1"/>
    <w:rsid w:val="000C7EB7"/>
    <w:rsid w:val="000D0399"/>
    <w:rsid w:val="000D1FE0"/>
    <w:rsid w:val="000D2FBA"/>
    <w:rsid w:val="000D4334"/>
    <w:rsid w:val="000D4A9C"/>
    <w:rsid w:val="000E1EAE"/>
    <w:rsid w:val="000E3CD1"/>
    <w:rsid w:val="000E749E"/>
    <w:rsid w:val="000F2A39"/>
    <w:rsid w:val="000F3563"/>
    <w:rsid w:val="000F3DFA"/>
    <w:rsid w:val="000F5B67"/>
    <w:rsid w:val="000F6C51"/>
    <w:rsid w:val="000F6FA7"/>
    <w:rsid w:val="001027C5"/>
    <w:rsid w:val="0010309B"/>
    <w:rsid w:val="00103393"/>
    <w:rsid w:val="00114DB7"/>
    <w:rsid w:val="00116063"/>
    <w:rsid w:val="00120933"/>
    <w:rsid w:val="00123C0D"/>
    <w:rsid w:val="001246BD"/>
    <w:rsid w:val="00125150"/>
    <w:rsid w:val="00130436"/>
    <w:rsid w:val="00131A6C"/>
    <w:rsid w:val="001326CE"/>
    <w:rsid w:val="00132EF7"/>
    <w:rsid w:val="00134910"/>
    <w:rsid w:val="00136012"/>
    <w:rsid w:val="00142B77"/>
    <w:rsid w:val="001446E2"/>
    <w:rsid w:val="00145B23"/>
    <w:rsid w:val="00145C59"/>
    <w:rsid w:val="00152A63"/>
    <w:rsid w:val="00153D61"/>
    <w:rsid w:val="00154086"/>
    <w:rsid w:val="0015465F"/>
    <w:rsid w:val="0015510A"/>
    <w:rsid w:val="00160BC3"/>
    <w:rsid w:val="001654DB"/>
    <w:rsid w:val="001655F2"/>
    <w:rsid w:val="00170A47"/>
    <w:rsid w:val="00171C91"/>
    <w:rsid w:val="00174EF1"/>
    <w:rsid w:val="00181345"/>
    <w:rsid w:val="001823AC"/>
    <w:rsid w:val="00182561"/>
    <w:rsid w:val="001849FA"/>
    <w:rsid w:val="00184FDB"/>
    <w:rsid w:val="001850D7"/>
    <w:rsid w:val="0018661A"/>
    <w:rsid w:val="00186F9D"/>
    <w:rsid w:val="001928A9"/>
    <w:rsid w:val="00194B01"/>
    <w:rsid w:val="001A07BA"/>
    <w:rsid w:val="001A17B8"/>
    <w:rsid w:val="001A3BBC"/>
    <w:rsid w:val="001A6155"/>
    <w:rsid w:val="001A78C3"/>
    <w:rsid w:val="001B2054"/>
    <w:rsid w:val="001B3564"/>
    <w:rsid w:val="001B46BE"/>
    <w:rsid w:val="001B52BF"/>
    <w:rsid w:val="001B69B4"/>
    <w:rsid w:val="001C0183"/>
    <w:rsid w:val="001C01CF"/>
    <w:rsid w:val="001C04F1"/>
    <w:rsid w:val="001C35F6"/>
    <w:rsid w:val="001C5590"/>
    <w:rsid w:val="001C58C7"/>
    <w:rsid w:val="001C6D3E"/>
    <w:rsid w:val="001C73AB"/>
    <w:rsid w:val="001D0435"/>
    <w:rsid w:val="001D1AA5"/>
    <w:rsid w:val="001D27A9"/>
    <w:rsid w:val="001D34CB"/>
    <w:rsid w:val="001D4457"/>
    <w:rsid w:val="001E0184"/>
    <w:rsid w:val="001E018A"/>
    <w:rsid w:val="001E1508"/>
    <w:rsid w:val="001E398E"/>
    <w:rsid w:val="001F1F3D"/>
    <w:rsid w:val="001F38FD"/>
    <w:rsid w:val="001F6F43"/>
    <w:rsid w:val="0020453B"/>
    <w:rsid w:val="002065CD"/>
    <w:rsid w:val="00207665"/>
    <w:rsid w:val="00207F80"/>
    <w:rsid w:val="0021631D"/>
    <w:rsid w:val="00216457"/>
    <w:rsid w:val="002166A6"/>
    <w:rsid w:val="002168C1"/>
    <w:rsid w:val="00217569"/>
    <w:rsid w:val="00221554"/>
    <w:rsid w:val="00222AE7"/>
    <w:rsid w:val="00222D1E"/>
    <w:rsid w:val="00226D4A"/>
    <w:rsid w:val="00226F94"/>
    <w:rsid w:val="0022722F"/>
    <w:rsid w:val="00227762"/>
    <w:rsid w:val="002332E1"/>
    <w:rsid w:val="00235251"/>
    <w:rsid w:val="002368E3"/>
    <w:rsid w:val="00236E08"/>
    <w:rsid w:val="00236ECA"/>
    <w:rsid w:val="002401D2"/>
    <w:rsid w:val="0024054C"/>
    <w:rsid w:val="002407B5"/>
    <w:rsid w:val="00240BF1"/>
    <w:rsid w:val="002414A6"/>
    <w:rsid w:val="00241E10"/>
    <w:rsid w:val="00242DB4"/>
    <w:rsid w:val="00245865"/>
    <w:rsid w:val="00251E61"/>
    <w:rsid w:val="002530F8"/>
    <w:rsid w:val="0025582D"/>
    <w:rsid w:val="00256637"/>
    <w:rsid w:val="002577DE"/>
    <w:rsid w:val="00260C51"/>
    <w:rsid w:val="00261024"/>
    <w:rsid w:val="002617A4"/>
    <w:rsid w:val="002618E7"/>
    <w:rsid w:val="00262769"/>
    <w:rsid w:val="00265BAA"/>
    <w:rsid w:val="00272618"/>
    <w:rsid w:val="00272A99"/>
    <w:rsid w:val="00275815"/>
    <w:rsid w:val="002762F9"/>
    <w:rsid w:val="00277436"/>
    <w:rsid w:val="00280EBD"/>
    <w:rsid w:val="00281DC1"/>
    <w:rsid w:val="002839F6"/>
    <w:rsid w:val="0028566A"/>
    <w:rsid w:val="0028779C"/>
    <w:rsid w:val="002941A2"/>
    <w:rsid w:val="002950A7"/>
    <w:rsid w:val="00295175"/>
    <w:rsid w:val="00295630"/>
    <w:rsid w:val="002968A2"/>
    <w:rsid w:val="002969C9"/>
    <w:rsid w:val="002A5B8F"/>
    <w:rsid w:val="002B167F"/>
    <w:rsid w:val="002B2816"/>
    <w:rsid w:val="002B28EB"/>
    <w:rsid w:val="002B3BA9"/>
    <w:rsid w:val="002C14E3"/>
    <w:rsid w:val="002C1AFE"/>
    <w:rsid w:val="002C5F7D"/>
    <w:rsid w:val="002C773C"/>
    <w:rsid w:val="002D23BB"/>
    <w:rsid w:val="002D5D5A"/>
    <w:rsid w:val="002E0058"/>
    <w:rsid w:val="002E0927"/>
    <w:rsid w:val="002E2388"/>
    <w:rsid w:val="002E2698"/>
    <w:rsid w:val="002E3318"/>
    <w:rsid w:val="002E5BA3"/>
    <w:rsid w:val="002E73C4"/>
    <w:rsid w:val="002F1F89"/>
    <w:rsid w:val="002F2C68"/>
    <w:rsid w:val="002F3C2C"/>
    <w:rsid w:val="002F4363"/>
    <w:rsid w:val="002F6EEB"/>
    <w:rsid w:val="00300429"/>
    <w:rsid w:val="0030199D"/>
    <w:rsid w:val="00303AC4"/>
    <w:rsid w:val="0030404A"/>
    <w:rsid w:val="00306A6A"/>
    <w:rsid w:val="003113AB"/>
    <w:rsid w:val="00311CFB"/>
    <w:rsid w:val="003127DD"/>
    <w:rsid w:val="00312FC3"/>
    <w:rsid w:val="00313B7D"/>
    <w:rsid w:val="003143E3"/>
    <w:rsid w:val="00316D25"/>
    <w:rsid w:val="00321602"/>
    <w:rsid w:val="003225B2"/>
    <w:rsid w:val="00323955"/>
    <w:rsid w:val="00323F71"/>
    <w:rsid w:val="003248BF"/>
    <w:rsid w:val="00324A6D"/>
    <w:rsid w:val="00324B6B"/>
    <w:rsid w:val="00325A08"/>
    <w:rsid w:val="00327289"/>
    <w:rsid w:val="00327692"/>
    <w:rsid w:val="00331338"/>
    <w:rsid w:val="00333A6B"/>
    <w:rsid w:val="00334FC9"/>
    <w:rsid w:val="003364BE"/>
    <w:rsid w:val="0033725C"/>
    <w:rsid w:val="003405AB"/>
    <w:rsid w:val="003419B1"/>
    <w:rsid w:val="00342F31"/>
    <w:rsid w:val="00343261"/>
    <w:rsid w:val="00343ABD"/>
    <w:rsid w:val="00346E6C"/>
    <w:rsid w:val="00350DCB"/>
    <w:rsid w:val="00351A54"/>
    <w:rsid w:val="0035206A"/>
    <w:rsid w:val="003535F0"/>
    <w:rsid w:val="0035739A"/>
    <w:rsid w:val="003603E5"/>
    <w:rsid w:val="003606DD"/>
    <w:rsid w:val="00364EBD"/>
    <w:rsid w:val="00365C80"/>
    <w:rsid w:val="003710C3"/>
    <w:rsid w:val="003711C2"/>
    <w:rsid w:val="0037523B"/>
    <w:rsid w:val="00375352"/>
    <w:rsid w:val="00376A1B"/>
    <w:rsid w:val="003826CF"/>
    <w:rsid w:val="00383CC9"/>
    <w:rsid w:val="003941CF"/>
    <w:rsid w:val="003A11E0"/>
    <w:rsid w:val="003A19AF"/>
    <w:rsid w:val="003A492C"/>
    <w:rsid w:val="003B1896"/>
    <w:rsid w:val="003C146C"/>
    <w:rsid w:val="003C1CF5"/>
    <w:rsid w:val="003C42E9"/>
    <w:rsid w:val="003C452E"/>
    <w:rsid w:val="003D1186"/>
    <w:rsid w:val="003D13AA"/>
    <w:rsid w:val="003D1565"/>
    <w:rsid w:val="003D34A3"/>
    <w:rsid w:val="003D36D2"/>
    <w:rsid w:val="003D3950"/>
    <w:rsid w:val="003D4A5E"/>
    <w:rsid w:val="003E12A6"/>
    <w:rsid w:val="003E29E0"/>
    <w:rsid w:val="003E6426"/>
    <w:rsid w:val="003E6FEF"/>
    <w:rsid w:val="003F02BD"/>
    <w:rsid w:val="003F18D2"/>
    <w:rsid w:val="003F5480"/>
    <w:rsid w:val="003F709F"/>
    <w:rsid w:val="003F7780"/>
    <w:rsid w:val="004033F3"/>
    <w:rsid w:val="00403E78"/>
    <w:rsid w:val="00404685"/>
    <w:rsid w:val="00405644"/>
    <w:rsid w:val="00410618"/>
    <w:rsid w:val="00413428"/>
    <w:rsid w:val="00414390"/>
    <w:rsid w:val="004167E3"/>
    <w:rsid w:val="004172F2"/>
    <w:rsid w:val="00417758"/>
    <w:rsid w:val="004177B5"/>
    <w:rsid w:val="0042394B"/>
    <w:rsid w:val="00423B51"/>
    <w:rsid w:val="004308F0"/>
    <w:rsid w:val="0043205C"/>
    <w:rsid w:val="004331A8"/>
    <w:rsid w:val="00433AB8"/>
    <w:rsid w:val="004362B6"/>
    <w:rsid w:val="0044050B"/>
    <w:rsid w:val="004455DE"/>
    <w:rsid w:val="00446FDC"/>
    <w:rsid w:val="00451FB2"/>
    <w:rsid w:val="00454E79"/>
    <w:rsid w:val="00456E45"/>
    <w:rsid w:val="00456F83"/>
    <w:rsid w:val="00462713"/>
    <w:rsid w:val="00463526"/>
    <w:rsid w:val="004652DE"/>
    <w:rsid w:val="00470606"/>
    <w:rsid w:val="0047069E"/>
    <w:rsid w:val="00471199"/>
    <w:rsid w:val="00472DE2"/>
    <w:rsid w:val="004734A4"/>
    <w:rsid w:val="00473845"/>
    <w:rsid w:val="00473860"/>
    <w:rsid w:val="00475925"/>
    <w:rsid w:val="00481791"/>
    <w:rsid w:val="00481E89"/>
    <w:rsid w:val="00482056"/>
    <w:rsid w:val="00482BA7"/>
    <w:rsid w:val="004853F0"/>
    <w:rsid w:val="004864BD"/>
    <w:rsid w:val="00487A81"/>
    <w:rsid w:val="00490E81"/>
    <w:rsid w:val="004919CA"/>
    <w:rsid w:val="004936BA"/>
    <w:rsid w:val="00494FC0"/>
    <w:rsid w:val="00495FD8"/>
    <w:rsid w:val="004A0B45"/>
    <w:rsid w:val="004A0F93"/>
    <w:rsid w:val="004A1228"/>
    <w:rsid w:val="004A1C78"/>
    <w:rsid w:val="004A2CDA"/>
    <w:rsid w:val="004A38DF"/>
    <w:rsid w:val="004B39A0"/>
    <w:rsid w:val="004B5C78"/>
    <w:rsid w:val="004B7206"/>
    <w:rsid w:val="004B7908"/>
    <w:rsid w:val="004C00B9"/>
    <w:rsid w:val="004C2BD4"/>
    <w:rsid w:val="004C55C7"/>
    <w:rsid w:val="004C65CE"/>
    <w:rsid w:val="004D2567"/>
    <w:rsid w:val="004E0FBF"/>
    <w:rsid w:val="004E5F51"/>
    <w:rsid w:val="004E7AEF"/>
    <w:rsid w:val="004F01FC"/>
    <w:rsid w:val="004F2E5F"/>
    <w:rsid w:val="004F2FAC"/>
    <w:rsid w:val="005037E1"/>
    <w:rsid w:val="00503D2B"/>
    <w:rsid w:val="00506D5D"/>
    <w:rsid w:val="005110B2"/>
    <w:rsid w:val="00511272"/>
    <w:rsid w:val="00513872"/>
    <w:rsid w:val="00514058"/>
    <w:rsid w:val="00514B96"/>
    <w:rsid w:val="00520040"/>
    <w:rsid w:val="005209C8"/>
    <w:rsid w:val="0052102F"/>
    <w:rsid w:val="0052257D"/>
    <w:rsid w:val="0053085B"/>
    <w:rsid w:val="00533A56"/>
    <w:rsid w:val="00544A1A"/>
    <w:rsid w:val="00544BCE"/>
    <w:rsid w:val="00545AAB"/>
    <w:rsid w:val="0054674E"/>
    <w:rsid w:val="005500F3"/>
    <w:rsid w:val="0055071B"/>
    <w:rsid w:val="00552B86"/>
    <w:rsid w:val="005566B0"/>
    <w:rsid w:val="005603D6"/>
    <w:rsid w:val="00564ACB"/>
    <w:rsid w:val="00567526"/>
    <w:rsid w:val="005675FD"/>
    <w:rsid w:val="005677CF"/>
    <w:rsid w:val="00571859"/>
    <w:rsid w:val="005749E4"/>
    <w:rsid w:val="00577256"/>
    <w:rsid w:val="005775FC"/>
    <w:rsid w:val="00577ACA"/>
    <w:rsid w:val="00577C14"/>
    <w:rsid w:val="00580EB7"/>
    <w:rsid w:val="00583058"/>
    <w:rsid w:val="0058411B"/>
    <w:rsid w:val="005846D5"/>
    <w:rsid w:val="005862EA"/>
    <w:rsid w:val="00586465"/>
    <w:rsid w:val="005936FB"/>
    <w:rsid w:val="005A0923"/>
    <w:rsid w:val="005A20CC"/>
    <w:rsid w:val="005A7862"/>
    <w:rsid w:val="005A7F98"/>
    <w:rsid w:val="005B0951"/>
    <w:rsid w:val="005B3208"/>
    <w:rsid w:val="005B66E6"/>
    <w:rsid w:val="005B6879"/>
    <w:rsid w:val="005C6BA8"/>
    <w:rsid w:val="005D51A8"/>
    <w:rsid w:val="005D6F10"/>
    <w:rsid w:val="005E2928"/>
    <w:rsid w:val="005E6567"/>
    <w:rsid w:val="005E6CAA"/>
    <w:rsid w:val="005F67FB"/>
    <w:rsid w:val="006001B2"/>
    <w:rsid w:val="0060180F"/>
    <w:rsid w:val="006026BB"/>
    <w:rsid w:val="00602A7D"/>
    <w:rsid w:val="0060375A"/>
    <w:rsid w:val="00606558"/>
    <w:rsid w:val="00611747"/>
    <w:rsid w:val="00611829"/>
    <w:rsid w:val="006135E5"/>
    <w:rsid w:val="0061389D"/>
    <w:rsid w:val="00613B9B"/>
    <w:rsid w:val="00617B95"/>
    <w:rsid w:val="00620195"/>
    <w:rsid w:val="00620B09"/>
    <w:rsid w:val="0062388B"/>
    <w:rsid w:val="006239D3"/>
    <w:rsid w:val="006250CC"/>
    <w:rsid w:val="00625786"/>
    <w:rsid w:val="00631CDB"/>
    <w:rsid w:val="00635B8F"/>
    <w:rsid w:val="0064029A"/>
    <w:rsid w:val="00642609"/>
    <w:rsid w:val="00643D6A"/>
    <w:rsid w:val="006454B4"/>
    <w:rsid w:val="00645762"/>
    <w:rsid w:val="00646648"/>
    <w:rsid w:val="00647FD9"/>
    <w:rsid w:val="00652359"/>
    <w:rsid w:val="006529F0"/>
    <w:rsid w:val="00653356"/>
    <w:rsid w:val="006549AD"/>
    <w:rsid w:val="006568EC"/>
    <w:rsid w:val="00661AEA"/>
    <w:rsid w:val="0066205B"/>
    <w:rsid w:val="006644B4"/>
    <w:rsid w:val="0066513F"/>
    <w:rsid w:val="006653D7"/>
    <w:rsid w:val="00673DFB"/>
    <w:rsid w:val="00677263"/>
    <w:rsid w:val="006824EE"/>
    <w:rsid w:val="00682677"/>
    <w:rsid w:val="00683695"/>
    <w:rsid w:val="006840EE"/>
    <w:rsid w:val="0068662F"/>
    <w:rsid w:val="006906A5"/>
    <w:rsid w:val="0069573D"/>
    <w:rsid w:val="00696676"/>
    <w:rsid w:val="006A1368"/>
    <w:rsid w:val="006A13EB"/>
    <w:rsid w:val="006A1626"/>
    <w:rsid w:val="006B01B2"/>
    <w:rsid w:val="006B2222"/>
    <w:rsid w:val="006B4242"/>
    <w:rsid w:val="006B5C74"/>
    <w:rsid w:val="006C04AE"/>
    <w:rsid w:val="006C08C6"/>
    <w:rsid w:val="006C1CA7"/>
    <w:rsid w:val="006C2FA9"/>
    <w:rsid w:val="006C3550"/>
    <w:rsid w:val="006C4B74"/>
    <w:rsid w:val="006C52ED"/>
    <w:rsid w:val="006C56A8"/>
    <w:rsid w:val="006D128A"/>
    <w:rsid w:val="006D36A9"/>
    <w:rsid w:val="006D43E2"/>
    <w:rsid w:val="006D77F3"/>
    <w:rsid w:val="006E446F"/>
    <w:rsid w:val="006E6D8C"/>
    <w:rsid w:val="006E78C3"/>
    <w:rsid w:val="006E7E75"/>
    <w:rsid w:val="006F3033"/>
    <w:rsid w:val="006F5116"/>
    <w:rsid w:val="006F71CF"/>
    <w:rsid w:val="00701B76"/>
    <w:rsid w:val="00702AD4"/>
    <w:rsid w:val="00704E76"/>
    <w:rsid w:val="00705B78"/>
    <w:rsid w:val="00710F2B"/>
    <w:rsid w:val="007117C4"/>
    <w:rsid w:val="00712795"/>
    <w:rsid w:val="00722169"/>
    <w:rsid w:val="0072289B"/>
    <w:rsid w:val="0072463F"/>
    <w:rsid w:val="00731415"/>
    <w:rsid w:val="00731ECE"/>
    <w:rsid w:val="00732655"/>
    <w:rsid w:val="007343F7"/>
    <w:rsid w:val="00734C42"/>
    <w:rsid w:val="00740237"/>
    <w:rsid w:val="007443FA"/>
    <w:rsid w:val="00745623"/>
    <w:rsid w:val="00747AE7"/>
    <w:rsid w:val="007538C2"/>
    <w:rsid w:val="007678A9"/>
    <w:rsid w:val="00767AFB"/>
    <w:rsid w:val="00767D89"/>
    <w:rsid w:val="00770C1E"/>
    <w:rsid w:val="007745C4"/>
    <w:rsid w:val="00784A65"/>
    <w:rsid w:val="007907A7"/>
    <w:rsid w:val="00790FDC"/>
    <w:rsid w:val="00792597"/>
    <w:rsid w:val="007961B4"/>
    <w:rsid w:val="00796910"/>
    <w:rsid w:val="007A06A0"/>
    <w:rsid w:val="007A0AD1"/>
    <w:rsid w:val="007A15DD"/>
    <w:rsid w:val="007A3A29"/>
    <w:rsid w:val="007A7EF2"/>
    <w:rsid w:val="007B11D5"/>
    <w:rsid w:val="007B2AA1"/>
    <w:rsid w:val="007B3D18"/>
    <w:rsid w:val="007B5F0B"/>
    <w:rsid w:val="007C2D26"/>
    <w:rsid w:val="007C3DA0"/>
    <w:rsid w:val="007C427B"/>
    <w:rsid w:val="007C76B2"/>
    <w:rsid w:val="007D0130"/>
    <w:rsid w:val="007D3B40"/>
    <w:rsid w:val="007D70C3"/>
    <w:rsid w:val="007E23DD"/>
    <w:rsid w:val="007E46CA"/>
    <w:rsid w:val="007E7BE1"/>
    <w:rsid w:val="007E7DFF"/>
    <w:rsid w:val="007F00DE"/>
    <w:rsid w:val="007F13A5"/>
    <w:rsid w:val="007F224E"/>
    <w:rsid w:val="007F507F"/>
    <w:rsid w:val="007F601F"/>
    <w:rsid w:val="007F617F"/>
    <w:rsid w:val="008014D4"/>
    <w:rsid w:val="00802D04"/>
    <w:rsid w:val="00804B42"/>
    <w:rsid w:val="00807F6E"/>
    <w:rsid w:val="008101D7"/>
    <w:rsid w:val="00810476"/>
    <w:rsid w:val="00810C10"/>
    <w:rsid w:val="00811B3E"/>
    <w:rsid w:val="00811DB9"/>
    <w:rsid w:val="00825D99"/>
    <w:rsid w:val="00827419"/>
    <w:rsid w:val="00830D8D"/>
    <w:rsid w:val="008313FC"/>
    <w:rsid w:val="00837206"/>
    <w:rsid w:val="0083762E"/>
    <w:rsid w:val="008402AF"/>
    <w:rsid w:val="00846317"/>
    <w:rsid w:val="00846A8F"/>
    <w:rsid w:val="008501E5"/>
    <w:rsid w:val="00850482"/>
    <w:rsid w:val="0085138E"/>
    <w:rsid w:val="008518CF"/>
    <w:rsid w:val="008520CF"/>
    <w:rsid w:val="0085433B"/>
    <w:rsid w:val="008600AF"/>
    <w:rsid w:val="00864339"/>
    <w:rsid w:val="008644D1"/>
    <w:rsid w:val="008668CC"/>
    <w:rsid w:val="0087245D"/>
    <w:rsid w:val="00873BDE"/>
    <w:rsid w:val="00874483"/>
    <w:rsid w:val="0087614B"/>
    <w:rsid w:val="008842D9"/>
    <w:rsid w:val="0088731E"/>
    <w:rsid w:val="00891E61"/>
    <w:rsid w:val="0089480E"/>
    <w:rsid w:val="00895BC2"/>
    <w:rsid w:val="008A17FE"/>
    <w:rsid w:val="008A449B"/>
    <w:rsid w:val="008A4F30"/>
    <w:rsid w:val="008A5C70"/>
    <w:rsid w:val="008B0C18"/>
    <w:rsid w:val="008B0CB1"/>
    <w:rsid w:val="008B476E"/>
    <w:rsid w:val="008B55FC"/>
    <w:rsid w:val="008B6AD9"/>
    <w:rsid w:val="008B7B0F"/>
    <w:rsid w:val="008C016C"/>
    <w:rsid w:val="008C0720"/>
    <w:rsid w:val="008C1008"/>
    <w:rsid w:val="008C166C"/>
    <w:rsid w:val="008C1B76"/>
    <w:rsid w:val="008C3B6E"/>
    <w:rsid w:val="008C46CC"/>
    <w:rsid w:val="008C4F68"/>
    <w:rsid w:val="008C5DB3"/>
    <w:rsid w:val="008D1046"/>
    <w:rsid w:val="008D2EE6"/>
    <w:rsid w:val="008D37C2"/>
    <w:rsid w:val="008D6484"/>
    <w:rsid w:val="008D7296"/>
    <w:rsid w:val="008E1F2A"/>
    <w:rsid w:val="008E21DA"/>
    <w:rsid w:val="008E3649"/>
    <w:rsid w:val="008E5930"/>
    <w:rsid w:val="008E66D0"/>
    <w:rsid w:val="008E6E7F"/>
    <w:rsid w:val="008F0564"/>
    <w:rsid w:val="008F4AAE"/>
    <w:rsid w:val="008F5192"/>
    <w:rsid w:val="008F7E7C"/>
    <w:rsid w:val="009057CA"/>
    <w:rsid w:val="009107C3"/>
    <w:rsid w:val="00910A6E"/>
    <w:rsid w:val="0091147C"/>
    <w:rsid w:val="0091483D"/>
    <w:rsid w:val="009156CF"/>
    <w:rsid w:val="00915A33"/>
    <w:rsid w:val="0091716D"/>
    <w:rsid w:val="0091728B"/>
    <w:rsid w:val="00920C57"/>
    <w:rsid w:val="009238A7"/>
    <w:rsid w:val="00925A9A"/>
    <w:rsid w:val="00925DAE"/>
    <w:rsid w:val="00926EC1"/>
    <w:rsid w:val="00927598"/>
    <w:rsid w:val="00930001"/>
    <w:rsid w:val="00932348"/>
    <w:rsid w:val="00934EEE"/>
    <w:rsid w:val="009373CF"/>
    <w:rsid w:val="00941BAA"/>
    <w:rsid w:val="00942FE6"/>
    <w:rsid w:val="00943C5F"/>
    <w:rsid w:val="00944C90"/>
    <w:rsid w:val="00945665"/>
    <w:rsid w:val="00952040"/>
    <w:rsid w:val="00953426"/>
    <w:rsid w:val="00953C34"/>
    <w:rsid w:val="009668CC"/>
    <w:rsid w:val="0096724F"/>
    <w:rsid w:val="00970190"/>
    <w:rsid w:val="0097472A"/>
    <w:rsid w:val="00976626"/>
    <w:rsid w:val="00976ED0"/>
    <w:rsid w:val="00977296"/>
    <w:rsid w:val="0098139A"/>
    <w:rsid w:val="0098338E"/>
    <w:rsid w:val="00983FB3"/>
    <w:rsid w:val="009867FD"/>
    <w:rsid w:val="0098687E"/>
    <w:rsid w:val="00986FC9"/>
    <w:rsid w:val="009874F0"/>
    <w:rsid w:val="00987DD0"/>
    <w:rsid w:val="00990A3C"/>
    <w:rsid w:val="009939F5"/>
    <w:rsid w:val="00995B70"/>
    <w:rsid w:val="009A10CA"/>
    <w:rsid w:val="009A140A"/>
    <w:rsid w:val="009A1C69"/>
    <w:rsid w:val="009A1D78"/>
    <w:rsid w:val="009A2D9C"/>
    <w:rsid w:val="009A513F"/>
    <w:rsid w:val="009A7EF2"/>
    <w:rsid w:val="009B1C92"/>
    <w:rsid w:val="009B1E43"/>
    <w:rsid w:val="009B39C1"/>
    <w:rsid w:val="009B4DF8"/>
    <w:rsid w:val="009B72D6"/>
    <w:rsid w:val="009C08CD"/>
    <w:rsid w:val="009C3D99"/>
    <w:rsid w:val="009C5DAE"/>
    <w:rsid w:val="009D0ADE"/>
    <w:rsid w:val="009D2661"/>
    <w:rsid w:val="009D4D0D"/>
    <w:rsid w:val="009D70E0"/>
    <w:rsid w:val="009D7ECD"/>
    <w:rsid w:val="009D7F99"/>
    <w:rsid w:val="009E43CF"/>
    <w:rsid w:val="009E62A2"/>
    <w:rsid w:val="009F2BF9"/>
    <w:rsid w:val="009F653E"/>
    <w:rsid w:val="009F6548"/>
    <w:rsid w:val="009F6E94"/>
    <w:rsid w:val="00A02DAD"/>
    <w:rsid w:val="00A054C6"/>
    <w:rsid w:val="00A14DA8"/>
    <w:rsid w:val="00A151AB"/>
    <w:rsid w:val="00A166ED"/>
    <w:rsid w:val="00A20173"/>
    <w:rsid w:val="00A20ED9"/>
    <w:rsid w:val="00A21F6C"/>
    <w:rsid w:val="00A23D5A"/>
    <w:rsid w:val="00A24926"/>
    <w:rsid w:val="00A30289"/>
    <w:rsid w:val="00A3127C"/>
    <w:rsid w:val="00A31318"/>
    <w:rsid w:val="00A3143D"/>
    <w:rsid w:val="00A3154D"/>
    <w:rsid w:val="00A36DF9"/>
    <w:rsid w:val="00A37584"/>
    <w:rsid w:val="00A4060A"/>
    <w:rsid w:val="00A410CE"/>
    <w:rsid w:val="00A428FF"/>
    <w:rsid w:val="00A42E1A"/>
    <w:rsid w:val="00A437A6"/>
    <w:rsid w:val="00A473D8"/>
    <w:rsid w:val="00A549EB"/>
    <w:rsid w:val="00A551FC"/>
    <w:rsid w:val="00A55375"/>
    <w:rsid w:val="00A578B6"/>
    <w:rsid w:val="00A63BCD"/>
    <w:rsid w:val="00A64D2C"/>
    <w:rsid w:val="00A65DA5"/>
    <w:rsid w:val="00A65DD8"/>
    <w:rsid w:val="00A66FDD"/>
    <w:rsid w:val="00A67EE1"/>
    <w:rsid w:val="00A71DBF"/>
    <w:rsid w:val="00A73F23"/>
    <w:rsid w:val="00A758E9"/>
    <w:rsid w:val="00A769B6"/>
    <w:rsid w:val="00A77595"/>
    <w:rsid w:val="00A779EA"/>
    <w:rsid w:val="00A8230A"/>
    <w:rsid w:val="00A827C8"/>
    <w:rsid w:val="00A90087"/>
    <w:rsid w:val="00A909B0"/>
    <w:rsid w:val="00A93EAD"/>
    <w:rsid w:val="00A94632"/>
    <w:rsid w:val="00AA06FE"/>
    <w:rsid w:val="00AA25FF"/>
    <w:rsid w:val="00AA3E21"/>
    <w:rsid w:val="00AA43E2"/>
    <w:rsid w:val="00AA7453"/>
    <w:rsid w:val="00AB114E"/>
    <w:rsid w:val="00AB5EEF"/>
    <w:rsid w:val="00AB6FCA"/>
    <w:rsid w:val="00AC08F6"/>
    <w:rsid w:val="00AC1153"/>
    <w:rsid w:val="00AC22B7"/>
    <w:rsid w:val="00AC3947"/>
    <w:rsid w:val="00AC39CC"/>
    <w:rsid w:val="00AC3C53"/>
    <w:rsid w:val="00AD206B"/>
    <w:rsid w:val="00AD2CEE"/>
    <w:rsid w:val="00AD60B7"/>
    <w:rsid w:val="00AD6BA4"/>
    <w:rsid w:val="00AE03D4"/>
    <w:rsid w:val="00AE4C6B"/>
    <w:rsid w:val="00AE4C6C"/>
    <w:rsid w:val="00AE5A15"/>
    <w:rsid w:val="00AE6BFC"/>
    <w:rsid w:val="00AE7228"/>
    <w:rsid w:val="00AE7FF3"/>
    <w:rsid w:val="00AF216B"/>
    <w:rsid w:val="00AF3F30"/>
    <w:rsid w:val="00AF5667"/>
    <w:rsid w:val="00AF7984"/>
    <w:rsid w:val="00B01483"/>
    <w:rsid w:val="00B014B4"/>
    <w:rsid w:val="00B0310D"/>
    <w:rsid w:val="00B04E3F"/>
    <w:rsid w:val="00B05191"/>
    <w:rsid w:val="00B067B2"/>
    <w:rsid w:val="00B10A96"/>
    <w:rsid w:val="00B110BE"/>
    <w:rsid w:val="00B13AB3"/>
    <w:rsid w:val="00B14F4A"/>
    <w:rsid w:val="00B16FC1"/>
    <w:rsid w:val="00B21CA7"/>
    <w:rsid w:val="00B235FF"/>
    <w:rsid w:val="00B25643"/>
    <w:rsid w:val="00B25BF7"/>
    <w:rsid w:val="00B261B3"/>
    <w:rsid w:val="00B278D1"/>
    <w:rsid w:val="00B27B08"/>
    <w:rsid w:val="00B33A54"/>
    <w:rsid w:val="00B34E6D"/>
    <w:rsid w:val="00B40049"/>
    <w:rsid w:val="00B42AD4"/>
    <w:rsid w:val="00B440C9"/>
    <w:rsid w:val="00B46B5E"/>
    <w:rsid w:val="00B50D73"/>
    <w:rsid w:val="00B53670"/>
    <w:rsid w:val="00B53D25"/>
    <w:rsid w:val="00B543E6"/>
    <w:rsid w:val="00B56565"/>
    <w:rsid w:val="00B611E5"/>
    <w:rsid w:val="00B6260C"/>
    <w:rsid w:val="00B62D48"/>
    <w:rsid w:val="00B7020B"/>
    <w:rsid w:val="00B710D6"/>
    <w:rsid w:val="00B7416D"/>
    <w:rsid w:val="00B74316"/>
    <w:rsid w:val="00B837DF"/>
    <w:rsid w:val="00B90E8C"/>
    <w:rsid w:val="00B91BDB"/>
    <w:rsid w:val="00B95A97"/>
    <w:rsid w:val="00B970C9"/>
    <w:rsid w:val="00B972AE"/>
    <w:rsid w:val="00BA1101"/>
    <w:rsid w:val="00BA35DC"/>
    <w:rsid w:val="00BA5805"/>
    <w:rsid w:val="00BB3217"/>
    <w:rsid w:val="00BB3E72"/>
    <w:rsid w:val="00BC0080"/>
    <w:rsid w:val="00BC02CB"/>
    <w:rsid w:val="00BC1724"/>
    <w:rsid w:val="00BC488B"/>
    <w:rsid w:val="00BC6D27"/>
    <w:rsid w:val="00BD0EB9"/>
    <w:rsid w:val="00BD2078"/>
    <w:rsid w:val="00BD3929"/>
    <w:rsid w:val="00BD7E5D"/>
    <w:rsid w:val="00BE150F"/>
    <w:rsid w:val="00BE15C0"/>
    <w:rsid w:val="00BE1908"/>
    <w:rsid w:val="00BE2EEE"/>
    <w:rsid w:val="00BE3F20"/>
    <w:rsid w:val="00BE66D7"/>
    <w:rsid w:val="00BE7FDE"/>
    <w:rsid w:val="00BF1FAD"/>
    <w:rsid w:val="00BF2B4A"/>
    <w:rsid w:val="00BF31FE"/>
    <w:rsid w:val="00BF479B"/>
    <w:rsid w:val="00BF79E9"/>
    <w:rsid w:val="00C0024D"/>
    <w:rsid w:val="00C00D8F"/>
    <w:rsid w:val="00C02323"/>
    <w:rsid w:val="00C03A4E"/>
    <w:rsid w:val="00C06EF1"/>
    <w:rsid w:val="00C1028F"/>
    <w:rsid w:val="00C14459"/>
    <w:rsid w:val="00C152B0"/>
    <w:rsid w:val="00C20407"/>
    <w:rsid w:val="00C2099A"/>
    <w:rsid w:val="00C24071"/>
    <w:rsid w:val="00C245FB"/>
    <w:rsid w:val="00C2524B"/>
    <w:rsid w:val="00C308EF"/>
    <w:rsid w:val="00C323AF"/>
    <w:rsid w:val="00C3383F"/>
    <w:rsid w:val="00C375A8"/>
    <w:rsid w:val="00C37634"/>
    <w:rsid w:val="00C42D6D"/>
    <w:rsid w:val="00C42FF5"/>
    <w:rsid w:val="00C450B3"/>
    <w:rsid w:val="00C45A74"/>
    <w:rsid w:val="00C47693"/>
    <w:rsid w:val="00C54868"/>
    <w:rsid w:val="00C54F8A"/>
    <w:rsid w:val="00C6011C"/>
    <w:rsid w:val="00C60724"/>
    <w:rsid w:val="00C607BE"/>
    <w:rsid w:val="00C60908"/>
    <w:rsid w:val="00C60E00"/>
    <w:rsid w:val="00C61064"/>
    <w:rsid w:val="00C612A0"/>
    <w:rsid w:val="00C64DFA"/>
    <w:rsid w:val="00C65838"/>
    <w:rsid w:val="00C66D19"/>
    <w:rsid w:val="00C67350"/>
    <w:rsid w:val="00C67CA4"/>
    <w:rsid w:val="00C67CD0"/>
    <w:rsid w:val="00C72DC6"/>
    <w:rsid w:val="00C72F50"/>
    <w:rsid w:val="00C74AE9"/>
    <w:rsid w:val="00C80B7B"/>
    <w:rsid w:val="00C815E0"/>
    <w:rsid w:val="00C85BCD"/>
    <w:rsid w:val="00C86552"/>
    <w:rsid w:val="00C9089E"/>
    <w:rsid w:val="00C936FC"/>
    <w:rsid w:val="00C9394E"/>
    <w:rsid w:val="00C952F3"/>
    <w:rsid w:val="00C955D1"/>
    <w:rsid w:val="00CA1732"/>
    <w:rsid w:val="00CA22F5"/>
    <w:rsid w:val="00CA445C"/>
    <w:rsid w:val="00CA6EE9"/>
    <w:rsid w:val="00CA7D02"/>
    <w:rsid w:val="00CB085C"/>
    <w:rsid w:val="00CB2E1A"/>
    <w:rsid w:val="00CB58F8"/>
    <w:rsid w:val="00CC1370"/>
    <w:rsid w:val="00CC51A2"/>
    <w:rsid w:val="00CC60E3"/>
    <w:rsid w:val="00CC69F1"/>
    <w:rsid w:val="00CC6EAD"/>
    <w:rsid w:val="00CD0E07"/>
    <w:rsid w:val="00CD0FA3"/>
    <w:rsid w:val="00CD369F"/>
    <w:rsid w:val="00CD4233"/>
    <w:rsid w:val="00CD7550"/>
    <w:rsid w:val="00CD795D"/>
    <w:rsid w:val="00CE0727"/>
    <w:rsid w:val="00CE07BF"/>
    <w:rsid w:val="00CE0B64"/>
    <w:rsid w:val="00CE1893"/>
    <w:rsid w:val="00CE1C18"/>
    <w:rsid w:val="00CE28AA"/>
    <w:rsid w:val="00CE4D98"/>
    <w:rsid w:val="00CE6589"/>
    <w:rsid w:val="00CE776D"/>
    <w:rsid w:val="00CF16C7"/>
    <w:rsid w:val="00CF4296"/>
    <w:rsid w:val="00CF5B5C"/>
    <w:rsid w:val="00CF68A1"/>
    <w:rsid w:val="00D0036A"/>
    <w:rsid w:val="00D0081D"/>
    <w:rsid w:val="00D00C81"/>
    <w:rsid w:val="00D028F6"/>
    <w:rsid w:val="00D039C8"/>
    <w:rsid w:val="00D03CDB"/>
    <w:rsid w:val="00D04BEE"/>
    <w:rsid w:val="00D1124F"/>
    <w:rsid w:val="00D13553"/>
    <w:rsid w:val="00D1565A"/>
    <w:rsid w:val="00D16492"/>
    <w:rsid w:val="00D17AB9"/>
    <w:rsid w:val="00D2552E"/>
    <w:rsid w:val="00D2779C"/>
    <w:rsid w:val="00D306A0"/>
    <w:rsid w:val="00D3473E"/>
    <w:rsid w:val="00D36DC1"/>
    <w:rsid w:val="00D37EE5"/>
    <w:rsid w:val="00D41A61"/>
    <w:rsid w:val="00D42FE0"/>
    <w:rsid w:val="00D44AAF"/>
    <w:rsid w:val="00D44AB1"/>
    <w:rsid w:val="00D54EF6"/>
    <w:rsid w:val="00D550F7"/>
    <w:rsid w:val="00D55EBB"/>
    <w:rsid w:val="00D64D56"/>
    <w:rsid w:val="00D65604"/>
    <w:rsid w:val="00D715D5"/>
    <w:rsid w:val="00D72258"/>
    <w:rsid w:val="00D72C95"/>
    <w:rsid w:val="00D7334F"/>
    <w:rsid w:val="00D733DE"/>
    <w:rsid w:val="00D73823"/>
    <w:rsid w:val="00D76357"/>
    <w:rsid w:val="00D86CCC"/>
    <w:rsid w:val="00D9006B"/>
    <w:rsid w:val="00D90892"/>
    <w:rsid w:val="00D91DA1"/>
    <w:rsid w:val="00D93D6C"/>
    <w:rsid w:val="00D93EA6"/>
    <w:rsid w:val="00D93F50"/>
    <w:rsid w:val="00D95642"/>
    <w:rsid w:val="00D961D5"/>
    <w:rsid w:val="00D978D4"/>
    <w:rsid w:val="00DA0686"/>
    <w:rsid w:val="00DA33D0"/>
    <w:rsid w:val="00DA3B2D"/>
    <w:rsid w:val="00DA46C1"/>
    <w:rsid w:val="00DA794B"/>
    <w:rsid w:val="00DB2501"/>
    <w:rsid w:val="00DB28B3"/>
    <w:rsid w:val="00DB6E22"/>
    <w:rsid w:val="00DB7A48"/>
    <w:rsid w:val="00DB7BB5"/>
    <w:rsid w:val="00DB7C3F"/>
    <w:rsid w:val="00DB7CFC"/>
    <w:rsid w:val="00DC0271"/>
    <w:rsid w:val="00DC1FA6"/>
    <w:rsid w:val="00DC3022"/>
    <w:rsid w:val="00DC38D8"/>
    <w:rsid w:val="00DC3F90"/>
    <w:rsid w:val="00DC599A"/>
    <w:rsid w:val="00DC6B21"/>
    <w:rsid w:val="00DD010E"/>
    <w:rsid w:val="00DD1B1D"/>
    <w:rsid w:val="00DD2B32"/>
    <w:rsid w:val="00DD5384"/>
    <w:rsid w:val="00DD779B"/>
    <w:rsid w:val="00DD7EAA"/>
    <w:rsid w:val="00DE0A3D"/>
    <w:rsid w:val="00DE0D2E"/>
    <w:rsid w:val="00DE3BFB"/>
    <w:rsid w:val="00DE48EF"/>
    <w:rsid w:val="00DE4F23"/>
    <w:rsid w:val="00DE5E36"/>
    <w:rsid w:val="00DE61D0"/>
    <w:rsid w:val="00DF041E"/>
    <w:rsid w:val="00DF0986"/>
    <w:rsid w:val="00DF44F6"/>
    <w:rsid w:val="00DF49B9"/>
    <w:rsid w:val="00E05610"/>
    <w:rsid w:val="00E05DC3"/>
    <w:rsid w:val="00E06126"/>
    <w:rsid w:val="00E06DE6"/>
    <w:rsid w:val="00E074D8"/>
    <w:rsid w:val="00E140C1"/>
    <w:rsid w:val="00E161E4"/>
    <w:rsid w:val="00E16408"/>
    <w:rsid w:val="00E171C9"/>
    <w:rsid w:val="00E17CCB"/>
    <w:rsid w:val="00E2116B"/>
    <w:rsid w:val="00E21ED1"/>
    <w:rsid w:val="00E25D71"/>
    <w:rsid w:val="00E303B1"/>
    <w:rsid w:val="00E30D33"/>
    <w:rsid w:val="00E36711"/>
    <w:rsid w:val="00E36C67"/>
    <w:rsid w:val="00E45C4C"/>
    <w:rsid w:val="00E47F1C"/>
    <w:rsid w:val="00E53138"/>
    <w:rsid w:val="00E53D25"/>
    <w:rsid w:val="00E56A62"/>
    <w:rsid w:val="00E56ABE"/>
    <w:rsid w:val="00E572C0"/>
    <w:rsid w:val="00E573D7"/>
    <w:rsid w:val="00E625CF"/>
    <w:rsid w:val="00E62A81"/>
    <w:rsid w:val="00E63D3A"/>
    <w:rsid w:val="00E653AC"/>
    <w:rsid w:val="00E70314"/>
    <w:rsid w:val="00E71242"/>
    <w:rsid w:val="00E74621"/>
    <w:rsid w:val="00E82C78"/>
    <w:rsid w:val="00E86680"/>
    <w:rsid w:val="00E87697"/>
    <w:rsid w:val="00E9343E"/>
    <w:rsid w:val="00E94A7C"/>
    <w:rsid w:val="00EA004A"/>
    <w:rsid w:val="00EA0B50"/>
    <w:rsid w:val="00EA15A6"/>
    <w:rsid w:val="00EA1643"/>
    <w:rsid w:val="00EA6ECD"/>
    <w:rsid w:val="00EA7601"/>
    <w:rsid w:val="00EB2632"/>
    <w:rsid w:val="00EB4DF2"/>
    <w:rsid w:val="00EB6CD3"/>
    <w:rsid w:val="00EC0FC8"/>
    <w:rsid w:val="00EC6F5D"/>
    <w:rsid w:val="00EC71EB"/>
    <w:rsid w:val="00ED0A9A"/>
    <w:rsid w:val="00ED140B"/>
    <w:rsid w:val="00ED396F"/>
    <w:rsid w:val="00ED3BEE"/>
    <w:rsid w:val="00ED4041"/>
    <w:rsid w:val="00ED475C"/>
    <w:rsid w:val="00EE5176"/>
    <w:rsid w:val="00EE5F7F"/>
    <w:rsid w:val="00EF289F"/>
    <w:rsid w:val="00EF499B"/>
    <w:rsid w:val="00EF7CE7"/>
    <w:rsid w:val="00F031CA"/>
    <w:rsid w:val="00F04167"/>
    <w:rsid w:val="00F06A97"/>
    <w:rsid w:val="00F079B9"/>
    <w:rsid w:val="00F125E5"/>
    <w:rsid w:val="00F1420E"/>
    <w:rsid w:val="00F14258"/>
    <w:rsid w:val="00F14C6E"/>
    <w:rsid w:val="00F15AF3"/>
    <w:rsid w:val="00F171B9"/>
    <w:rsid w:val="00F21AD5"/>
    <w:rsid w:val="00F235A4"/>
    <w:rsid w:val="00F24699"/>
    <w:rsid w:val="00F2516B"/>
    <w:rsid w:val="00F315B0"/>
    <w:rsid w:val="00F31FE3"/>
    <w:rsid w:val="00F33E02"/>
    <w:rsid w:val="00F40189"/>
    <w:rsid w:val="00F418D1"/>
    <w:rsid w:val="00F42B48"/>
    <w:rsid w:val="00F44BBF"/>
    <w:rsid w:val="00F453CF"/>
    <w:rsid w:val="00F50DC0"/>
    <w:rsid w:val="00F52831"/>
    <w:rsid w:val="00F53437"/>
    <w:rsid w:val="00F54D88"/>
    <w:rsid w:val="00F614FE"/>
    <w:rsid w:val="00F63CE8"/>
    <w:rsid w:val="00F63EA7"/>
    <w:rsid w:val="00F655E1"/>
    <w:rsid w:val="00F67030"/>
    <w:rsid w:val="00F703B4"/>
    <w:rsid w:val="00F72FF4"/>
    <w:rsid w:val="00F73358"/>
    <w:rsid w:val="00F73EA4"/>
    <w:rsid w:val="00F7445E"/>
    <w:rsid w:val="00F770DB"/>
    <w:rsid w:val="00F80E0B"/>
    <w:rsid w:val="00F812EC"/>
    <w:rsid w:val="00F8380E"/>
    <w:rsid w:val="00F83886"/>
    <w:rsid w:val="00F850DE"/>
    <w:rsid w:val="00F87002"/>
    <w:rsid w:val="00F90A93"/>
    <w:rsid w:val="00F925BC"/>
    <w:rsid w:val="00F9694C"/>
    <w:rsid w:val="00F972DA"/>
    <w:rsid w:val="00F977AB"/>
    <w:rsid w:val="00FA080C"/>
    <w:rsid w:val="00FA106B"/>
    <w:rsid w:val="00FA3F7C"/>
    <w:rsid w:val="00FA45B1"/>
    <w:rsid w:val="00FA4E01"/>
    <w:rsid w:val="00FA5687"/>
    <w:rsid w:val="00FA5AA1"/>
    <w:rsid w:val="00FA5DF6"/>
    <w:rsid w:val="00FB1348"/>
    <w:rsid w:val="00FB3B98"/>
    <w:rsid w:val="00FB3BD8"/>
    <w:rsid w:val="00FB4AAB"/>
    <w:rsid w:val="00FB5AFB"/>
    <w:rsid w:val="00FB6FEB"/>
    <w:rsid w:val="00FC0DAF"/>
    <w:rsid w:val="00FC1BAB"/>
    <w:rsid w:val="00FD4212"/>
    <w:rsid w:val="00FD5304"/>
    <w:rsid w:val="00FD584B"/>
    <w:rsid w:val="00FD67E3"/>
    <w:rsid w:val="00FE0A23"/>
    <w:rsid w:val="00FE2218"/>
    <w:rsid w:val="00FE2C33"/>
    <w:rsid w:val="00FE34BD"/>
    <w:rsid w:val="00FE4373"/>
    <w:rsid w:val="00FE640A"/>
    <w:rsid w:val="00FF3196"/>
    <w:rsid w:val="00FF3CE8"/>
    <w:rsid w:val="00FF4355"/>
    <w:rsid w:val="219463EC"/>
    <w:rsid w:val="330F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DD9CADC"/>
  <w15:docId w15:val="{FF064A71-1B44-40DA-AD29-EBB598A7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日期 字符"/>
    <w:basedOn w:val="a0"/>
    <w:link w:val="a3"/>
    <w:uiPriority w:val="99"/>
    <w:semiHidden/>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ac">
    <w:name w:val="发文附件"/>
    <w:basedOn w:val="a"/>
    <w:link w:val="Char"/>
    <w:uiPriority w:val="99"/>
    <w:qFormat/>
    <w:pPr>
      <w:spacing w:line="580" w:lineRule="exact"/>
      <w:jc w:val="left"/>
    </w:pPr>
    <w:rPr>
      <w:rFonts w:ascii="宋体" w:eastAsia="宋体" w:hAnsi="宋体" w:cs="Times New Roman"/>
      <w:b/>
      <w:color w:val="000000"/>
      <w:sz w:val="32"/>
      <w:szCs w:val="32"/>
    </w:rPr>
  </w:style>
  <w:style w:type="character" w:customStyle="1" w:styleId="Char">
    <w:name w:val="发文附件 Char"/>
    <w:link w:val="ac"/>
    <w:uiPriority w:val="99"/>
    <w:qFormat/>
    <w:locked/>
    <w:rPr>
      <w:rFonts w:ascii="宋体" w:eastAsia="宋体" w:hAnsi="宋体" w:cs="Times New Roman"/>
      <w:b/>
      <w:color w:val="000000"/>
      <w:sz w:val="32"/>
      <w:szCs w:val="32"/>
    </w:rPr>
  </w:style>
  <w:style w:type="paragraph" w:customStyle="1" w:styleId="ad">
    <w:name w:val="附件标题"/>
    <w:basedOn w:val="a"/>
    <w:link w:val="Char0"/>
    <w:uiPriority w:val="99"/>
    <w:pPr>
      <w:spacing w:line="580" w:lineRule="exact"/>
      <w:jc w:val="center"/>
    </w:pPr>
    <w:rPr>
      <w:rFonts w:ascii="宋体" w:eastAsia="宋体" w:hAnsi="宋体" w:cs="Times New Roman"/>
      <w:b/>
      <w:color w:val="000000"/>
      <w:sz w:val="32"/>
      <w:szCs w:val="32"/>
    </w:rPr>
  </w:style>
  <w:style w:type="character" w:customStyle="1" w:styleId="Char0">
    <w:name w:val="附件标题 Char"/>
    <w:link w:val="ad"/>
    <w:uiPriority w:val="99"/>
    <w:qFormat/>
    <w:locked/>
    <w:rPr>
      <w:rFonts w:ascii="宋体" w:eastAsia="宋体" w:hAnsi="宋体" w:cs="Times New Roman"/>
      <w:b/>
      <w:color w:val="000000"/>
      <w:sz w:val="32"/>
      <w:szCs w:val="32"/>
    </w:rPr>
  </w:style>
  <w:style w:type="character" w:customStyle="1" w:styleId="a6">
    <w:name w:val="批注框文本 字符"/>
    <w:basedOn w:val="a0"/>
    <w:link w:val="a5"/>
    <w:uiPriority w:val="99"/>
    <w:semiHidden/>
    <w:qFormat/>
    <w:rPr>
      <w:sz w:val="18"/>
      <w:szCs w:val="18"/>
    </w:rPr>
  </w:style>
  <w:style w:type="character" w:styleId="ae">
    <w:name w:val="annotation reference"/>
    <w:basedOn w:val="a0"/>
    <w:uiPriority w:val="99"/>
    <w:semiHidden/>
    <w:unhideWhenUsed/>
    <w:rsid w:val="00D93D6C"/>
    <w:rPr>
      <w:sz w:val="21"/>
      <w:szCs w:val="21"/>
    </w:rPr>
  </w:style>
  <w:style w:type="paragraph" w:styleId="af">
    <w:name w:val="annotation text"/>
    <w:basedOn w:val="a"/>
    <w:link w:val="af0"/>
    <w:uiPriority w:val="99"/>
    <w:semiHidden/>
    <w:unhideWhenUsed/>
    <w:rsid w:val="00D93D6C"/>
    <w:pPr>
      <w:jc w:val="left"/>
    </w:pPr>
  </w:style>
  <w:style w:type="character" w:customStyle="1" w:styleId="af0">
    <w:name w:val="批注文字 字符"/>
    <w:basedOn w:val="a0"/>
    <w:link w:val="af"/>
    <w:uiPriority w:val="99"/>
    <w:semiHidden/>
    <w:rsid w:val="00D93D6C"/>
    <w:rPr>
      <w:kern w:val="2"/>
      <w:sz w:val="21"/>
      <w:szCs w:val="22"/>
    </w:rPr>
  </w:style>
  <w:style w:type="paragraph" w:styleId="af1">
    <w:name w:val="annotation subject"/>
    <w:basedOn w:val="af"/>
    <w:next w:val="af"/>
    <w:link w:val="af2"/>
    <w:uiPriority w:val="99"/>
    <w:semiHidden/>
    <w:unhideWhenUsed/>
    <w:rsid w:val="00D93D6C"/>
    <w:rPr>
      <w:b/>
      <w:bCs/>
    </w:rPr>
  </w:style>
  <w:style w:type="character" w:customStyle="1" w:styleId="af2">
    <w:name w:val="批注主题 字符"/>
    <w:basedOn w:val="af0"/>
    <w:link w:val="af1"/>
    <w:uiPriority w:val="99"/>
    <w:semiHidden/>
    <w:rsid w:val="00D93D6C"/>
    <w:rPr>
      <w:b/>
      <w:bCs/>
      <w:kern w:val="2"/>
      <w:sz w:val="21"/>
      <w:szCs w:val="22"/>
    </w:rPr>
  </w:style>
  <w:style w:type="character" w:styleId="af3">
    <w:name w:val="Hyperlink"/>
    <w:basedOn w:val="a0"/>
    <w:uiPriority w:val="99"/>
    <w:unhideWhenUsed/>
    <w:rsid w:val="0043205C"/>
    <w:rPr>
      <w:color w:val="0563C1" w:themeColor="hyperlink"/>
      <w:u w:val="single"/>
    </w:rPr>
  </w:style>
  <w:style w:type="character" w:styleId="af4">
    <w:name w:val="Strong"/>
    <w:basedOn w:val="a0"/>
    <w:uiPriority w:val="22"/>
    <w:qFormat/>
    <w:rsid w:val="00D90892"/>
    <w:rPr>
      <w:b/>
      <w:bCs/>
    </w:rPr>
  </w:style>
  <w:style w:type="paragraph" w:styleId="af5">
    <w:name w:val="Revision"/>
    <w:hidden/>
    <w:uiPriority w:val="99"/>
    <w:semiHidden/>
    <w:rsid w:val="00F21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3049">
      <w:bodyDiv w:val="1"/>
      <w:marLeft w:val="0"/>
      <w:marRight w:val="0"/>
      <w:marTop w:val="0"/>
      <w:marBottom w:val="0"/>
      <w:divBdr>
        <w:top w:val="none" w:sz="0" w:space="0" w:color="auto"/>
        <w:left w:val="none" w:sz="0" w:space="0" w:color="auto"/>
        <w:bottom w:val="none" w:sz="0" w:space="0" w:color="auto"/>
        <w:right w:val="none" w:sz="0" w:space="0" w:color="auto"/>
      </w:divBdr>
    </w:div>
    <w:div w:id="255745577">
      <w:bodyDiv w:val="1"/>
      <w:marLeft w:val="0"/>
      <w:marRight w:val="0"/>
      <w:marTop w:val="0"/>
      <w:marBottom w:val="0"/>
      <w:divBdr>
        <w:top w:val="none" w:sz="0" w:space="0" w:color="auto"/>
        <w:left w:val="none" w:sz="0" w:space="0" w:color="auto"/>
        <w:bottom w:val="none" w:sz="0" w:space="0" w:color="auto"/>
        <w:right w:val="none" w:sz="0" w:space="0" w:color="auto"/>
      </w:divBdr>
      <w:divsChild>
        <w:div w:id="828594738">
          <w:marLeft w:val="0"/>
          <w:marRight w:val="0"/>
          <w:marTop w:val="330"/>
          <w:marBottom w:val="0"/>
          <w:divBdr>
            <w:top w:val="none" w:sz="0" w:space="0" w:color="auto"/>
            <w:left w:val="none" w:sz="0" w:space="0" w:color="auto"/>
            <w:bottom w:val="none" w:sz="0" w:space="0" w:color="auto"/>
            <w:right w:val="none" w:sz="0" w:space="0" w:color="auto"/>
          </w:divBdr>
        </w:div>
      </w:divsChild>
    </w:div>
    <w:div w:id="1022899737">
      <w:bodyDiv w:val="1"/>
      <w:marLeft w:val="0"/>
      <w:marRight w:val="0"/>
      <w:marTop w:val="0"/>
      <w:marBottom w:val="0"/>
      <w:divBdr>
        <w:top w:val="none" w:sz="0" w:space="0" w:color="auto"/>
        <w:left w:val="none" w:sz="0" w:space="0" w:color="auto"/>
        <w:bottom w:val="none" w:sz="0" w:space="0" w:color="auto"/>
        <w:right w:val="none" w:sz="0" w:space="0" w:color="auto"/>
      </w:divBdr>
    </w:div>
    <w:div w:id="1888836900">
      <w:bodyDiv w:val="1"/>
      <w:marLeft w:val="0"/>
      <w:marRight w:val="0"/>
      <w:marTop w:val="0"/>
      <w:marBottom w:val="0"/>
      <w:divBdr>
        <w:top w:val="none" w:sz="0" w:space="0" w:color="auto"/>
        <w:left w:val="none" w:sz="0" w:space="0" w:color="auto"/>
        <w:bottom w:val="none" w:sz="0" w:space="0" w:color="auto"/>
        <w:right w:val="none" w:sz="0" w:space="0" w:color="auto"/>
      </w:divBdr>
    </w:div>
    <w:div w:id="2121607435">
      <w:bodyDiv w:val="1"/>
      <w:marLeft w:val="0"/>
      <w:marRight w:val="0"/>
      <w:marTop w:val="0"/>
      <w:marBottom w:val="0"/>
      <w:divBdr>
        <w:top w:val="none" w:sz="0" w:space="0" w:color="auto"/>
        <w:left w:val="none" w:sz="0" w:space="0" w:color="auto"/>
        <w:bottom w:val="none" w:sz="0" w:space="0" w:color="auto"/>
        <w:right w:val="none" w:sz="0" w:space="0" w:color="auto"/>
      </w:divBdr>
      <w:divsChild>
        <w:div w:id="1109932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hyperlink" Target="https://baike.baidu.com/item/%E9%87%8D%E5%BA%86%E5%B8%82%E7%A7%91%E5%AD%A6%E6%8A%80%E6%9C%AF%E5%8D%8F%E4%BC%9A/688780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6C8EA9C4-DF51-4060-86C4-2B05ADCA71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811</Words>
  <Characters>4628</Characters>
  <Application>Microsoft Office Word</Application>
  <DocSecurity>0</DocSecurity>
  <Lines>38</Lines>
  <Paragraphs>10</Paragraphs>
  <ScaleCrop>false</ScaleCrop>
  <Company>微软中国</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席 长友</dc:creator>
  <cp:lastModifiedBy>长友 席</cp:lastModifiedBy>
  <cp:revision>2</cp:revision>
  <cp:lastPrinted>2023-10-26T03:51:00Z</cp:lastPrinted>
  <dcterms:created xsi:type="dcterms:W3CDTF">2023-11-06T00:30:00Z</dcterms:created>
  <dcterms:modified xsi:type="dcterms:W3CDTF">2023-11-06T00:30:00Z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